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532B" w:rsidRDefault="008F532B" w:rsidP="008F532B">
      <w:pPr>
        <w:widowControl w:val="0"/>
        <w:spacing w:before="120" w:after="120"/>
        <w:ind w:firstLine="0"/>
        <w:outlineLvl w:val="0"/>
        <w:rPr>
          <w:rFonts w:ascii="Times New Roman" w:hAnsi="Times New Roman"/>
          <w:b/>
          <w:bCs/>
          <w:iCs/>
          <w:smallCaps/>
          <w:sz w:val="28"/>
          <w:szCs w:val="22"/>
          <w:lang w:val="ru-RU"/>
        </w:rPr>
      </w:pPr>
      <w:bookmarkStart w:id="0" w:name="_Toc74736541"/>
      <w:bookmarkStart w:id="1" w:name="_GoBack"/>
      <w:bookmarkEnd w:id="1"/>
      <w:r w:rsidRPr="006E43E1">
        <w:rPr>
          <w:rFonts w:ascii="Times New Roman" w:hAnsi="Times New Roman"/>
          <w:b/>
          <w:bCs/>
          <w:iCs/>
          <w:smallCaps/>
          <w:sz w:val="28"/>
          <w:szCs w:val="22"/>
          <w:lang w:val="ru-RU"/>
        </w:rPr>
        <w:t xml:space="preserve">Приложение </w:t>
      </w:r>
      <w:r>
        <w:rPr>
          <w:rFonts w:ascii="Times New Roman" w:hAnsi="Times New Roman"/>
          <w:b/>
          <w:bCs/>
          <w:iCs/>
          <w:smallCaps/>
          <w:sz w:val="28"/>
          <w:szCs w:val="22"/>
          <w:lang w:val="ru-RU"/>
        </w:rPr>
        <w:t>2</w:t>
      </w:r>
      <w:r w:rsidRPr="006E43E1">
        <w:rPr>
          <w:rFonts w:ascii="Times New Roman" w:hAnsi="Times New Roman"/>
          <w:b/>
          <w:bCs/>
          <w:iCs/>
          <w:smallCaps/>
          <w:sz w:val="28"/>
          <w:szCs w:val="22"/>
          <w:lang w:val="ru-RU"/>
        </w:rPr>
        <w:t xml:space="preserve">. Требования к </w:t>
      </w:r>
      <w:r>
        <w:rPr>
          <w:rFonts w:ascii="Times New Roman" w:hAnsi="Times New Roman"/>
          <w:b/>
          <w:bCs/>
          <w:iCs/>
          <w:smallCaps/>
          <w:sz w:val="28"/>
          <w:szCs w:val="22"/>
          <w:lang w:val="ru-RU"/>
        </w:rPr>
        <w:t>Подрядчика</w:t>
      </w:r>
      <w:r w:rsidRPr="006E43E1">
        <w:rPr>
          <w:rFonts w:ascii="Times New Roman" w:hAnsi="Times New Roman"/>
          <w:b/>
          <w:bCs/>
          <w:iCs/>
          <w:smallCaps/>
          <w:sz w:val="28"/>
          <w:szCs w:val="22"/>
          <w:lang w:val="ru-RU"/>
        </w:rPr>
        <w:t>м в области охраны труда, промышленной безопасности и охраны окружающей среды</w:t>
      </w:r>
      <w:bookmarkEnd w:id="0"/>
    </w:p>
    <w:p w:rsidR="008F532B" w:rsidRPr="00B85253" w:rsidRDefault="008F532B" w:rsidP="008F532B">
      <w:pPr>
        <w:spacing w:before="0" w:after="0"/>
        <w:ind w:firstLine="0"/>
        <w:jc w:val="left"/>
        <w:rPr>
          <w:lang w:val="ru-RU"/>
        </w:rPr>
      </w:pPr>
    </w:p>
    <w:tbl>
      <w:tblPr>
        <w:tblpPr w:leftFromText="181" w:rightFromText="181" w:vertAnchor="text" w:tblpY="1"/>
        <w:tblOverlap w:val="never"/>
        <w:tblW w:w="1005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5027"/>
        <w:gridCol w:w="5028"/>
      </w:tblGrid>
      <w:tr w:rsidR="008F532B" w:rsidRPr="006E43E1" w:rsidTr="00DC637C">
        <w:tc>
          <w:tcPr>
            <w:tcW w:w="5027" w:type="dxa"/>
            <w:shd w:val="clear" w:color="auto" w:fill="auto"/>
          </w:tcPr>
          <w:p w:rsidR="008F532B" w:rsidRPr="006E43E1" w:rsidRDefault="008F532B" w:rsidP="00DC637C">
            <w:pPr>
              <w:widowControl w:val="0"/>
              <w:ind w:firstLine="0"/>
              <w:jc w:val="right"/>
              <w:rPr>
                <w:rFonts w:ascii="Times New Roman" w:hAnsi="Times New Roman"/>
              </w:rPr>
            </w:pPr>
            <w:r w:rsidRPr="006E43E1">
              <w:rPr>
                <w:rFonts w:ascii="Times New Roman" w:hAnsi="Times New Roman"/>
                <w:lang w:val="en-GB"/>
              </w:rPr>
              <w:t xml:space="preserve">Приложение №__ </w:t>
            </w:r>
            <w:r w:rsidRPr="006E43E1">
              <w:rPr>
                <w:rFonts w:ascii="Times New Roman" w:hAnsi="Times New Roman"/>
              </w:rPr>
              <w:t xml:space="preserve">к договору </w:t>
            </w:r>
          </w:p>
          <w:p w:rsidR="008F532B" w:rsidRPr="006E43E1" w:rsidRDefault="008F532B" w:rsidP="00DC637C">
            <w:pPr>
              <w:widowControl w:val="0"/>
              <w:ind w:firstLine="0"/>
              <w:jc w:val="right"/>
              <w:rPr>
                <w:rFonts w:ascii="Times New Roman" w:hAnsi="Times New Roman"/>
                <w:lang w:val="en-GB"/>
              </w:rPr>
            </w:pPr>
            <w:r w:rsidRPr="006E43E1">
              <w:rPr>
                <w:rFonts w:ascii="Times New Roman" w:hAnsi="Times New Roman"/>
              </w:rPr>
              <w:t>№___________от_________ 20</w:t>
            </w:r>
            <w:r w:rsidRPr="006E43E1">
              <w:rPr>
                <w:rFonts w:ascii="Times New Roman" w:hAnsi="Times New Roman"/>
                <w:lang w:val="en-GB"/>
              </w:rPr>
              <w:t>___</w:t>
            </w:r>
          </w:p>
          <w:p w:rsidR="008F532B" w:rsidRPr="006E43E1" w:rsidRDefault="008F532B" w:rsidP="00DC637C">
            <w:pPr>
              <w:widowControl w:val="0"/>
              <w:ind w:firstLine="0"/>
              <w:jc w:val="right"/>
              <w:rPr>
                <w:rFonts w:ascii="Times New Roman" w:hAnsi="Times New Roman"/>
                <w:lang w:val="en-GB"/>
              </w:rPr>
            </w:pPr>
          </w:p>
        </w:tc>
        <w:tc>
          <w:tcPr>
            <w:tcW w:w="5028" w:type="dxa"/>
            <w:shd w:val="clear" w:color="auto" w:fill="auto"/>
          </w:tcPr>
          <w:p w:rsidR="008F532B" w:rsidRPr="006E43E1" w:rsidRDefault="008F532B" w:rsidP="00DC637C">
            <w:pPr>
              <w:widowControl w:val="0"/>
              <w:ind w:firstLine="0"/>
              <w:jc w:val="right"/>
              <w:rPr>
                <w:rFonts w:ascii="Times New Roman" w:hAnsi="Times New Roman"/>
              </w:rPr>
            </w:pPr>
            <w:r w:rsidRPr="006E43E1">
              <w:rPr>
                <w:rFonts w:ascii="Times New Roman" w:hAnsi="Times New Roman"/>
              </w:rPr>
              <w:t>Exhibit #____ to agreement #___</w:t>
            </w:r>
            <w:r w:rsidRPr="006E43E1">
              <w:rPr>
                <w:rFonts w:ascii="Times New Roman" w:hAnsi="Times New Roman"/>
                <w:lang w:val="ru-RU"/>
              </w:rPr>
              <w:t>______</w:t>
            </w:r>
            <w:r w:rsidRPr="006E43E1">
              <w:rPr>
                <w:rFonts w:ascii="Times New Roman" w:hAnsi="Times New Roman"/>
              </w:rPr>
              <w:t>_</w:t>
            </w:r>
          </w:p>
          <w:p w:rsidR="008F532B" w:rsidRPr="006E43E1" w:rsidRDefault="008F532B" w:rsidP="00DC637C">
            <w:pPr>
              <w:widowControl w:val="0"/>
              <w:ind w:firstLine="0"/>
              <w:jc w:val="right"/>
              <w:rPr>
                <w:rFonts w:ascii="Times New Roman" w:hAnsi="Times New Roman"/>
              </w:rPr>
            </w:pPr>
            <w:r w:rsidRPr="006E43E1">
              <w:rPr>
                <w:rFonts w:ascii="Times New Roman" w:hAnsi="Times New Roman"/>
              </w:rPr>
              <w:t xml:space="preserve">dated </w:t>
            </w:r>
            <w:r w:rsidRPr="006E43E1">
              <w:rPr>
                <w:rFonts w:ascii="Times New Roman" w:hAnsi="Times New Roman"/>
                <w:lang w:val="ru-RU"/>
              </w:rPr>
              <w:t>_______</w:t>
            </w:r>
            <w:r w:rsidRPr="006E43E1">
              <w:rPr>
                <w:rFonts w:ascii="Times New Roman" w:hAnsi="Times New Roman"/>
              </w:rPr>
              <w:t>20___</w:t>
            </w:r>
          </w:p>
        </w:tc>
      </w:tr>
      <w:tr w:rsidR="008F532B" w:rsidRPr="006E43E1" w:rsidTr="00DC637C">
        <w:tc>
          <w:tcPr>
            <w:tcW w:w="5027" w:type="dxa"/>
            <w:shd w:val="clear" w:color="auto" w:fill="auto"/>
          </w:tcPr>
          <w:p w:rsidR="008F532B" w:rsidRPr="006E43E1" w:rsidRDefault="008F532B" w:rsidP="00DC637C">
            <w:pPr>
              <w:widowControl w:val="0"/>
              <w:ind w:firstLine="0"/>
              <w:jc w:val="center"/>
              <w:rPr>
                <w:rFonts w:ascii="Times New Roman" w:hAnsi="Times New Roman"/>
                <w:b/>
                <w:lang w:val="ru-RU"/>
              </w:rPr>
            </w:pPr>
            <w:r w:rsidRPr="006E43E1">
              <w:rPr>
                <w:rFonts w:ascii="Times New Roman" w:hAnsi="Times New Roman"/>
                <w:b/>
                <w:lang w:val="ru-RU"/>
              </w:rPr>
              <w:t xml:space="preserve">ТРЕБОВАНИЯ К </w:t>
            </w:r>
            <w:r>
              <w:rPr>
                <w:rFonts w:ascii="Times New Roman" w:hAnsi="Times New Roman"/>
                <w:b/>
                <w:lang w:val="ru-RU"/>
              </w:rPr>
              <w:t>ПОДРЯДЧИКА</w:t>
            </w:r>
            <w:r w:rsidRPr="006E43E1">
              <w:rPr>
                <w:rFonts w:ascii="Times New Roman" w:hAnsi="Times New Roman"/>
                <w:b/>
                <w:lang w:val="ru-RU"/>
              </w:rPr>
              <w:t>М В ОБЛАСТИ ОХРАНЫ ТРУДА, ПРОМЫШЛЕННОЙ БЕЗОПАСНОСТИ И ОХРАНЫ ОКРУЖАЮЩЕЙ СРЕДЫ</w:t>
            </w:r>
          </w:p>
        </w:tc>
        <w:tc>
          <w:tcPr>
            <w:tcW w:w="5028" w:type="dxa"/>
            <w:shd w:val="clear" w:color="auto" w:fill="auto"/>
          </w:tcPr>
          <w:p w:rsidR="008F532B" w:rsidRPr="006E43E1" w:rsidRDefault="008F532B" w:rsidP="00DC637C">
            <w:pPr>
              <w:widowControl w:val="0"/>
              <w:ind w:firstLine="0"/>
              <w:jc w:val="center"/>
              <w:rPr>
                <w:rFonts w:ascii="Times New Roman" w:hAnsi="Times New Roman"/>
                <w:b/>
              </w:rPr>
            </w:pPr>
            <w:r w:rsidRPr="006E43E1">
              <w:rPr>
                <w:rFonts w:ascii="Times New Roman" w:hAnsi="Times New Roman"/>
                <w:b/>
              </w:rPr>
              <w:t xml:space="preserve">HEALTH, SAFETY AND ENVIRONMENT REQUIREMENTS FOR </w:t>
            </w:r>
            <w:r>
              <w:rPr>
                <w:rFonts w:ascii="Times New Roman" w:hAnsi="Times New Roman"/>
                <w:b/>
              </w:rPr>
              <w:t>CONTRACTOR</w:t>
            </w:r>
            <w:r w:rsidRPr="006E43E1">
              <w:rPr>
                <w:rFonts w:ascii="Times New Roman" w:hAnsi="Times New Roman"/>
                <w:b/>
              </w:rPr>
              <w:t>S</w:t>
            </w:r>
          </w:p>
        </w:tc>
      </w:tr>
      <w:tr w:rsidR="008F532B" w:rsidRPr="006E43E1" w:rsidTr="00DC637C">
        <w:tc>
          <w:tcPr>
            <w:tcW w:w="5027" w:type="dxa"/>
            <w:shd w:val="clear" w:color="auto" w:fill="auto"/>
          </w:tcPr>
          <w:p w:rsidR="008F532B" w:rsidRPr="006E43E1" w:rsidRDefault="008F532B" w:rsidP="00DC637C">
            <w:pPr>
              <w:pStyle w:val="af3"/>
              <w:numPr>
                <w:ilvl w:val="0"/>
                <w:numId w:val="15"/>
              </w:numPr>
              <w:tabs>
                <w:tab w:val="left" w:pos="284"/>
              </w:tabs>
              <w:autoSpaceDE w:val="0"/>
              <w:autoSpaceDN w:val="0"/>
              <w:adjustRightInd w:val="0"/>
              <w:jc w:val="left"/>
              <w:rPr>
                <w:rFonts w:ascii="Times New Roman" w:hAnsi="Times New Roman"/>
                <w:b/>
                <w:lang w:val="ru-RU"/>
              </w:rPr>
            </w:pPr>
            <w:r w:rsidRPr="006E43E1">
              <w:rPr>
                <w:rFonts w:ascii="Times New Roman" w:hAnsi="Times New Roman"/>
                <w:b/>
                <w:lang w:val="ru-RU"/>
              </w:rPr>
              <w:t>ОБЩИЕ ПОЛОЖЕНИЯ</w:t>
            </w:r>
          </w:p>
        </w:tc>
        <w:tc>
          <w:tcPr>
            <w:tcW w:w="5028" w:type="dxa"/>
            <w:shd w:val="clear" w:color="auto" w:fill="auto"/>
          </w:tcPr>
          <w:p w:rsidR="008F532B" w:rsidRPr="006E43E1" w:rsidRDefault="008F532B" w:rsidP="00DC637C">
            <w:pPr>
              <w:tabs>
                <w:tab w:val="left" w:pos="284"/>
              </w:tabs>
              <w:autoSpaceDE w:val="0"/>
              <w:autoSpaceDN w:val="0"/>
              <w:adjustRightInd w:val="0"/>
              <w:ind w:left="360" w:firstLine="0"/>
              <w:jc w:val="left"/>
              <w:rPr>
                <w:rFonts w:ascii="Times New Roman" w:hAnsi="Times New Roman"/>
                <w:b/>
                <w:lang w:val="ru-RU"/>
              </w:rPr>
            </w:pPr>
            <w:r w:rsidRPr="006E43E1">
              <w:rPr>
                <w:rFonts w:ascii="Times New Roman" w:hAnsi="Times New Roman"/>
                <w:b/>
                <w:lang w:val="ru-RU"/>
              </w:rPr>
              <w:t>1. GENERAL PROVISIONS</w:t>
            </w:r>
          </w:p>
        </w:tc>
      </w:tr>
      <w:tr w:rsidR="008F532B" w:rsidRPr="006E43E1" w:rsidTr="00DC637C">
        <w:tc>
          <w:tcPr>
            <w:tcW w:w="5027" w:type="dxa"/>
            <w:shd w:val="clear" w:color="auto" w:fill="auto"/>
          </w:tcPr>
          <w:p w:rsidR="008F532B" w:rsidRPr="006E43E1" w:rsidRDefault="008F532B" w:rsidP="00DC637C">
            <w:pPr>
              <w:numPr>
                <w:ilvl w:val="1"/>
                <w:numId w:val="15"/>
              </w:numPr>
              <w:tabs>
                <w:tab w:val="left" w:pos="284"/>
              </w:tabs>
              <w:autoSpaceDE w:val="0"/>
              <w:autoSpaceDN w:val="0"/>
              <w:adjustRightInd w:val="0"/>
              <w:spacing w:before="0" w:after="0"/>
              <w:ind w:left="0" w:firstLine="0"/>
              <w:rPr>
                <w:rFonts w:ascii="Times New Roman" w:hAnsi="Times New Roman"/>
                <w:lang w:val="ru-RU"/>
              </w:rPr>
            </w:pPr>
            <w:r w:rsidRPr="006E43E1">
              <w:rPr>
                <w:rFonts w:ascii="Times New Roman" w:hAnsi="Times New Roman"/>
                <w:lang w:val="ru-RU"/>
              </w:rPr>
              <w:t>Настоящее приложение регламентирует вопросы взаимодействия и требования К</w:t>
            </w:r>
            <w:r>
              <w:rPr>
                <w:rFonts w:ascii="Times New Roman" w:hAnsi="Times New Roman"/>
                <w:lang w:val="ru-RU"/>
              </w:rPr>
              <w:t xml:space="preserve">омпании </w:t>
            </w:r>
            <w:r w:rsidRPr="006E43E1">
              <w:rPr>
                <w:rFonts w:ascii="Times New Roman" w:hAnsi="Times New Roman"/>
                <w:lang w:val="ru-RU"/>
              </w:rPr>
              <w:t>к П</w:t>
            </w:r>
            <w:r>
              <w:rPr>
                <w:rFonts w:ascii="Times New Roman" w:hAnsi="Times New Roman"/>
                <w:lang w:val="ru-RU"/>
              </w:rPr>
              <w:t xml:space="preserve">одрядчику </w:t>
            </w:r>
            <w:r w:rsidRPr="006E43E1">
              <w:rPr>
                <w:rFonts w:ascii="Times New Roman" w:hAnsi="Times New Roman"/>
                <w:lang w:val="ru-RU"/>
              </w:rPr>
              <w:t xml:space="preserve"> в области охраны труда, промышленной безопасности и охраны окружающей среды (далее - ОТ, ПБ и ООС) при выполнении Работ (оказании Услуг) (далее по тексту – Работы) Подрядчиком по Договору.</w:t>
            </w:r>
          </w:p>
        </w:tc>
        <w:tc>
          <w:tcPr>
            <w:tcW w:w="5028" w:type="dxa"/>
            <w:shd w:val="clear" w:color="auto" w:fill="auto"/>
          </w:tcPr>
          <w:p w:rsidR="008F532B" w:rsidRPr="006E43E1" w:rsidRDefault="008F532B" w:rsidP="00DC637C">
            <w:pPr>
              <w:tabs>
                <w:tab w:val="left" w:pos="284"/>
              </w:tabs>
              <w:autoSpaceDE w:val="0"/>
              <w:autoSpaceDN w:val="0"/>
              <w:adjustRightInd w:val="0"/>
              <w:spacing w:before="0" w:after="0"/>
              <w:ind w:firstLine="0"/>
              <w:rPr>
                <w:rFonts w:ascii="Times New Roman" w:hAnsi="Times New Roman"/>
              </w:rPr>
            </w:pPr>
            <w:r w:rsidRPr="006E43E1">
              <w:rPr>
                <w:rFonts w:ascii="Times New Roman" w:hAnsi="Times New Roman"/>
              </w:rPr>
              <w:t>1.1</w:t>
            </w:r>
            <w:r>
              <w:rPr>
                <w:rFonts w:ascii="Times New Roman" w:hAnsi="Times New Roman"/>
              </w:rPr>
              <w:t>.</w:t>
            </w:r>
            <w:r w:rsidRPr="006E43E1">
              <w:rPr>
                <w:rFonts w:ascii="Times New Roman" w:hAnsi="Times New Roman"/>
              </w:rPr>
              <w:t xml:space="preserve"> This Exhibit governs the interaction and requirements of </w:t>
            </w:r>
            <w:r>
              <w:rPr>
                <w:rFonts w:ascii="Times New Roman" w:hAnsi="Times New Roman"/>
              </w:rPr>
              <w:t xml:space="preserve">Company </w:t>
            </w:r>
            <w:r w:rsidRPr="006E43E1">
              <w:rPr>
                <w:rFonts w:ascii="Times New Roman" w:hAnsi="Times New Roman"/>
              </w:rPr>
              <w:t xml:space="preserve">to </w:t>
            </w:r>
            <w:r>
              <w:rPr>
                <w:rFonts w:ascii="Times New Roman" w:hAnsi="Times New Roman"/>
              </w:rPr>
              <w:t xml:space="preserve">Contractor </w:t>
            </w:r>
            <w:r w:rsidRPr="006E43E1">
              <w:rPr>
                <w:rFonts w:ascii="Times New Roman" w:hAnsi="Times New Roman"/>
              </w:rPr>
              <w:t xml:space="preserve">in the field of Health, Safety and Environment (hereinafter – HSE), during the </w:t>
            </w:r>
            <w:r>
              <w:rPr>
                <w:rFonts w:ascii="Times New Roman" w:hAnsi="Times New Roman"/>
              </w:rPr>
              <w:t>Contractor</w:t>
            </w:r>
            <w:r w:rsidRPr="006E43E1">
              <w:rPr>
                <w:rFonts w:ascii="Times New Roman" w:hAnsi="Times New Roman"/>
              </w:rPr>
              <w:t>'s performance of the Work (provision of the Services) (hereinafter – the "Work") under the Agreement.</w:t>
            </w:r>
          </w:p>
        </w:tc>
      </w:tr>
      <w:tr w:rsidR="008F532B" w:rsidRPr="006E43E1" w:rsidTr="00DC637C">
        <w:tc>
          <w:tcPr>
            <w:tcW w:w="5027" w:type="dxa"/>
            <w:shd w:val="clear" w:color="auto" w:fill="auto"/>
          </w:tcPr>
          <w:p w:rsidR="008F532B" w:rsidRPr="006E43E1" w:rsidRDefault="008F532B" w:rsidP="00DC637C">
            <w:pPr>
              <w:numPr>
                <w:ilvl w:val="1"/>
                <w:numId w:val="15"/>
              </w:numPr>
              <w:tabs>
                <w:tab w:val="left" w:pos="284"/>
              </w:tabs>
              <w:autoSpaceDE w:val="0"/>
              <w:autoSpaceDN w:val="0"/>
              <w:adjustRightInd w:val="0"/>
              <w:spacing w:before="0" w:after="0"/>
              <w:ind w:left="0" w:firstLine="0"/>
              <w:rPr>
                <w:rFonts w:ascii="Times New Roman" w:hAnsi="Times New Roman"/>
                <w:lang w:val="ru-RU"/>
              </w:rPr>
            </w:pPr>
            <w:r w:rsidRPr="006E43E1">
              <w:rPr>
                <w:rFonts w:ascii="Times New Roman" w:hAnsi="Times New Roman"/>
                <w:lang w:val="ru-RU"/>
              </w:rPr>
              <w:t>В целях настоящего приложения контрагент К</w:t>
            </w:r>
            <w:r>
              <w:rPr>
                <w:rFonts w:ascii="Times New Roman" w:hAnsi="Times New Roman"/>
                <w:lang w:val="ru-RU"/>
              </w:rPr>
              <w:t xml:space="preserve">омпании </w:t>
            </w:r>
            <w:r w:rsidRPr="006E43E1">
              <w:rPr>
                <w:rFonts w:ascii="Times New Roman" w:hAnsi="Times New Roman"/>
                <w:lang w:val="ru-RU"/>
              </w:rPr>
              <w:t xml:space="preserve"> по Договору именуется «П</w:t>
            </w:r>
            <w:r>
              <w:rPr>
                <w:rFonts w:ascii="Times New Roman" w:hAnsi="Times New Roman"/>
                <w:lang w:val="ru-RU"/>
              </w:rPr>
              <w:t>одрядчик</w:t>
            </w:r>
            <w:r w:rsidRPr="006E43E1">
              <w:rPr>
                <w:rFonts w:ascii="Times New Roman" w:hAnsi="Times New Roman"/>
                <w:lang w:val="ru-RU"/>
              </w:rPr>
              <w:t>».</w:t>
            </w:r>
          </w:p>
        </w:tc>
        <w:tc>
          <w:tcPr>
            <w:tcW w:w="5028" w:type="dxa"/>
            <w:shd w:val="clear" w:color="auto" w:fill="auto"/>
          </w:tcPr>
          <w:p w:rsidR="008F532B" w:rsidRPr="006E43E1" w:rsidRDefault="008F532B" w:rsidP="00DC637C">
            <w:pPr>
              <w:tabs>
                <w:tab w:val="left" w:pos="284"/>
              </w:tabs>
              <w:autoSpaceDE w:val="0"/>
              <w:autoSpaceDN w:val="0"/>
              <w:adjustRightInd w:val="0"/>
              <w:spacing w:before="0" w:after="0"/>
              <w:ind w:firstLine="0"/>
              <w:rPr>
                <w:rFonts w:ascii="Times New Roman" w:hAnsi="Times New Roman"/>
              </w:rPr>
            </w:pPr>
            <w:r w:rsidRPr="006E43E1">
              <w:rPr>
                <w:rFonts w:ascii="Times New Roman" w:hAnsi="Times New Roman"/>
              </w:rPr>
              <w:t>1.2</w:t>
            </w:r>
            <w:r>
              <w:rPr>
                <w:rFonts w:ascii="Times New Roman" w:hAnsi="Times New Roman"/>
              </w:rPr>
              <w:t>.</w:t>
            </w:r>
            <w:r w:rsidRPr="006E43E1">
              <w:rPr>
                <w:rFonts w:ascii="Times New Roman" w:hAnsi="Times New Roman"/>
              </w:rPr>
              <w:t xml:space="preserve"> For the purposes of this attachment, Company’s counteragent under Agreements is referred to as “</w:t>
            </w:r>
            <w:r>
              <w:rPr>
                <w:rFonts w:ascii="Times New Roman" w:hAnsi="Times New Roman"/>
              </w:rPr>
              <w:t>Contractor</w:t>
            </w:r>
            <w:r w:rsidDel="00803B74">
              <w:rPr>
                <w:rFonts w:ascii="Times New Roman" w:hAnsi="Times New Roman"/>
              </w:rPr>
              <w:t>”</w:t>
            </w:r>
            <w:r w:rsidRPr="006E43E1">
              <w:rPr>
                <w:rFonts w:ascii="Times New Roman" w:hAnsi="Times New Roman"/>
              </w:rPr>
              <w:t>.</w:t>
            </w:r>
            <w:r w:rsidRPr="006E43E1">
              <w:rPr>
                <w:rFonts w:ascii="Times New Roman" w:hAnsi="Times New Roman"/>
                <w:lang w:eastAsia="x-none"/>
              </w:rPr>
              <w:t xml:space="preserve">  </w:t>
            </w:r>
          </w:p>
        </w:tc>
      </w:tr>
      <w:tr w:rsidR="008F532B" w:rsidRPr="006E43E1" w:rsidTr="00DC637C">
        <w:trPr>
          <w:trHeight w:val="1789"/>
        </w:trPr>
        <w:tc>
          <w:tcPr>
            <w:tcW w:w="5027" w:type="dxa"/>
            <w:shd w:val="clear" w:color="auto" w:fill="auto"/>
          </w:tcPr>
          <w:p w:rsidR="008F532B" w:rsidRPr="006E43E1" w:rsidRDefault="008F532B" w:rsidP="00DC637C">
            <w:pPr>
              <w:numPr>
                <w:ilvl w:val="1"/>
                <w:numId w:val="15"/>
              </w:numPr>
              <w:tabs>
                <w:tab w:val="left" w:pos="284"/>
              </w:tabs>
              <w:autoSpaceDE w:val="0"/>
              <w:autoSpaceDN w:val="0"/>
              <w:adjustRightInd w:val="0"/>
              <w:spacing w:before="0" w:after="0"/>
              <w:ind w:left="0" w:firstLine="0"/>
              <w:rPr>
                <w:rFonts w:ascii="Times New Roman" w:hAnsi="Times New Roman"/>
                <w:lang w:val="ru-RU"/>
              </w:rPr>
            </w:pPr>
            <w:r w:rsidRPr="00256214">
              <w:rPr>
                <w:rFonts w:ascii="Times New Roman" w:hAnsi="Times New Roman"/>
                <w:lang w:val="ru-RU"/>
              </w:rPr>
              <w:t>Под термином «работник Подрядчика» (как в единственном, так и множественном числе) в настоящем приложении понимаются работники Подрядчика, физические лица, привлеченные Подрядчиком по гражданско-правовым договорам, а также привлеченные Подрядчиком для выполнения Работ по Д</w:t>
            </w:r>
            <w:r>
              <w:rPr>
                <w:rFonts w:ascii="Times New Roman" w:hAnsi="Times New Roman"/>
                <w:lang w:val="ru-RU"/>
              </w:rPr>
              <w:t>оговору</w:t>
            </w:r>
            <w:r w:rsidRPr="00256214">
              <w:rPr>
                <w:rFonts w:ascii="Times New Roman" w:hAnsi="Times New Roman"/>
                <w:lang w:val="ru-RU"/>
              </w:rPr>
              <w:t xml:space="preserve"> субподрядн</w:t>
            </w:r>
            <w:r>
              <w:rPr>
                <w:rFonts w:ascii="Times New Roman" w:hAnsi="Times New Roman"/>
                <w:lang w:val="ru-RU"/>
              </w:rPr>
              <w:t>ые организации (Субподрядчики)</w:t>
            </w:r>
            <w:r w:rsidRPr="006E43E1">
              <w:rPr>
                <w:rFonts w:ascii="Times New Roman" w:hAnsi="Times New Roman"/>
                <w:lang w:val="ru-RU"/>
              </w:rPr>
              <w:t xml:space="preserve">. </w:t>
            </w:r>
          </w:p>
        </w:tc>
        <w:tc>
          <w:tcPr>
            <w:tcW w:w="5028" w:type="dxa"/>
            <w:shd w:val="clear" w:color="auto" w:fill="auto"/>
          </w:tcPr>
          <w:p w:rsidR="008F532B" w:rsidRPr="006E43E1" w:rsidRDefault="008F532B" w:rsidP="00DC637C">
            <w:pPr>
              <w:widowControl w:val="0"/>
              <w:tabs>
                <w:tab w:val="left" w:pos="460"/>
              </w:tabs>
              <w:autoSpaceDE w:val="0"/>
              <w:autoSpaceDN w:val="0"/>
              <w:adjustRightInd w:val="0"/>
              <w:spacing w:before="0" w:after="0"/>
              <w:ind w:firstLine="0"/>
              <w:rPr>
                <w:rFonts w:ascii="Times New Roman" w:hAnsi="Times New Roman"/>
              </w:rPr>
            </w:pPr>
            <w:r w:rsidRPr="006E43E1">
              <w:rPr>
                <w:rFonts w:ascii="Times New Roman" w:hAnsi="Times New Roman"/>
              </w:rPr>
              <w:t>1.3</w:t>
            </w:r>
            <w:r>
              <w:rPr>
                <w:rFonts w:ascii="Times New Roman" w:hAnsi="Times New Roman"/>
              </w:rPr>
              <w:t>.</w:t>
            </w:r>
            <w:r w:rsidRPr="006E43E1">
              <w:rPr>
                <w:rFonts w:ascii="Times New Roman" w:hAnsi="Times New Roman"/>
              </w:rPr>
              <w:t xml:space="preserve"> In this Exhibit, the term “</w:t>
            </w:r>
            <w:r>
              <w:rPr>
                <w:rFonts w:ascii="Times New Roman" w:hAnsi="Times New Roman"/>
              </w:rPr>
              <w:t>Contractor</w:t>
            </w:r>
            <w:r w:rsidRPr="006E43E1">
              <w:rPr>
                <w:rFonts w:ascii="Times New Roman" w:hAnsi="Times New Roman"/>
              </w:rPr>
              <w:t xml:space="preserve">'s employee” (in singular and plural) means the </w:t>
            </w:r>
            <w:r>
              <w:rPr>
                <w:rFonts w:ascii="Times New Roman" w:hAnsi="Times New Roman"/>
              </w:rPr>
              <w:t>Contractor</w:t>
            </w:r>
            <w:r w:rsidRPr="006E43E1">
              <w:rPr>
                <w:rFonts w:ascii="Times New Roman" w:hAnsi="Times New Roman"/>
              </w:rPr>
              <w:t xml:space="preserve">'s employees, individuals engaged by </w:t>
            </w:r>
            <w:r>
              <w:rPr>
                <w:rFonts w:ascii="Times New Roman" w:hAnsi="Times New Roman"/>
              </w:rPr>
              <w:t xml:space="preserve"> Contractor</w:t>
            </w:r>
            <w:r w:rsidDel="00803B74">
              <w:rPr>
                <w:rFonts w:ascii="Times New Roman" w:hAnsi="Times New Roman"/>
              </w:rPr>
              <w:t xml:space="preserve"> </w:t>
            </w:r>
            <w:r w:rsidRPr="006E43E1">
              <w:rPr>
                <w:rFonts w:ascii="Times New Roman" w:hAnsi="Times New Roman"/>
              </w:rPr>
              <w:t xml:space="preserve"> under civil law agreements, as well as sub</w:t>
            </w:r>
            <w:r>
              <w:rPr>
                <w:rFonts w:ascii="Times New Roman" w:hAnsi="Times New Roman"/>
              </w:rPr>
              <w:t>contractor</w:t>
            </w:r>
            <w:r w:rsidRPr="006E43E1">
              <w:rPr>
                <w:rFonts w:ascii="Times New Roman" w:hAnsi="Times New Roman"/>
              </w:rPr>
              <w:t xml:space="preserve"> entities (S</w:t>
            </w:r>
            <w:r>
              <w:rPr>
                <w:rFonts w:ascii="Times New Roman" w:hAnsi="Times New Roman"/>
              </w:rPr>
              <w:t>ubcontractors</w:t>
            </w:r>
            <w:r w:rsidRPr="006E43E1" w:rsidDel="00803B74">
              <w:rPr>
                <w:rFonts w:ascii="Times New Roman" w:hAnsi="Times New Roman"/>
              </w:rPr>
              <w:t xml:space="preserve"> </w:t>
            </w:r>
            <w:r w:rsidRPr="006E43E1">
              <w:rPr>
                <w:rFonts w:ascii="Times New Roman" w:hAnsi="Times New Roman"/>
              </w:rPr>
              <w:t xml:space="preserve">), engaged by </w:t>
            </w:r>
            <w:r>
              <w:rPr>
                <w:rFonts w:ascii="Times New Roman" w:hAnsi="Times New Roman"/>
              </w:rPr>
              <w:t>Contractor</w:t>
            </w:r>
            <w:r w:rsidRPr="006E43E1">
              <w:rPr>
                <w:rFonts w:ascii="Times New Roman" w:hAnsi="Times New Roman"/>
              </w:rPr>
              <w:t xml:space="preserve"> for performance of the Work under the A</w:t>
            </w:r>
            <w:r>
              <w:rPr>
                <w:rFonts w:ascii="Times New Roman" w:hAnsi="Times New Roman"/>
              </w:rPr>
              <w:t>greement</w:t>
            </w:r>
            <w:r w:rsidRPr="006E43E1">
              <w:rPr>
                <w:rFonts w:ascii="Times New Roman" w:hAnsi="Times New Roman"/>
              </w:rPr>
              <w:t xml:space="preserve">. </w:t>
            </w:r>
          </w:p>
          <w:p w:rsidR="008F532B" w:rsidRPr="006E43E1" w:rsidRDefault="008F532B" w:rsidP="00DC637C">
            <w:pPr>
              <w:widowControl w:val="0"/>
              <w:tabs>
                <w:tab w:val="left" w:pos="460"/>
              </w:tabs>
              <w:autoSpaceDE w:val="0"/>
              <w:autoSpaceDN w:val="0"/>
              <w:adjustRightInd w:val="0"/>
              <w:ind w:left="35" w:firstLine="0"/>
              <w:rPr>
                <w:rFonts w:ascii="Times New Roman" w:hAnsi="Times New Roman"/>
              </w:rPr>
            </w:pPr>
          </w:p>
        </w:tc>
      </w:tr>
      <w:tr w:rsidR="008F532B" w:rsidRPr="006E43E1" w:rsidTr="00DC637C">
        <w:tc>
          <w:tcPr>
            <w:tcW w:w="5027" w:type="dxa"/>
            <w:shd w:val="clear" w:color="auto" w:fill="auto"/>
          </w:tcPr>
          <w:p w:rsidR="008F532B" w:rsidRPr="006E43E1" w:rsidRDefault="008F532B" w:rsidP="00DC637C">
            <w:pPr>
              <w:numPr>
                <w:ilvl w:val="1"/>
                <w:numId w:val="15"/>
              </w:numPr>
              <w:tabs>
                <w:tab w:val="left" w:pos="284"/>
              </w:tabs>
              <w:autoSpaceDE w:val="0"/>
              <w:autoSpaceDN w:val="0"/>
              <w:adjustRightInd w:val="0"/>
              <w:spacing w:before="0" w:after="0"/>
              <w:ind w:left="0" w:firstLine="0"/>
              <w:rPr>
                <w:rFonts w:ascii="Times New Roman" w:hAnsi="Times New Roman"/>
                <w:lang w:val="ru-RU"/>
              </w:rPr>
            </w:pPr>
            <w:r w:rsidRPr="006E43E1">
              <w:rPr>
                <w:rFonts w:ascii="Times New Roman" w:hAnsi="Times New Roman"/>
                <w:lang w:val="ru-RU"/>
              </w:rPr>
              <w:t xml:space="preserve">Требования настоящего Приложения распространяются на </w:t>
            </w:r>
            <w:r>
              <w:rPr>
                <w:rFonts w:ascii="Times New Roman" w:hAnsi="Times New Roman"/>
                <w:szCs w:val="22"/>
                <w:lang w:val="ru-RU"/>
              </w:rPr>
              <w:t xml:space="preserve">персонал Подрядчика, а также на </w:t>
            </w:r>
            <w:r w:rsidRPr="006E43E1">
              <w:rPr>
                <w:rFonts w:ascii="Times New Roman" w:hAnsi="Times New Roman"/>
                <w:lang w:val="ru-RU"/>
              </w:rPr>
              <w:t>транспортные средства</w:t>
            </w:r>
            <w:r>
              <w:rPr>
                <w:rFonts w:ascii="Times New Roman" w:hAnsi="Times New Roman"/>
                <w:lang w:val="ru-RU"/>
              </w:rPr>
              <w:t>, оборудование, механизмы, инструменты, оснастка</w:t>
            </w:r>
            <w:r w:rsidRPr="006E43E1">
              <w:rPr>
                <w:rFonts w:ascii="Times New Roman" w:hAnsi="Times New Roman"/>
                <w:lang w:val="ru-RU"/>
              </w:rPr>
              <w:t xml:space="preserve"> и иные ресурсы </w:t>
            </w:r>
            <w:r>
              <w:rPr>
                <w:rFonts w:ascii="Times New Roman" w:hAnsi="Times New Roman"/>
                <w:lang w:val="ru-RU"/>
              </w:rPr>
              <w:t>Подрядчика</w:t>
            </w:r>
            <w:r w:rsidRPr="006E43E1" w:rsidDel="00F31F20">
              <w:rPr>
                <w:rFonts w:ascii="Times New Roman" w:hAnsi="Times New Roman"/>
                <w:lang w:val="ru-RU"/>
              </w:rPr>
              <w:t xml:space="preserve"> </w:t>
            </w:r>
            <w:r w:rsidRPr="006E43E1">
              <w:rPr>
                <w:rFonts w:ascii="Times New Roman" w:hAnsi="Times New Roman"/>
                <w:lang w:val="ru-RU"/>
              </w:rPr>
              <w:t xml:space="preserve">в целях выполнения обязательств по Договору. </w:t>
            </w:r>
          </w:p>
        </w:tc>
        <w:tc>
          <w:tcPr>
            <w:tcW w:w="5028" w:type="dxa"/>
            <w:shd w:val="clear" w:color="auto" w:fill="auto"/>
          </w:tcPr>
          <w:p w:rsidR="008F532B" w:rsidRPr="006E43E1" w:rsidRDefault="008F532B" w:rsidP="00DC637C">
            <w:pPr>
              <w:widowControl w:val="0"/>
              <w:ind w:firstLine="0"/>
              <w:rPr>
                <w:rFonts w:ascii="Times New Roman" w:hAnsi="Times New Roman"/>
                <w:b/>
                <w:sz w:val="20"/>
                <w:szCs w:val="20"/>
              </w:rPr>
            </w:pPr>
            <w:r w:rsidRPr="006E43E1">
              <w:rPr>
                <w:rFonts w:ascii="Times New Roman" w:hAnsi="Times New Roman"/>
              </w:rPr>
              <w:t>1.4. The requirements of this Exhibit shall apply to the personnel, vehicles</w:t>
            </w:r>
            <w:r>
              <w:rPr>
                <w:rFonts w:ascii="Times New Roman" w:hAnsi="Times New Roman"/>
              </w:rPr>
              <w:t>, equipment, devices, tools,</w:t>
            </w:r>
            <w:r w:rsidRPr="0098453B">
              <w:rPr>
                <w:rFonts w:ascii="Times New Roman" w:hAnsi="Times New Roman"/>
              </w:rPr>
              <w:t xml:space="preserve"> </w:t>
            </w:r>
            <w:r>
              <w:rPr>
                <w:rFonts w:ascii="Times New Roman" w:hAnsi="Times New Roman"/>
              </w:rPr>
              <w:t>instrumentation</w:t>
            </w:r>
            <w:r w:rsidRPr="006E43E1">
              <w:rPr>
                <w:rFonts w:ascii="Times New Roman" w:hAnsi="Times New Roman"/>
              </w:rPr>
              <w:t xml:space="preserve"> </w:t>
            </w:r>
            <w:r>
              <w:rPr>
                <w:rFonts w:ascii="Times New Roman" w:hAnsi="Times New Roman"/>
              </w:rPr>
              <w:t>and other resources of the Contractor</w:t>
            </w:r>
            <w:r w:rsidRPr="006E43E1">
              <w:rPr>
                <w:rFonts w:ascii="Times New Roman" w:hAnsi="Times New Roman"/>
              </w:rPr>
              <w:t xml:space="preserve"> with the aim of performing obligations under the Agreement. </w:t>
            </w:r>
          </w:p>
        </w:tc>
      </w:tr>
      <w:tr w:rsidR="008F532B" w:rsidRPr="006E43E1" w:rsidTr="00DC637C">
        <w:tc>
          <w:tcPr>
            <w:tcW w:w="5027" w:type="dxa"/>
            <w:shd w:val="clear" w:color="auto" w:fill="auto"/>
          </w:tcPr>
          <w:p w:rsidR="008F532B" w:rsidRDefault="008F532B" w:rsidP="00DC637C">
            <w:pPr>
              <w:numPr>
                <w:ilvl w:val="1"/>
                <w:numId w:val="15"/>
              </w:numPr>
              <w:tabs>
                <w:tab w:val="left" w:pos="284"/>
              </w:tabs>
              <w:autoSpaceDE w:val="0"/>
              <w:autoSpaceDN w:val="0"/>
              <w:adjustRightInd w:val="0"/>
              <w:spacing w:before="0" w:after="0"/>
              <w:ind w:left="0" w:firstLine="0"/>
              <w:rPr>
                <w:rFonts w:ascii="Times New Roman" w:hAnsi="Times New Roman"/>
                <w:lang w:val="ru-RU"/>
              </w:rPr>
            </w:pPr>
            <w:r w:rsidRPr="00874D97">
              <w:rPr>
                <w:rFonts w:ascii="Times New Roman" w:hAnsi="Times New Roman"/>
                <w:lang w:val="ru-RU"/>
              </w:rPr>
              <w:t xml:space="preserve">Соблюдение требований настоящего Приложения не освобождает </w:t>
            </w:r>
            <w:r>
              <w:rPr>
                <w:rFonts w:ascii="Times New Roman" w:hAnsi="Times New Roman"/>
                <w:lang w:val="ru-RU"/>
              </w:rPr>
              <w:t>Подрядчика</w:t>
            </w:r>
            <w:r w:rsidRPr="00874D97">
              <w:rPr>
                <w:rFonts w:ascii="Times New Roman" w:hAnsi="Times New Roman"/>
                <w:lang w:val="ru-RU"/>
              </w:rPr>
              <w:t xml:space="preserve"> от ответственности по обеспечению необходимого уровня безопасности, и не должно толковаться как ограничивающие обязательства </w:t>
            </w:r>
            <w:r>
              <w:rPr>
                <w:rFonts w:ascii="Times New Roman" w:hAnsi="Times New Roman"/>
                <w:lang w:val="ru-RU"/>
              </w:rPr>
              <w:t>Подрядчика</w:t>
            </w:r>
            <w:r w:rsidRPr="00874D97">
              <w:rPr>
                <w:rFonts w:ascii="Times New Roman" w:hAnsi="Times New Roman"/>
                <w:lang w:val="ru-RU"/>
              </w:rPr>
              <w:t xml:space="preserve"> по поддержанию безопасной обстановки на объекте и безопасного уровня предоставления услуг.</w:t>
            </w:r>
          </w:p>
          <w:p w:rsidR="008F532B" w:rsidRPr="00874D97" w:rsidRDefault="008F532B" w:rsidP="00DC637C">
            <w:pPr>
              <w:tabs>
                <w:tab w:val="left" w:pos="284"/>
              </w:tabs>
              <w:autoSpaceDE w:val="0"/>
              <w:autoSpaceDN w:val="0"/>
              <w:adjustRightInd w:val="0"/>
              <w:spacing w:before="0" w:after="0"/>
              <w:ind w:firstLine="0"/>
              <w:rPr>
                <w:rFonts w:ascii="Times New Roman" w:hAnsi="Times New Roman"/>
                <w:lang w:val="ru-RU"/>
              </w:rPr>
            </w:pPr>
          </w:p>
        </w:tc>
        <w:tc>
          <w:tcPr>
            <w:tcW w:w="5028" w:type="dxa"/>
            <w:shd w:val="clear" w:color="auto" w:fill="auto"/>
          </w:tcPr>
          <w:p w:rsidR="008F532B" w:rsidRPr="00874D97" w:rsidRDefault="008F532B" w:rsidP="00DC637C">
            <w:pPr>
              <w:widowControl w:val="0"/>
              <w:tabs>
                <w:tab w:val="left" w:pos="460"/>
              </w:tabs>
              <w:autoSpaceDE w:val="0"/>
              <w:autoSpaceDN w:val="0"/>
              <w:adjustRightInd w:val="0"/>
              <w:spacing w:before="0" w:after="0"/>
              <w:ind w:firstLine="0"/>
              <w:rPr>
                <w:rFonts w:ascii="Times New Roman" w:hAnsi="Times New Roman"/>
              </w:rPr>
            </w:pPr>
            <w:r w:rsidRPr="00874D97">
              <w:rPr>
                <w:rFonts w:ascii="Times New Roman" w:hAnsi="Times New Roman"/>
              </w:rPr>
              <w:lastRenderedPageBreak/>
              <w:t xml:space="preserve">1.5 Observance of the requirements hereof shall not relieve </w:t>
            </w:r>
            <w:r>
              <w:rPr>
                <w:rFonts w:ascii="Times New Roman" w:hAnsi="Times New Roman"/>
              </w:rPr>
              <w:t>Contractor</w:t>
            </w:r>
            <w:r w:rsidDel="00803B74">
              <w:rPr>
                <w:rFonts w:ascii="Times New Roman" w:hAnsi="Times New Roman"/>
              </w:rPr>
              <w:t xml:space="preserve"> </w:t>
            </w:r>
            <w:r w:rsidRPr="00874D97">
              <w:rPr>
                <w:rFonts w:ascii="Times New Roman" w:hAnsi="Times New Roman"/>
              </w:rPr>
              <w:t xml:space="preserve">of its responsibility to ensure necessary level of its own safety, and it shall not be construed as restricting the </w:t>
            </w:r>
            <w:r>
              <w:rPr>
                <w:rFonts w:ascii="Times New Roman" w:hAnsi="Times New Roman"/>
              </w:rPr>
              <w:t>Contractor</w:t>
            </w:r>
            <w:r w:rsidRPr="00874D97">
              <w:rPr>
                <w:rFonts w:ascii="Times New Roman" w:hAnsi="Times New Roman"/>
              </w:rPr>
              <w:t>’</w:t>
            </w:r>
            <w:r>
              <w:rPr>
                <w:rFonts w:ascii="Times New Roman" w:hAnsi="Times New Roman"/>
              </w:rPr>
              <w:t>s</w:t>
            </w:r>
            <w:r w:rsidRPr="00874D97">
              <w:rPr>
                <w:rFonts w:ascii="Times New Roman" w:hAnsi="Times New Roman"/>
              </w:rPr>
              <w:t xml:space="preserve"> obligation to maintain safe conditions at the facility and safe level of service provision.</w:t>
            </w:r>
          </w:p>
        </w:tc>
      </w:tr>
      <w:tr w:rsidR="008F532B" w:rsidRPr="00156B12" w:rsidTr="00DC637C">
        <w:tc>
          <w:tcPr>
            <w:tcW w:w="5027" w:type="dxa"/>
            <w:shd w:val="clear" w:color="auto" w:fill="auto"/>
          </w:tcPr>
          <w:p w:rsidR="008F532B" w:rsidRPr="006E43E1" w:rsidRDefault="008F532B" w:rsidP="00DC637C">
            <w:pPr>
              <w:pStyle w:val="af3"/>
              <w:numPr>
                <w:ilvl w:val="0"/>
                <w:numId w:val="15"/>
              </w:numPr>
              <w:tabs>
                <w:tab w:val="left" w:pos="284"/>
              </w:tabs>
              <w:autoSpaceDE w:val="0"/>
              <w:autoSpaceDN w:val="0"/>
              <w:adjustRightInd w:val="0"/>
              <w:jc w:val="left"/>
              <w:rPr>
                <w:rFonts w:ascii="Times New Roman" w:hAnsi="Times New Roman"/>
                <w:b/>
                <w:lang w:val="ru-RU"/>
              </w:rPr>
            </w:pPr>
            <w:r w:rsidRPr="006E43E1">
              <w:rPr>
                <w:rFonts w:ascii="Times New Roman" w:hAnsi="Times New Roman"/>
                <w:b/>
                <w:lang w:val="ru-RU"/>
              </w:rPr>
              <w:t>СИСТЕМА УПРАВЛЕНИЯ ОТ, ПБ И ООС</w:t>
            </w:r>
          </w:p>
        </w:tc>
        <w:tc>
          <w:tcPr>
            <w:tcW w:w="5028" w:type="dxa"/>
            <w:shd w:val="clear" w:color="auto" w:fill="auto"/>
          </w:tcPr>
          <w:p w:rsidR="008F532B" w:rsidRPr="00A94203" w:rsidRDefault="008F532B" w:rsidP="00DC637C">
            <w:pPr>
              <w:tabs>
                <w:tab w:val="left" w:pos="284"/>
              </w:tabs>
              <w:autoSpaceDE w:val="0"/>
              <w:autoSpaceDN w:val="0"/>
              <w:adjustRightInd w:val="0"/>
              <w:ind w:left="284" w:firstLine="0"/>
              <w:jc w:val="left"/>
              <w:rPr>
                <w:rFonts w:ascii="Times New Roman" w:hAnsi="Times New Roman"/>
                <w:b/>
                <w:lang w:val="ru-RU"/>
              </w:rPr>
            </w:pPr>
            <w:r>
              <w:rPr>
                <w:rFonts w:ascii="Times New Roman" w:hAnsi="Times New Roman"/>
                <w:b/>
                <w:lang w:val="ru-RU"/>
              </w:rPr>
              <w:t xml:space="preserve">2. </w:t>
            </w:r>
            <w:r w:rsidRPr="00A94203">
              <w:rPr>
                <w:rFonts w:ascii="Times New Roman" w:hAnsi="Times New Roman"/>
                <w:b/>
                <w:lang w:val="ru-RU"/>
              </w:rPr>
              <w:t>HSE MANAGEMENT SYSTEM</w:t>
            </w:r>
          </w:p>
        </w:tc>
      </w:tr>
      <w:tr w:rsidR="008F532B" w:rsidRPr="006E43E1" w:rsidTr="00DC637C">
        <w:tc>
          <w:tcPr>
            <w:tcW w:w="5027" w:type="dxa"/>
            <w:shd w:val="clear" w:color="auto" w:fill="auto"/>
          </w:tcPr>
          <w:p w:rsidR="008F532B" w:rsidRPr="006E43E1" w:rsidRDefault="008F532B" w:rsidP="00DC637C">
            <w:pPr>
              <w:tabs>
                <w:tab w:val="left" w:pos="284"/>
              </w:tabs>
              <w:autoSpaceDE w:val="0"/>
              <w:autoSpaceDN w:val="0"/>
              <w:adjustRightInd w:val="0"/>
              <w:ind w:firstLine="0"/>
              <w:rPr>
                <w:rFonts w:ascii="Times New Roman" w:hAnsi="Times New Roman"/>
                <w:lang w:val="ru-RU"/>
              </w:rPr>
            </w:pPr>
            <w:r w:rsidRPr="006E43E1">
              <w:rPr>
                <w:rFonts w:ascii="Times New Roman" w:hAnsi="Times New Roman"/>
                <w:lang w:val="ru-RU"/>
              </w:rPr>
              <w:t xml:space="preserve">2.1. Все работники </w:t>
            </w:r>
            <w:r>
              <w:rPr>
                <w:rFonts w:ascii="Times New Roman" w:hAnsi="Times New Roman"/>
                <w:lang w:val="ru-RU"/>
              </w:rPr>
              <w:t>Подрядчика</w:t>
            </w:r>
            <w:r w:rsidRPr="006E43E1">
              <w:rPr>
                <w:rFonts w:ascii="Times New Roman" w:hAnsi="Times New Roman"/>
                <w:lang w:val="ru-RU"/>
              </w:rPr>
              <w:t xml:space="preserve"> </w:t>
            </w:r>
            <w:r>
              <w:rPr>
                <w:rFonts w:ascii="Times New Roman" w:hAnsi="Times New Roman"/>
                <w:lang w:val="ru-RU"/>
              </w:rPr>
              <w:t>и</w:t>
            </w:r>
            <w:r w:rsidRPr="006E43E1">
              <w:rPr>
                <w:rFonts w:ascii="Times New Roman" w:hAnsi="Times New Roman"/>
                <w:lang w:val="ru-RU"/>
              </w:rPr>
              <w:t xml:space="preserve"> </w:t>
            </w:r>
            <w:r>
              <w:rPr>
                <w:rFonts w:ascii="Times New Roman" w:hAnsi="Times New Roman"/>
                <w:lang w:val="ru-RU"/>
              </w:rPr>
              <w:t>субподрядчиков</w:t>
            </w:r>
            <w:r w:rsidRPr="006E43E1">
              <w:rPr>
                <w:rFonts w:ascii="Times New Roman" w:hAnsi="Times New Roman"/>
                <w:lang w:val="ru-RU"/>
              </w:rPr>
              <w:t xml:space="preserve"> должны быть ознакомлены и обязаны придерживаться предоставляемой К</w:t>
            </w:r>
            <w:r>
              <w:rPr>
                <w:rFonts w:ascii="Times New Roman" w:hAnsi="Times New Roman"/>
                <w:lang w:val="ru-RU"/>
              </w:rPr>
              <w:t>омпанией</w:t>
            </w:r>
            <w:r w:rsidRPr="006E43E1">
              <w:rPr>
                <w:rFonts w:ascii="Times New Roman" w:hAnsi="Times New Roman"/>
                <w:lang w:val="ru-RU"/>
              </w:rPr>
              <w:t xml:space="preserve"> Политики ОТ, ПБ и ООС. </w:t>
            </w:r>
          </w:p>
          <w:p w:rsidR="008F532B" w:rsidRPr="006E43E1" w:rsidRDefault="008F532B" w:rsidP="00DC637C">
            <w:pPr>
              <w:tabs>
                <w:tab w:val="left" w:pos="284"/>
              </w:tabs>
              <w:autoSpaceDE w:val="0"/>
              <w:autoSpaceDN w:val="0"/>
              <w:adjustRightInd w:val="0"/>
              <w:ind w:firstLine="0"/>
              <w:rPr>
                <w:rFonts w:ascii="Times New Roman" w:hAnsi="Times New Roman"/>
                <w:lang w:val="ru-RU"/>
              </w:rPr>
            </w:pPr>
            <w:r w:rsidRPr="006E43E1">
              <w:rPr>
                <w:rFonts w:ascii="Times New Roman" w:hAnsi="Times New Roman"/>
                <w:lang w:val="ru-RU"/>
              </w:rPr>
              <w:t xml:space="preserve">Основным приоритетом каждого работника </w:t>
            </w:r>
            <w:r>
              <w:rPr>
                <w:rFonts w:ascii="Times New Roman" w:hAnsi="Times New Roman"/>
                <w:lang w:val="ru-RU"/>
              </w:rPr>
              <w:t>Подрядчика</w:t>
            </w:r>
            <w:r w:rsidRPr="006E43E1">
              <w:rPr>
                <w:rFonts w:ascii="Times New Roman" w:hAnsi="Times New Roman"/>
                <w:lang w:val="ru-RU"/>
              </w:rPr>
              <w:t xml:space="preserve"> и </w:t>
            </w:r>
            <w:r>
              <w:rPr>
                <w:rFonts w:ascii="Times New Roman" w:hAnsi="Times New Roman"/>
                <w:lang w:val="ru-RU"/>
              </w:rPr>
              <w:t>Субподрядчика</w:t>
            </w:r>
            <w:r w:rsidRPr="006E43E1">
              <w:rPr>
                <w:rFonts w:ascii="Times New Roman" w:hAnsi="Times New Roman"/>
                <w:lang w:val="ru-RU"/>
              </w:rPr>
              <w:t xml:space="preserve"> должна являться собственная безопасность и жизнь и здоровье других работников.</w:t>
            </w:r>
          </w:p>
          <w:p w:rsidR="008F532B" w:rsidRPr="006E43E1" w:rsidRDefault="008F532B" w:rsidP="00DC637C">
            <w:pPr>
              <w:tabs>
                <w:tab w:val="left" w:pos="284"/>
              </w:tabs>
              <w:autoSpaceDE w:val="0"/>
              <w:autoSpaceDN w:val="0"/>
              <w:adjustRightInd w:val="0"/>
              <w:ind w:firstLine="0"/>
              <w:rPr>
                <w:rFonts w:ascii="Times New Roman" w:hAnsi="Times New Roman"/>
                <w:lang w:val="ru-RU"/>
              </w:rPr>
            </w:pPr>
            <w:r w:rsidRPr="006E43E1">
              <w:rPr>
                <w:rFonts w:ascii="Times New Roman" w:hAnsi="Times New Roman"/>
                <w:lang w:val="ru-RU"/>
              </w:rPr>
              <w:t xml:space="preserve">Работник </w:t>
            </w:r>
            <w:r>
              <w:rPr>
                <w:rFonts w:ascii="Times New Roman" w:hAnsi="Times New Roman"/>
                <w:lang w:val="ru-RU"/>
              </w:rPr>
              <w:t>Подрядчика</w:t>
            </w:r>
            <w:r w:rsidRPr="006E43E1">
              <w:rPr>
                <w:rFonts w:ascii="Times New Roman" w:hAnsi="Times New Roman"/>
                <w:lang w:val="ru-RU"/>
              </w:rPr>
              <w:t xml:space="preserve"> И </w:t>
            </w:r>
            <w:r>
              <w:rPr>
                <w:rFonts w:ascii="Times New Roman" w:hAnsi="Times New Roman"/>
                <w:lang w:val="ru-RU"/>
              </w:rPr>
              <w:t>Субподрядчика</w:t>
            </w:r>
            <w:r w:rsidRPr="006E43E1">
              <w:rPr>
                <w:rFonts w:ascii="Times New Roman" w:hAnsi="Times New Roman"/>
                <w:lang w:val="ru-RU"/>
              </w:rPr>
              <w:t xml:space="preserve"> может обратиться к сотрудникам ОТ, ПБ и ООС К</w:t>
            </w:r>
            <w:r>
              <w:rPr>
                <w:rFonts w:ascii="Times New Roman" w:hAnsi="Times New Roman"/>
                <w:lang w:val="ru-RU"/>
              </w:rPr>
              <w:t>омпании</w:t>
            </w:r>
            <w:r w:rsidRPr="006E43E1">
              <w:rPr>
                <w:rFonts w:ascii="Times New Roman" w:hAnsi="Times New Roman"/>
                <w:lang w:val="ru-RU"/>
              </w:rPr>
              <w:t xml:space="preserve"> за консультацией в области ОТ, ПБ и ООС.</w:t>
            </w:r>
          </w:p>
          <w:p w:rsidR="008F532B" w:rsidRPr="006E43E1" w:rsidRDefault="008F532B" w:rsidP="00DC637C">
            <w:pPr>
              <w:tabs>
                <w:tab w:val="left" w:pos="284"/>
              </w:tabs>
              <w:autoSpaceDE w:val="0"/>
              <w:autoSpaceDN w:val="0"/>
              <w:adjustRightInd w:val="0"/>
              <w:ind w:firstLine="0"/>
              <w:rPr>
                <w:rFonts w:ascii="Times New Roman" w:hAnsi="Times New Roman"/>
                <w:lang w:val="ru-RU"/>
              </w:rPr>
            </w:pPr>
            <w:r w:rsidRPr="006E43E1">
              <w:rPr>
                <w:rFonts w:ascii="Times New Roman" w:hAnsi="Times New Roman"/>
                <w:lang w:val="ru-RU"/>
              </w:rPr>
              <w:t xml:space="preserve">В случае наличия у работников </w:t>
            </w:r>
            <w:r>
              <w:rPr>
                <w:rFonts w:ascii="Times New Roman" w:hAnsi="Times New Roman"/>
                <w:lang w:val="ru-RU"/>
              </w:rPr>
              <w:t>Подрядчика</w:t>
            </w:r>
            <w:r w:rsidRPr="006E43E1">
              <w:rPr>
                <w:rFonts w:ascii="Times New Roman" w:hAnsi="Times New Roman"/>
                <w:lang w:val="ru-RU"/>
              </w:rPr>
              <w:t xml:space="preserve"> предложений в области ОТ, ПБ и ООС, их следует направить в подразделение ОТ, ПБ и ООС К</w:t>
            </w:r>
            <w:r>
              <w:rPr>
                <w:rFonts w:ascii="Times New Roman" w:hAnsi="Times New Roman"/>
                <w:lang w:val="ru-RU"/>
              </w:rPr>
              <w:t>омпании</w:t>
            </w:r>
            <w:r w:rsidRPr="006E43E1">
              <w:rPr>
                <w:rFonts w:ascii="Times New Roman" w:hAnsi="Times New Roman"/>
                <w:lang w:val="ru-RU"/>
              </w:rPr>
              <w:t>.</w:t>
            </w:r>
          </w:p>
          <w:p w:rsidR="008F532B" w:rsidRPr="0091785A" w:rsidRDefault="008F532B" w:rsidP="00DC637C">
            <w:pPr>
              <w:tabs>
                <w:tab w:val="left" w:pos="284"/>
              </w:tabs>
              <w:autoSpaceDE w:val="0"/>
              <w:autoSpaceDN w:val="0"/>
              <w:adjustRightInd w:val="0"/>
              <w:ind w:firstLine="0"/>
              <w:rPr>
                <w:rFonts w:ascii="Times New Roman" w:hAnsi="Times New Roman"/>
                <w:color w:val="000000" w:themeColor="text1"/>
                <w:lang w:val="ru-RU"/>
              </w:rPr>
            </w:pPr>
            <w:r w:rsidRPr="006E43E1">
              <w:rPr>
                <w:rFonts w:ascii="Times New Roman" w:hAnsi="Times New Roman"/>
                <w:lang w:val="ru-RU"/>
              </w:rPr>
              <w:t>К</w:t>
            </w:r>
            <w:r>
              <w:rPr>
                <w:rFonts w:ascii="Times New Roman" w:hAnsi="Times New Roman"/>
                <w:lang w:val="ru-RU"/>
              </w:rPr>
              <w:t>омпания</w:t>
            </w:r>
            <w:r w:rsidRPr="006E43E1">
              <w:rPr>
                <w:rFonts w:ascii="Times New Roman" w:hAnsi="Times New Roman"/>
                <w:lang w:val="ru-RU"/>
              </w:rPr>
              <w:t xml:space="preserve"> сертифицирована на соответствие международным </w:t>
            </w:r>
            <w:r w:rsidRPr="006970A5">
              <w:rPr>
                <w:rFonts w:ascii="Times New Roman" w:hAnsi="Times New Roman"/>
                <w:color w:val="000000" w:themeColor="text1"/>
                <w:lang w:val="ru-RU"/>
              </w:rPr>
              <w:t xml:space="preserve">стандартам </w:t>
            </w:r>
            <w:r w:rsidRPr="006970A5">
              <w:rPr>
                <w:rFonts w:ascii="Times New Roman" w:hAnsi="Times New Roman"/>
                <w:color w:val="000000" w:themeColor="text1"/>
              </w:rPr>
              <w:t>ISO</w:t>
            </w:r>
            <w:r w:rsidRPr="006970A5">
              <w:rPr>
                <w:rFonts w:ascii="Times New Roman" w:hAnsi="Times New Roman"/>
                <w:color w:val="000000" w:themeColor="text1"/>
                <w:lang w:val="ru-RU"/>
              </w:rPr>
              <w:t xml:space="preserve"> 14001 и </w:t>
            </w:r>
            <w:r w:rsidRPr="006970A5">
              <w:rPr>
                <w:rFonts w:ascii="Times New Roman" w:hAnsi="Times New Roman"/>
                <w:color w:val="000000" w:themeColor="text1"/>
              </w:rPr>
              <w:t>ISO</w:t>
            </w:r>
            <w:r w:rsidRPr="006970A5">
              <w:rPr>
                <w:rFonts w:ascii="Times New Roman" w:hAnsi="Times New Roman"/>
                <w:color w:val="000000" w:themeColor="text1"/>
                <w:lang w:val="ru-RU"/>
              </w:rPr>
              <w:t xml:space="preserve"> 45001 и учитывает показатели Подрядчиков в области ОТ, ПБ и ООС в своих Ключевых Показателях </w:t>
            </w:r>
            <w:r w:rsidRPr="006E43E1">
              <w:rPr>
                <w:rFonts w:ascii="Times New Roman" w:hAnsi="Times New Roman"/>
                <w:lang w:val="ru-RU"/>
              </w:rPr>
              <w:t>Эффективности (КПЭ). С целью поддержания соответствия системы управления ОТ, ПБ и ООС К</w:t>
            </w:r>
            <w:r>
              <w:rPr>
                <w:rFonts w:ascii="Times New Roman" w:hAnsi="Times New Roman"/>
                <w:lang w:val="ru-RU"/>
              </w:rPr>
              <w:t>омпании</w:t>
            </w:r>
            <w:r w:rsidRPr="006E43E1">
              <w:rPr>
                <w:rFonts w:ascii="Times New Roman" w:hAnsi="Times New Roman"/>
                <w:lang w:val="ru-RU"/>
              </w:rPr>
              <w:t xml:space="preserve"> требованиям данных стандартов необходимо, чтобы деятельность </w:t>
            </w:r>
            <w:r>
              <w:rPr>
                <w:rFonts w:ascii="Times New Roman" w:hAnsi="Times New Roman"/>
                <w:lang w:val="ru-RU"/>
              </w:rPr>
              <w:t>Подрядчика</w:t>
            </w:r>
            <w:r w:rsidRPr="006E43E1">
              <w:rPr>
                <w:rFonts w:ascii="Times New Roman" w:hAnsi="Times New Roman"/>
                <w:lang w:val="ru-RU"/>
              </w:rPr>
              <w:t xml:space="preserve"> соответствовала принципам и требованиям К</w:t>
            </w:r>
            <w:r>
              <w:rPr>
                <w:rFonts w:ascii="Times New Roman" w:hAnsi="Times New Roman"/>
                <w:lang w:val="ru-RU"/>
              </w:rPr>
              <w:t>омпании</w:t>
            </w:r>
            <w:r w:rsidRPr="006E43E1">
              <w:rPr>
                <w:rFonts w:ascii="Times New Roman" w:hAnsi="Times New Roman"/>
                <w:lang w:val="ru-RU"/>
              </w:rPr>
              <w:t xml:space="preserve"> в области ОТ, ПБ и ООС.</w:t>
            </w:r>
          </w:p>
        </w:tc>
        <w:tc>
          <w:tcPr>
            <w:tcW w:w="5028" w:type="dxa"/>
            <w:shd w:val="clear" w:color="auto" w:fill="auto"/>
          </w:tcPr>
          <w:p w:rsidR="008F532B" w:rsidRPr="006E43E1" w:rsidRDefault="008F532B" w:rsidP="00DC637C">
            <w:pPr>
              <w:widowControl w:val="0"/>
              <w:tabs>
                <w:tab w:val="left" w:pos="460"/>
              </w:tabs>
              <w:autoSpaceDE w:val="0"/>
              <w:autoSpaceDN w:val="0"/>
              <w:adjustRightInd w:val="0"/>
              <w:ind w:left="35" w:firstLine="0"/>
              <w:rPr>
                <w:rFonts w:ascii="Times New Roman" w:hAnsi="Times New Roman"/>
              </w:rPr>
            </w:pPr>
            <w:r w:rsidRPr="006E43E1">
              <w:rPr>
                <w:rFonts w:ascii="Times New Roman" w:hAnsi="Times New Roman"/>
                <w:lang w:eastAsia="x-none"/>
              </w:rPr>
              <w:t xml:space="preserve">2.1. </w:t>
            </w:r>
            <w:r w:rsidRPr="006E43E1">
              <w:rPr>
                <w:rFonts w:ascii="Times New Roman" w:hAnsi="Times New Roman"/>
              </w:rPr>
              <w:t xml:space="preserve">All </w:t>
            </w:r>
            <w:r>
              <w:rPr>
                <w:rFonts w:ascii="Times New Roman" w:hAnsi="Times New Roman"/>
              </w:rPr>
              <w:t>Contractor’s</w:t>
            </w:r>
            <w:r w:rsidRPr="006E43E1">
              <w:rPr>
                <w:rFonts w:ascii="Times New Roman" w:hAnsi="Times New Roman"/>
              </w:rPr>
              <w:t xml:space="preserve"> </w:t>
            </w:r>
            <w:r>
              <w:rPr>
                <w:rFonts w:ascii="Times New Roman" w:hAnsi="Times New Roman"/>
              </w:rPr>
              <w:t>and Subcontractor</w:t>
            </w:r>
            <w:r w:rsidRPr="006E43E1">
              <w:rPr>
                <w:rFonts w:ascii="Times New Roman" w:hAnsi="Times New Roman"/>
              </w:rPr>
              <w:t>’</w:t>
            </w:r>
            <w:r>
              <w:rPr>
                <w:rFonts w:ascii="Times New Roman" w:hAnsi="Times New Roman"/>
              </w:rPr>
              <w:t>s</w:t>
            </w:r>
            <w:r w:rsidRPr="006E43E1">
              <w:rPr>
                <w:rFonts w:ascii="Times New Roman" w:hAnsi="Times New Roman"/>
              </w:rPr>
              <w:t xml:space="preserve"> employees shall be familiarized with and shall adhere to Company’s H</w:t>
            </w:r>
            <w:r>
              <w:rPr>
                <w:rFonts w:ascii="Times New Roman" w:hAnsi="Times New Roman"/>
              </w:rPr>
              <w:t>SE Policy as provided by Company</w:t>
            </w:r>
            <w:r w:rsidRPr="006E43E1">
              <w:rPr>
                <w:rFonts w:ascii="Times New Roman" w:hAnsi="Times New Roman"/>
              </w:rPr>
              <w:t>.</w:t>
            </w:r>
          </w:p>
          <w:p w:rsidR="008F532B" w:rsidRPr="006E43E1" w:rsidRDefault="008F532B" w:rsidP="00DC637C">
            <w:pPr>
              <w:widowControl w:val="0"/>
              <w:tabs>
                <w:tab w:val="left" w:pos="460"/>
              </w:tabs>
              <w:autoSpaceDE w:val="0"/>
              <w:autoSpaceDN w:val="0"/>
              <w:adjustRightInd w:val="0"/>
              <w:spacing w:before="0"/>
              <w:ind w:left="35" w:firstLine="0"/>
              <w:rPr>
                <w:rFonts w:ascii="Times New Roman" w:hAnsi="Times New Roman"/>
              </w:rPr>
            </w:pPr>
            <w:r w:rsidRPr="006E43E1">
              <w:rPr>
                <w:rFonts w:ascii="Times New Roman" w:hAnsi="Times New Roman"/>
              </w:rPr>
              <w:t xml:space="preserve">The main priority for each </w:t>
            </w:r>
            <w:r>
              <w:rPr>
                <w:rFonts w:ascii="Times New Roman" w:hAnsi="Times New Roman"/>
              </w:rPr>
              <w:t>Contractor</w:t>
            </w:r>
            <w:r w:rsidRPr="006E43E1">
              <w:rPr>
                <w:rFonts w:ascii="Times New Roman" w:hAnsi="Times New Roman"/>
              </w:rPr>
              <w:t xml:space="preserve">’s </w:t>
            </w:r>
            <w:r>
              <w:rPr>
                <w:rFonts w:ascii="Times New Roman" w:hAnsi="Times New Roman"/>
              </w:rPr>
              <w:t>and</w:t>
            </w:r>
            <w:r w:rsidRPr="006E43E1">
              <w:rPr>
                <w:rFonts w:ascii="Times New Roman" w:hAnsi="Times New Roman"/>
              </w:rPr>
              <w:t xml:space="preserve"> S</w:t>
            </w:r>
            <w:r>
              <w:rPr>
                <w:rFonts w:ascii="Times New Roman" w:hAnsi="Times New Roman"/>
              </w:rPr>
              <w:t>ubcontractor</w:t>
            </w:r>
            <w:r w:rsidDel="00803B74">
              <w:rPr>
                <w:rFonts w:ascii="Times New Roman" w:hAnsi="Times New Roman"/>
              </w:rPr>
              <w:t xml:space="preserve"> </w:t>
            </w:r>
            <w:r>
              <w:rPr>
                <w:rFonts w:ascii="Times New Roman" w:hAnsi="Times New Roman"/>
              </w:rPr>
              <w:t>Contractor</w:t>
            </w:r>
            <w:r w:rsidRPr="006E43E1">
              <w:rPr>
                <w:rFonts w:ascii="Times New Roman" w:hAnsi="Times New Roman"/>
              </w:rPr>
              <w:t>’s employees shall be their own safety and safety of others.</w:t>
            </w:r>
          </w:p>
          <w:p w:rsidR="008F532B" w:rsidRPr="006E43E1" w:rsidRDefault="008F532B" w:rsidP="00DC637C">
            <w:pPr>
              <w:widowControl w:val="0"/>
              <w:tabs>
                <w:tab w:val="left" w:pos="460"/>
              </w:tabs>
              <w:autoSpaceDE w:val="0"/>
              <w:autoSpaceDN w:val="0"/>
              <w:adjustRightInd w:val="0"/>
              <w:ind w:left="35" w:firstLine="0"/>
              <w:rPr>
                <w:rFonts w:ascii="Times New Roman" w:hAnsi="Times New Roman"/>
              </w:rPr>
            </w:pPr>
            <w:r>
              <w:rPr>
                <w:rFonts w:ascii="Times New Roman" w:hAnsi="Times New Roman"/>
              </w:rPr>
              <w:t>Contractor’s and</w:t>
            </w:r>
            <w:r w:rsidRPr="006E43E1">
              <w:rPr>
                <w:rFonts w:ascii="Times New Roman" w:hAnsi="Times New Roman"/>
              </w:rPr>
              <w:t xml:space="preserve"> S</w:t>
            </w:r>
            <w:r>
              <w:rPr>
                <w:rFonts w:ascii="Times New Roman" w:hAnsi="Times New Roman"/>
              </w:rPr>
              <w:t>ubcontractor</w:t>
            </w:r>
            <w:r w:rsidRPr="006E43E1">
              <w:rPr>
                <w:rFonts w:ascii="Times New Roman" w:hAnsi="Times New Roman"/>
              </w:rPr>
              <w:t xml:space="preserve">’s employee may ask </w:t>
            </w:r>
            <w:r>
              <w:rPr>
                <w:rFonts w:ascii="Times New Roman" w:hAnsi="Times New Roman"/>
              </w:rPr>
              <w:t>Company</w:t>
            </w:r>
            <w:r w:rsidRPr="006E43E1">
              <w:rPr>
                <w:rFonts w:ascii="Times New Roman" w:hAnsi="Times New Roman"/>
              </w:rPr>
              <w:t>’s HSE employees for HSE consultations.</w:t>
            </w:r>
          </w:p>
          <w:p w:rsidR="008F532B" w:rsidRPr="006E43E1" w:rsidRDefault="008F532B" w:rsidP="00DC637C">
            <w:pPr>
              <w:widowControl w:val="0"/>
              <w:tabs>
                <w:tab w:val="left" w:pos="460"/>
              </w:tabs>
              <w:autoSpaceDE w:val="0"/>
              <w:autoSpaceDN w:val="0"/>
              <w:adjustRightInd w:val="0"/>
              <w:ind w:left="35" w:firstLine="0"/>
              <w:rPr>
                <w:rFonts w:ascii="Times New Roman" w:hAnsi="Times New Roman"/>
              </w:rPr>
            </w:pPr>
            <w:r w:rsidRPr="006E43E1">
              <w:rPr>
                <w:rFonts w:ascii="Times New Roman" w:hAnsi="Times New Roman"/>
              </w:rPr>
              <w:t xml:space="preserve">If </w:t>
            </w:r>
            <w:r>
              <w:rPr>
                <w:rFonts w:ascii="Times New Roman" w:hAnsi="Times New Roman"/>
              </w:rPr>
              <w:t>Contractor</w:t>
            </w:r>
            <w:r w:rsidRPr="006E43E1">
              <w:rPr>
                <w:rFonts w:ascii="Times New Roman" w:hAnsi="Times New Roman"/>
              </w:rPr>
              <w:t xml:space="preserve">’s employees have HSE suggestions those shall be addressed to </w:t>
            </w:r>
            <w:r>
              <w:rPr>
                <w:rFonts w:ascii="Times New Roman" w:hAnsi="Times New Roman"/>
              </w:rPr>
              <w:t>Company</w:t>
            </w:r>
            <w:r w:rsidRPr="006E43E1">
              <w:rPr>
                <w:rFonts w:ascii="Times New Roman" w:hAnsi="Times New Roman"/>
              </w:rPr>
              <w:t>’s HSE group.</w:t>
            </w:r>
          </w:p>
          <w:p w:rsidR="008F532B" w:rsidRPr="006E43E1" w:rsidRDefault="008F532B" w:rsidP="00DC637C">
            <w:pPr>
              <w:widowControl w:val="0"/>
              <w:tabs>
                <w:tab w:val="left" w:pos="460"/>
              </w:tabs>
              <w:autoSpaceDE w:val="0"/>
              <w:autoSpaceDN w:val="0"/>
              <w:adjustRightInd w:val="0"/>
              <w:ind w:left="35" w:firstLine="0"/>
              <w:rPr>
                <w:rFonts w:ascii="Times New Roman" w:hAnsi="Times New Roman"/>
              </w:rPr>
            </w:pPr>
          </w:p>
          <w:p w:rsidR="008F532B" w:rsidRPr="006E43E1" w:rsidRDefault="008F532B" w:rsidP="00DC637C">
            <w:pPr>
              <w:widowControl w:val="0"/>
              <w:tabs>
                <w:tab w:val="left" w:pos="460"/>
              </w:tabs>
              <w:autoSpaceDE w:val="0"/>
              <w:autoSpaceDN w:val="0"/>
              <w:adjustRightInd w:val="0"/>
              <w:ind w:left="35" w:firstLine="0"/>
              <w:rPr>
                <w:rFonts w:ascii="Times New Roman" w:hAnsi="Times New Roman"/>
              </w:rPr>
            </w:pPr>
            <w:r>
              <w:rPr>
                <w:rFonts w:ascii="Times New Roman" w:hAnsi="Times New Roman"/>
              </w:rPr>
              <w:t>Company</w:t>
            </w:r>
            <w:r w:rsidRPr="006E43E1">
              <w:rPr>
                <w:rFonts w:ascii="Times New Roman" w:hAnsi="Times New Roman"/>
              </w:rPr>
              <w:t xml:space="preserve"> is certified and complies with </w:t>
            </w:r>
            <w:r w:rsidRPr="006E43E1">
              <w:rPr>
                <w:rFonts w:ascii="Times New Roman" w:hAnsi="Times New Roman"/>
                <w:lang w:eastAsia="x-none"/>
              </w:rPr>
              <w:t xml:space="preserve">ISO 14001 and OHSAS 18001 (ISO 45001) international standards and includes </w:t>
            </w:r>
            <w:r>
              <w:rPr>
                <w:rFonts w:ascii="Times New Roman" w:hAnsi="Times New Roman"/>
                <w:lang w:eastAsia="x-none"/>
              </w:rPr>
              <w:t>Contractor</w:t>
            </w:r>
            <w:r w:rsidRPr="006E43E1">
              <w:rPr>
                <w:rFonts w:ascii="Times New Roman" w:hAnsi="Times New Roman"/>
                <w:lang w:eastAsia="x-none"/>
              </w:rPr>
              <w:t>s’ HSE Key Performance Indicators (KPI’s). To maintain Company HSE Management System compliance with these standards’ r</w:t>
            </w:r>
            <w:r>
              <w:rPr>
                <w:rFonts w:ascii="Times New Roman" w:hAnsi="Times New Roman"/>
                <w:lang w:eastAsia="x-none"/>
              </w:rPr>
              <w:t xml:space="preserve">equirements it is required that </w:t>
            </w:r>
            <w:r>
              <w:rPr>
                <w:rFonts w:ascii="Times New Roman" w:hAnsi="Times New Roman"/>
              </w:rPr>
              <w:t>Contractor</w:t>
            </w:r>
            <w:r w:rsidRPr="006E43E1">
              <w:rPr>
                <w:rFonts w:ascii="Times New Roman" w:hAnsi="Times New Roman"/>
                <w:lang w:eastAsia="x-none"/>
              </w:rPr>
              <w:t xml:space="preserve">’s activity is in accordance with </w:t>
            </w:r>
            <w:r>
              <w:rPr>
                <w:rFonts w:ascii="Times New Roman" w:hAnsi="Times New Roman"/>
              </w:rPr>
              <w:t>Company</w:t>
            </w:r>
            <w:r w:rsidRPr="006E43E1">
              <w:rPr>
                <w:rFonts w:ascii="Times New Roman" w:hAnsi="Times New Roman"/>
                <w:lang w:eastAsia="x-none"/>
              </w:rPr>
              <w:t xml:space="preserve"> HSE principles and requirements.</w:t>
            </w:r>
          </w:p>
          <w:p w:rsidR="008F532B" w:rsidRPr="006E43E1" w:rsidRDefault="008F532B" w:rsidP="00DC637C">
            <w:pPr>
              <w:widowControl w:val="0"/>
              <w:tabs>
                <w:tab w:val="left" w:pos="460"/>
              </w:tabs>
              <w:autoSpaceDE w:val="0"/>
              <w:autoSpaceDN w:val="0"/>
              <w:adjustRightInd w:val="0"/>
              <w:ind w:left="35" w:firstLine="0"/>
              <w:rPr>
                <w:rFonts w:ascii="Times New Roman" w:hAnsi="Times New Roman"/>
              </w:rPr>
            </w:pPr>
          </w:p>
        </w:tc>
      </w:tr>
      <w:tr w:rsidR="008F532B" w:rsidRPr="006E43E1" w:rsidTr="00DC637C">
        <w:tc>
          <w:tcPr>
            <w:tcW w:w="5027" w:type="dxa"/>
            <w:shd w:val="clear" w:color="auto" w:fill="auto"/>
          </w:tcPr>
          <w:p w:rsidR="008F532B" w:rsidRPr="006E43E1" w:rsidRDefault="008F532B" w:rsidP="00DC637C">
            <w:pPr>
              <w:tabs>
                <w:tab w:val="left" w:pos="284"/>
              </w:tabs>
              <w:autoSpaceDE w:val="0"/>
              <w:autoSpaceDN w:val="0"/>
              <w:adjustRightInd w:val="0"/>
              <w:ind w:firstLine="0"/>
              <w:rPr>
                <w:rFonts w:ascii="Times New Roman" w:hAnsi="Times New Roman"/>
                <w:lang w:val="ru-RU"/>
              </w:rPr>
            </w:pPr>
            <w:r w:rsidRPr="006E43E1">
              <w:rPr>
                <w:rFonts w:ascii="Times New Roman" w:hAnsi="Times New Roman"/>
                <w:lang w:val="ru-RU"/>
              </w:rPr>
              <w:t>2.2. До начала мобилизации П</w:t>
            </w:r>
            <w:r>
              <w:rPr>
                <w:rFonts w:ascii="Times New Roman" w:hAnsi="Times New Roman"/>
                <w:lang w:val="ru-RU"/>
              </w:rPr>
              <w:t>одрядчик</w:t>
            </w:r>
            <w:r w:rsidRPr="006E43E1">
              <w:rPr>
                <w:rFonts w:ascii="Times New Roman" w:hAnsi="Times New Roman"/>
                <w:lang w:val="ru-RU"/>
              </w:rPr>
              <w:t xml:space="preserve"> должен подготовить и представить План охраны труда, промышленной безопасности и охраны окружающей среды (ОТ, ПБ и ООС), разработанный в соответствии с требованиями К</w:t>
            </w:r>
            <w:r>
              <w:rPr>
                <w:rFonts w:ascii="Times New Roman" w:hAnsi="Times New Roman"/>
                <w:lang w:val="ru-RU"/>
              </w:rPr>
              <w:t>омпании</w:t>
            </w:r>
            <w:r w:rsidRPr="006E43E1">
              <w:rPr>
                <w:rFonts w:ascii="Times New Roman" w:hAnsi="Times New Roman"/>
                <w:lang w:val="ru-RU"/>
              </w:rPr>
              <w:t xml:space="preserve"> на рассмотрение и утверждение К</w:t>
            </w:r>
            <w:r>
              <w:rPr>
                <w:rFonts w:ascii="Times New Roman" w:hAnsi="Times New Roman"/>
                <w:lang w:val="ru-RU"/>
              </w:rPr>
              <w:t>омпании</w:t>
            </w:r>
            <w:r w:rsidRPr="006E43E1">
              <w:rPr>
                <w:rFonts w:ascii="Times New Roman" w:hAnsi="Times New Roman"/>
                <w:lang w:val="ru-RU"/>
              </w:rPr>
              <w:t xml:space="preserve">. </w:t>
            </w:r>
          </w:p>
          <w:p w:rsidR="008F532B" w:rsidRPr="006E43E1" w:rsidRDefault="008F532B" w:rsidP="00DC637C">
            <w:pPr>
              <w:tabs>
                <w:tab w:val="left" w:pos="284"/>
              </w:tabs>
              <w:autoSpaceDE w:val="0"/>
              <w:autoSpaceDN w:val="0"/>
              <w:adjustRightInd w:val="0"/>
              <w:ind w:firstLine="0"/>
              <w:rPr>
                <w:rFonts w:ascii="Times New Roman" w:hAnsi="Times New Roman"/>
                <w:lang w:val="ru-RU"/>
              </w:rPr>
            </w:pPr>
            <w:r w:rsidRPr="006E43E1">
              <w:rPr>
                <w:rFonts w:ascii="Times New Roman" w:hAnsi="Times New Roman"/>
                <w:lang w:val="ru-RU"/>
              </w:rPr>
              <w:t xml:space="preserve">План по ОТ, ПБ и ООС </w:t>
            </w:r>
            <w:r>
              <w:rPr>
                <w:rFonts w:ascii="Times New Roman" w:hAnsi="Times New Roman"/>
                <w:lang w:val="ru-RU"/>
              </w:rPr>
              <w:t>Подрядчика</w:t>
            </w:r>
            <w:r w:rsidRPr="006E43E1">
              <w:rPr>
                <w:rFonts w:ascii="Times New Roman" w:hAnsi="Times New Roman"/>
                <w:lang w:val="ru-RU"/>
              </w:rPr>
              <w:t xml:space="preserve"> должен соответствовать объему работ по Договору, охватывать все характерные риски и описывать меры контроля для устранения, снижения или смягчения этих рисков в течение всего срока действия Договора. План должен описывать, каким образом система управления по ОТ, ПБ и ООС </w:t>
            </w:r>
            <w:r>
              <w:rPr>
                <w:rFonts w:ascii="Times New Roman" w:hAnsi="Times New Roman"/>
                <w:lang w:val="ru-RU"/>
              </w:rPr>
              <w:t>Подрядчика</w:t>
            </w:r>
            <w:r w:rsidRPr="006E43E1">
              <w:rPr>
                <w:rFonts w:ascii="Times New Roman" w:hAnsi="Times New Roman"/>
                <w:lang w:val="ru-RU"/>
              </w:rPr>
              <w:t xml:space="preserve"> и </w:t>
            </w:r>
            <w:r>
              <w:rPr>
                <w:rFonts w:ascii="Times New Roman" w:hAnsi="Times New Roman"/>
                <w:lang w:val="ru-RU"/>
              </w:rPr>
              <w:t>Субподрядчиков</w:t>
            </w:r>
            <w:r w:rsidRPr="006E43E1">
              <w:rPr>
                <w:rFonts w:ascii="Times New Roman" w:hAnsi="Times New Roman"/>
                <w:lang w:val="ru-RU"/>
              </w:rPr>
              <w:t xml:space="preserve"> будет взаимодействовать с системой управления по ОТ, ПБ и ООС и процедурами К</w:t>
            </w:r>
            <w:r>
              <w:rPr>
                <w:rFonts w:ascii="Times New Roman" w:hAnsi="Times New Roman"/>
                <w:lang w:val="ru-RU"/>
              </w:rPr>
              <w:t>омпании</w:t>
            </w:r>
            <w:r w:rsidRPr="006E43E1">
              <w:rPr>
                <w:rFonts w:ascii="Times New Roman" w:hAnsi="Times New Roman"/>
                <w:lang w:val="ru-RU"/>
              </w:rPr>
              <w:t>.</w:t>
            </w:r>
          </w:p>
          <w:p w:rsidR="008F532B" w:rsidRPr="006E43E1" w:rsidRDefault="008F532B" w:rsidP="00DC637C">
            <w:pPr>
              <w:tabs>
                <w:tab w:val="left" w:pos="284"/>
              </w:tabs>
              <w:autoSpaceDE w:val="0"/>
              <w:autoSpaceDN w:val="0"/>
              <w:adjustRightInd w:val="0"/>
              <w:ind w:firstLine="0"/>
              <w:rPr>
                <w:rFonts w:ascii="Times New Roman" w:hAnsi="Times New Roman"/>
                <w:lang w:val="ru-RU"/>
              </w:rPr>
            </w:pPr>
            <w:r w:rsidRPr="006E43E1">
              <w:rPr>
                <w:rFonts w:ascii="Times New Roman" w:hAnsi="Times New Roman"/>
                <w:lang w:val="ru-RU"/>
              </w:rPr>
              <w:t xml:space="preserve">Представители </w:t>
            </w:r>
            <w:r>
              <w:rPr>
                <w:rFonts w:ascii="Times New Roman" w:hAnsi="Times New Roman"/>
                <w:lang w:val="ru-RU"/>
              </w:rPr>
              <w:t>Подрядчика</w:t>
            </w:r>
            <w:r w:rsidRPr="006E43E1">
              <w:rPr>
                <w:rFonts w:ascii="Times New Roman" w:hAnsi="Times New Roman"/>
                <w:lang w:val="ru-RU"/>
              </w:rPr>
              <w:t xml:space="preserve">, ответственные за контроль соблюдения требований ОТ, ПБ и ООС, должны обеспечить внедрение Плана ОТ, ПБ и ООС </w:t>
            </w:r>
            <w:r>
              <w:rPr>
                <w:rFonts w:ascii="Times New Roman" w:hAnsi="Times New Roman"/>
                <w:lang w:val="ru-RU"/>
              </w:rPr>
              <w:t>Подрядчика</w:t>
            </w:r>
            <w:r w:rsidRPr="006E43E1">
              <w:rPr>
                <w:rFonts w:ascii="Times New Roman" w:hAnsi="Times New Roman"/>
                <w:lang w:val="ru-RU"/>
              </w:rPr>
              <w:t xml:space="preserve"> в части проведения регулярных проверок соблюдения требований по охране труда в ходе проводимых П</w:t>
            </w:r>
            <w:r>
              <w:rPr>
                <w:rFonts w:ascii="Times New Roman" w:hAnsi="Times New Roman"/>
                <w:lang w:val="ru-RU"/>
              </w:rPr>
              <w:t>одрядчиком</w:t>
            </w:r>
            <w:r w:rsidRPr="006E43E1">
              <w:rPr>
                <w:rFonts w:ascii="Times New Roman" w:hAnsi="Times New Roman"/>
                <w:lang w:val="ru-RU"/>
              </w:rPr>
              <w:t xml:space="preserve">  Р</w:t>
            </w:r>
            <w:r>
              <w:rPr>
                <w:rFonts w:ascii="Times New Roman" w:hAnsi="Times New Roman"/>
                <w:lang w:val="ru-RU"/>
              </w:rPr>
              <w:t>абот</w:t>
            </w:r>
            <w:r w:rsidRPr="006E43E1">
              <w:rPr>
                <w:rFonts w:ascii="Times New Roman" w:hAnsi="Times New Roman"/>
                <w:lang w:val="ru-RU"/>
              </w:rPr>
              <w:t xml:space="preserve"> (включая проверку соблюдения требований по </w:t>
            </w:r>
            <w:r>
              <w:rPr>
                <w:rFonts w:ascii="Times New Roman" w:hAnsi="Times New Roman"/>
                <w:lang w:val="ru-RU"/>
              </w:rPr>
              <w:t>безопасному выполнению работ Субподрядчиками</w:t>
            </w:r>
            <w:r w:rsidRPr="006E43E1">
              <w:rPr>
                <w:rFonts w:ascii="Times New Roman" w:hAnsi="Times New Roman"/>
                <w:lang w:val="ru-RU"/>
              </w:rPr>
              <w:t>), проводя регулярные инструктажи по методам безопасного выполнения работ и представляя отчеты К</w:t>
            </w:r>
            <w:r>
              <w:rPr>
                <w:rFonts w:ascii="Times New Roman" w:hAnsi="Times New Roman"/>
                <w:lang w:val="ru-RU"/>
              </w:rPr>
              <w:t>омпании</w:t>
            </w:r>
            <w:r w:rsidRPr="006E43E1">
              <w:rPr>
                <w:rFonts w:ascii="Times New Roman" w:hAnsi="Times New Roman"/>
                <w:lang w:val="ru-RU"/>
              </w:rPr>
              <w:t xml:space="preserve"> с описанием проведенных мероприятий.</w:t>
            </w:r>
          </w:p>
        </w:tc>
        <w:tc>
          <w:tcPr>
            <w:tcW w:w="5028" w:type="dxa"/>
            <w:shd w:val="clear" w:color="auto" w:fill="auto"/>
          </w:tcPr>
          <w:p w:rsidR="008F532B" w:rsidRPr="006E43E1" w:rsidRDefault="008F532B" w:rsidP="00DC637C">
            <w:pPr>
              <w:tabs>
                <w:tab w:val="left" w:pos="284"/>
              </w:tabs>
              <w:autoSpaceDE w:val="0"/>
              <w:autoSpaceDN w:val="0"/>
              <w:adjustRightInd w:val="0"/>
              <w:ind w:firstLine="0"/>
              <w:rPr>
                <w:rFonts w:ascii="Times New Roman" w:hAnsi="Times New Roman"/>
              </w:rPr>
            </w:pPr>
            <w:r w:rsidRPr="006E43E1">
              <w:rPr>
                <w:rFonts w:ascii="Times New Roman" w:hAnsi="Times New Roman"/>
              </w:rPr>
              <w:t xml:space="preserve">2.2. Prior to mobilization, the </w:t>
            </w:r>
            <w:r>
              <w:rPr>
                <w:rFonts w:ascii="Times New Roman" w:hAnsi="Times New Roman"/>
              </w:rPr>
              <w:t>Contractor</w:t>
            </w:r>
            <w:r w:rsidDel="00645CBC">
              <w:rPr>
                <w:rFonts w:ascii="Times New Roman" w:hAnsi="Times New Roman"/>
              </w:rPr>
              <w:t xml:space="preserve"> </w:t>
            </w:r>
            <w:r w:rsidRPr="006E43E1">
              <w:rPr>
                <w:rFonts w:ascii="Times New Roman" w:hAnsi="Times New Roman"/>
              </w:rPr>
              <w:t xml:space="preserve">shall prepare and submit a Health, Safety and Environment Protection (HSE) Plan developed in accordance with the requirements of the </w:t>
            </w:r>
            <w:r>
              <w:rPr>
                <w:rFonts w:ascii="Times New Roman" w:hAnsi="Times New Roman"/>
              </w:rPr>
              <w:t>Company</w:t>
            </w:r>
            <w:r w:rsidRPr="006E43E1">
              <w:rPr>
                <w:rFonts w:ascii="Times New Roman" w:hAnsi="Times New Roman"/>
              </w:rPr>
              <w:t xml:space="preserve"> for consideration and approval of the </w:t>
            </w:r>
            <w:r>
              <w:rPr>
                <w:rFonts w:ascii="Times New Roman" w:hAnsi="Times New Roman"/>
              </w:rPr>
              <w:t>Company</w:t>
            </w:r>
            <w:r w:rsidRPr="006E43E1">
              <w:rPr>
                <w:rFonts w:ascii="Times New Roman" w:hAnsi="Times New Roman"/>
              </w:rPr>
              <w:t>.</w:t>
            </w:r>
          </w:p>
          <w:p w:rsidR="008F532B" w:rsidRDefault="008F532B" w:rsidP="00DC637C">
            <w:pPr>
              <w:tabs>
                <w:tab w:val="left" w:pos="284"/>
              </w:tabs>
              <w:autoSpaceDE w:val="0"/>
              <w:autoSpaceDN w:val="0"/>
              <w:adjustRightInd w:val="0"/>
              <w:ind w:firstLine="0"/>
              <w:rPr>
                <w:rFonts w:ascii="Times New Roman" w:hAnsi="Times New Roman"/>
              </w:rPr>
            </w:pPr>
          </w:p>
          <w:p w:rsidR="008F532B" w:rsidRPr="006E43E1" w:rsidRDefault="008F532B" w:rsidP="00DC637C">
            <w:pPr>
              <w:tabs>
                <w:tab w:val="left" w:pos="284"/>
              </w:tabs>
              <w:autoSpaceDE w:val="0"/>
              <w:autoSpaceDN w:val="0"/>
              <w:adjustRightInd w:val="0"/>
              <w:ind w:firstLine="0"/>
              <w:rPr>
                <w:rFonts w:ascii="Times New Roman" w:hAnsi="Times New Roman"/>
              </w:rPr>
            </w:pPr>
          </w:p>
          <w:p w:rsidR="008F532B" w:rsidRPr="006E43E1" w:rsidRDefault="008F532B" w:rsidP="00DC637C">
            <w:pPr>
              <w:tabs>
                <w:tab w:val="left" w:pos="284"/>
              </w:tabs>
              <w:autoSpaceDE w:val="0"/>
              <w:autoSpaceDN w:val="0"/>
              <w:adjustRightInd w:val="0"/>
              <w:ind w:firstLine="0"/>
              <w:rPr>
                <w:rFonts w:ascii="Times New Roman" w:hAnsi="Times New Roman"/>
              </w:rPr>
            </w:pPr>
            <w:r w:rsidRPr="006E43E1">
              <w:rPr>
                <w:rFonts w:ascii="Times New Roman" w:hAnsi="Times New Roman"/>
              </w:rPr>
              <w:t xml:space="preserve">The </w:t>
            </w:r>
            <w:r>
              <w:rPr>
                <w:rFonts w:ascii="Times New Roman" w:hAnsi="Times New Roman"/>
              </w:rPr>
              <w:t>Contractor</w:t>
            </w:r>
            <w:r w:rsidDel="00645CBC">
              <w:rPr>
                <w:rFonts w:ascii="Times New Roman" w:hAnsi="Times New Roman"/>
              </w:rPr>
              <w:t xml:space="preserve"> </w:t>
            </w:r>
            <w:r>
              <w:rPr>
                <w:rFonts w:ascii="Times New Roman" w:hAnsi="Times New Roman"/>
              </w:rPr>
              <w:t xml:space="preserve"> </w:t>
            </w:r>
            <w:r w:rsidRPr="006E43E1">
              <w:rPr>
                <w:rFonts w:ascii="Times New Roman" w:hAnsi="Times New Roman"/>
              </w:rPr>
              <w:t xml:space="preserve"> HSE Plan shall comply with the scope of work of the Agreement</w:t>
            </w:r>
            <w:r w:rsidRPr="004D1799" w:rsidDel="004D1799">
              <w:rPr>
                <w:rFonts w:ascii="Times New Roman" w:hAnsi="Times New Roman"/>
              </w:rPr>
              <w:t>,</w:t>
            </w:r>
            <w:r w:rsidRPr="006E43E1">
              <w:rPr>
                <w:rFonts w:ascii="Times New Roman" w:hAnsi="Times New Roman"/>
              </w:rPr>
              <w:t xml:space="preserve"> cover all risks and describe control measures to eliminate, reduce or mitigate these risks throughout the duration of the </w:t>
            </w:r>
            <w:r w:rsidRPr="00D849CA">
              <w:rPr>
                <w:rFonts w:ascii="Times New Roman" w:hAnsi="Times New Roman"/>
              </w:rPr>
              <w:t>Agreement</w:t>
            </w:r>
            <w:r w:rsidRPr="004D1799" w:rsidDel="004D1799">
              <w:rPr>
                <w:rFonts w:ascii="Times New Roman" w:hAnsi="Times New Roman"/>
              </w:rPr>
              <w:t xml:space="preserve">. </w:t>
            </w:r>
            <w:r w:rsidRPr="006E43E1">
              <w:rPr>
                <w:rFonts w:ascii="Times New Roman" w:hAnsi="Times New Roman"/>
              </w:rPr>
              <w:t xml:space="preserve">The HSE Plan should describe how the </w:t>
            </w:r>
            <w:r>
              <w:rPr>
                <w:rFonts w:ascii="Times New Roman" w:hAnsi="Times New Roman"/>
              </w:rPr>
              <w:t>Contractor</w:t>
            </w:r>
            <w:r w:rsidDel="00645CBC">
              <w:rPr>
                <w:rFonts w:ascii="Times New Roman" w:hAnsi="Times New Roman"/>
              </w:rPr>
              <w:t xml:space="preserve"> </w:t>
            </w:r>
            <w:r w:rsidRPr="006E43E1">
              <w:rPr>
                <w:rFonts w:ascii="Times New Roman" w:hAnsi="Times New Roman"/>
              </w:rPr>
              <w:t>and S</w:t>
            </w:r>
            <w:r>
              <w:rPr>
                <w:rFonts w:ascii="Times New Roman" w:hAnsi="Times New Roman"/>
              </w:rPr>
              <w:t>ubcontractor</w:t>
            </w:r>
            <w:r w:rsidDel="00645CBC">
              <w:rPr>
                <w:rFonts w:ascii="Times New Roman" w:hAnsi="Times New Roman"/>
              </w:rPr>
              <w:t xml:space="preserve"> </w:t>
            </w:r>
            <w:r w:rsidRPr="006E43E1">
              <w:rPr>
                <w:rFonts w:ascii="Times New Roman" w:hAnsi="Times New Roman"/>
              </w:rPr>
              <w:t xml:space="preserve">HSE management systems will interact with the </w:t>
            </w:r>
            <w:r>
              <w:rPr>
                <w:rFonts w:ascii="Times New Roman" w:hAnsi="Times New Roman"/>
              </w:rPr>
              <w:t>Company</w:t>
            </w:r>
            <w:r w:rsidRPr="006E43E1">
              <w:rPr>
                <w:rFonts w:ascii="Times New Roman" w:hAnsi="Times New Roman"/>
              </w:rPr>
              <w:t xml:space="preserve"> HSE Management System and the procedures.</w:t>
            </w:r>
          </w:p>
          <w:p w:rsidR="008F532B" w:rsidRPr="006E43E1" w:rsidRDefault="008F532B" w:rsidP="00DC637C">
            <w:pPr>
              <w:tabs>
                <w:tab w:val="left" w:pos="284"/>
              </w:tabs>
              <w:autoSpaceDE w:val="0"/>
              <w:autoSpaceDN w:val="0"/>
              <w:adjustRightInd w:val="0"/>
              <w:ind w:firstLine="0"/>
              <w:rPr>
                <w:rFonts w:ascii="Times New Roman" w:hAnsi="Times New Roman"/>
              </w:rPr>
            </w:pPr>
            <w:r w:rsidRPr="006E43E1">
              <w:rPr>
                <w:rFonts w:ascii="Times New Roman" w:hAnsi="Times New Roman"/>
              </w:rPr>
              <w:t xml:space="preserve">The </w:t>
            </w:r>
            <w:r>
              <w:rPr>
                <w:rFonts w:ascii="Times New Roman" w:hAnsi="Times New Roman"/>
              </w:rPr>
              <w:t>Contractor</w:t>
            </w:r>
            <w:r w:rsidDel="00645CBC">
              <w:rPr>
                <w:rFonts w:ascii="Times New Roman" w:hAnsi="Times New Roman"/>
              </w:rPr>
              <w:t xml:space="preserve"> </w:t>
            </w:r>
            <w:r w:rsidRPr="006E43E1">
              <w:rPr>
                <w:rFonts w:ascii="Times New Roman" w:hAnsi="Times New Roman"/>
              </w:rPr>
              <w:t xml:space="preserve">representatives responsible for HSE compliance monitoring shall ensure implementation of the </w:t>
            </w:r>
            <w:r>
              <w:rPr>
                <w:rFonts w:ascii="Times New Roman" w:hAnsi="Times New Roman"/>
              </w:rPr>
              <w:t>Contractor</w:t>
            </w:r>
            <w:r w:rsidRPr="00477730" w:rsidDel="004D1799">
              <w:rPr>
                <w:rFonts w:ascii="Times New Roman" w:hAnsi="Times New Roman"/>
              </w:rPr>
              <w:t xml:space="preserve"> </w:t>
            </w:r>
            <w:r w:rsidRPr="006E43E1">
              <w:rPr>
                <w:rFonts w:ascii="Times New Roman" w:hAnsi="Times New Roman"/>
              </w:rPr>
              <w:t xml:space="preserve">HSE Plan requirements regarding implementation of regular inspections to verify compliance with the safe work performance at the workplace during </w:t>
            </w:r>
            <w:r>
              <w:rPr>
                <w:rFonts w:ascii="Times New Roman" w:hAnsi="Times New Roman"/>
              </w:rPr>
              <w:t>Contract Contractor</w:t>
            </w:r>
            <w:r w:rsidRPr="006E43E1">
              <w:rPr>
                <w:rFonts w:ascii="Times New Roman" w:hAnsi="Times New Roman"/>
              </w:rPr>
              <w:t>’s work activities (including verification of compliance by Sub</w:t>
            </w:r>
            <w:r>
              <w:rPr>
                <w:rFonts w:ascii="Times New Roman" w:hAnsi="Times New Roman"/>
              </w:rPr>
              <w:t>contractor</w:t>
            </w:r>
            <w:r w:rsidRPr="006E43E1">
              <w:rPr>
                <w:rFonts w:ascii="Times New Roman" w:hAnsi="Times New Roman"/>
              </w:rPr>
              <w:t xml:space="preserve">s), conducting regular briefings on the safe work methods and providing reports to the </w:t>
            </w:r>
            <w:r>
              <w:rPr>
                <w:rFonts w:ascii="Times New Roman" w:hAnsi="Times New Roman"/>
              </w:rPr>
              <w:t>Company</w:t>
            </w:r>
            <w:r w:rsidRPr="006E43E1">
              <w:rPr>
                <w:rFonts w:ascii="Times New Roman" w:hAnsi="Times New Roman"/>
              </w:rPr>
              <w:t>.</w:t>
            </w:r>
          </w:p>
        </w:tc>
      </w:tr>
      <w:tr w:rsidR="008F532B" w:rsidRPr="006E43E1" w:rsidTr="00DC637C">
        <w:tc>
          <w:tcPr>
            <w:tcW w:w="5027" w:type="dxa"/>
            <w:shd w:val="clear" w:color="auto" w:fill="auto"/>
          </w:tcPr>
          <w:p w:rsidR="008F532B" w:rsidRPr="006E43E1" w:rsidRDefault="008F532B" w:rsidP="00DC637C">
            <w:pPr>
              <w:tabs>
                <w:tab w:val="left" w:pos="284"/>
              </w:tabs>
              <w:autoSpaceDE w:val="0"/>
              <w:autoSpaceDN w:val="0"/>
              <w:adjustRightInd w:val="0"/>
              <w:ind w:firstLine="0"/>
              <w:rPr>
                <w:rFonts w:ascii="Times New Roman" w:hAnsi="Times New Roman"/>
                <w:lang w:val="ru-RU"/>
              </w:rPr>
            </w:pPr>
            <w:r w:rsidRPr="006E43E1">
              <w:rPr>
                <w:rFonts w:ascii="Times New Roman" w:hAnsi="Times New Roman"/>
                <w:lang w:val="ru-RU"/>
              </w:rPr>
              <w:t xml:space="preserve">2.3. Руководители </w:t>
            </w:r>
            <w:r>
              <w:rPr>
                <w:rFonts w:ascii="Times New Roman" w:hAnsi="Times New Roman"/>
                <w:lang w:val="ru-RU"/>
              </w:rPr>
              <w:t>Подрядчика</w:t>
            </w:r>
            <w:r w:rsidRPr="006E43E1">
              <w:rPr>
                <w:rFonts w:ascii="Times New Roman" w:hAnsi="Times New Roman"/>
                <w:lang w:val="ru-RU"/>
              </w:rPr>
              <w:t xml:space="preserve"> должны демонстрировать лидерство и приверженность Политике по ОТ, ПБ и ООС посредством регулярного и активного участия в вопросах ОТ, ПБ и ООС, включая регулярное посещение объектов, поддержание открытого диалога и выделение квалифицированных ресурсов в достаточном объеме для выполнения условий Д</w:t>
            </w:r>
            <w:r>
              <w:rPr>
                <w:rFonts w:ascii="Times New Roman" w:hAnsi="Times New Roman"/>
                <w:lang w:val="ru-RU"/>
              </w:rPr>
              <w:t>оговора</w:t>
            </w:r>
            <w:r w:rsidRPr="006E43E1">
              <w:rPr>
                <w:rFonts w:ascii="Times New Roman" w:hAnsi="Times New Roman"/>
                <w:lang w:val="ru-RU"/>
              </w:rPr>
              <w:t xml:space="preserve">. </w:t>
            </w:r>
          </w:p>
        </w:tc>
        <w:tc>
          <w:tcPr>
            <w:tcW w:w="5028" w:type="dxa"/>
            <w:shd w:val="clear" w:color="auto" w:fill="auto"/>
          </w:tcPr>
          <w:p w:rsidR="008F532B" w:rsidRPr="006E43E1" w:rsidRDefault="008F532B" w:rsidP="00DC637C">
            <w:pPr>
              <w:tabs>
                <w:tab w:val="left" w:pos="284"/>
              </w:tabs>
              <w:autoSpaceDE w:val="0"/>
              <w:autoSpaceDN w:val="0"/>
              <w:adjustRightInd w:val="0"/>
              <w:ind w:firstLine="0"/>
              <w:rPr>
                <w:rFonts w:ascii="Times New Roman" w:hAnsi="Times New Roman"/>
              </w:rPr>
            </w:pPr>
            <w:r w:rsidRPr="006E43E1">
              <w:rPr>
                <w:rFonts w:ascii="Times New Roman" w:hAnsi="Times New Roman"/>
              </w:rPr>
              <w:t xml:space="preserve">2.3. </w:t>
            </w:r>
            <w:r>
              <w:rPr>
                <w:rFonts w:ascii="Times New Roman" w:hAnsi="Times New Roman"/>
              </w:rPr>
              <w:t>Contractor</w:t>
            </w:r>
            <w:r w:rsidDel="00645CBC">
              <w:rPr>
                <w:rFonts w:ascii="Times New Roman" w:hAnsi="Times New Roman"/>
              </w:rPr>
              <w:t xml:space="preserve"> </w:t>
            </w:r>
            <w:r w:rsidRPr="006E43E1">
              <w:rPr>
                <w:rFonts w:ascii="Times New Roman" w:hAnsi="Times New Roman"/>
              </w:rPr>
              <w:t xml:space="preserve">management should demonstrate leadership and commitment to the HSE Policy through regular and active participation in HSE matters, including regular visits to facilities, maintaining an open dialogue and allocating sufficient qualified resources to fulfill the </w:t>
            </w:r>
            <w:r w:rsidRPr="00683CCF">
              <w:rPr>
                <w:rFonts w:ascii="Times New Roman" w:hAnsi="Times New Roman"/>
              </w:rPr>
              <w:t>Agreement</w:t>
            </w:r>
            <w:r w:rsidRPr="006E43E1">
              <w:rPr>
                <w:rFonts w:ascii="Times New Roman" w:hAnsi="Times New Roman"/>
              </w:rPr>
              <w:t>.</w:t>
            </w:r>
          </w:p>
        </w:tc>
      </w:tr>
      <w:tr w:rsidR="008F532B" w:rsidRPr="006E43E1" w:rsidTr="00DC637C">
        <w:tc>
          <w:tcPr>
            <w:tcW w:w="5027" w:type="dxa"/>
            <w:shd w:val="clear" w:color="auto" w:fill="auto"/>
          </w:tcPr>
          <w:p w:rsidR="008F532B" w:rsidRPr="006E43E1" w:rsidRDefault="008F532B" w:rsidP="00DC637C">
            <w:pPr>
              <w:tabs>
                <w:tab w:val="left" w:pos="284"/>
              </w:tabs>
              <w:autoSpaceDE w:val="0"/>
              <w:autoSpaceDN w:val="0"/>
              <w:adjustRightInd w:val="0"/>
              <w:ind w:firstLine="0"/>
              <w:rPr>
                <w:rFonts w:ascii="Times New Roman" w:hAnsi="Times New Roman"/>
                <w:lang w:val="ru-RU"/>
              </w:rPr>
            </w:pPr>
            <w:r w:rsidRPr="006E43E1">
              <w:rPr>
                <w:rFonts w:ascii="Times New Roman" w:hAnsi="Times New Roman"/>
                <w:lang w:val="ru-RU"/>
              </w:rPr>
              <w:t>2.4. К</w:t>
            </w:r>
            <w:r>
              <w:rPr>
                <w:rFonts w:ascii="Times New Roman" w:hAnsi="Times New Roman"/>
                <w:lang w:val="ru-RU"/>
              </w:rPr>
              <w:t>омпания</w:t>
            </w:r>
            <w:r w:rsidRPr="006E43E1">
              <w:rPr>
                <w:rFonts w:ascii="Times New Roman" w:hAnsi="Times New Roman"/>
                <w:lang w:val="ru-RU"/>
              </w:rPr>
              <w:t xml:space="preserve"> и П</w:t>
            </w:r>
            <w:r>
              <w:rPr>
                <w:rFonts w:ascii="Times New Roman" w:hAnsi="Times New Roman"/>
                <w:lang w:val="ru-RU"/>
              </w:rPr>
              <w:t>одрядчик</w:t>
            </w:r>
            <w:r w:rsidRPr="006E43E1">
              <w:rPr>
                <w:rFonts w:ascii="Times New Roman" w:hAnsi="Times New Roman"/>
                <w:lang w:val="ru-RU"/>
              </w:rPr>
              <w:t xml:space="preserve"> должны совместно согласовать дополнительные цели и задачи ОТ, ПБ и ООС в рамках Плана ОТ, ПБ и ООС. Цели должны включать меры, направленные на внедрение, постоянное совершенствование программ и показателей ОТ, ПБ и ООС. </w:t>
            </w:r>
          </w:p>
        </w:tc>
        <w:tc>
          <w:tcPr>
            <w:tcW w:w="5028" w:type="dxa"/>
            <w:shd w:val="clear" w:color="auto" w:fill="auto"/>
          </w:tcPr>
          <w:p w:rsidR="008F532B" w:rsidRPr="006E43E1" w:rsidRDefault="008F532B" w:rsidP="00DC637C">
            <w:pPr>
              <w:tabs>
                <w:tab w:val="left" w:pos="284"/>
              </w:tabs>
              <w:autoSpaceDE w:val="0"/>
              <w:autoSpaceDN w:val="0"/>
              <w:adjustRightInd w:val="0"/>
              <w:ind w:firstLine="0"/>
              <w:rPr>
                <w:rFonts w:ascii="Times New Roman" w:hAnsi="Times New Roman"/>
                <w:lang w:val="en-GB"/>
              </w:rPr>
            </w:pPr>
            <w:r w:rsidRPr="006E43E1">
              <w:rPr>
                <w:rFonts w:ascii="Times New Roman" w:hAnsi="Times New Roman"/>
                <w:lang w:val="ru-RU"/>
              </w:rPr>
              <w:t xml:space="preserve"> </w:t>
            </w:r>
            <w:r w:rsidRPr="006E43E1">
              <w:rPr>
                <w:rFonts w:ascii="Times New Roman" w:hAnsi="Times New Roman"/>
                <w:lang w:val="en-GB"/>
              </w:rPr>
              <w:t xml:space="preserve">2.4. The </w:t>
            </w:r>
            <w:r>
              <w:rPr>
                <w:rFonts w:ascii="Times New Roman" w:hAnsi="Times New Roman"/>
              </w:rPr>
              <w:t>Company</w:t>
            </w:r>
            <w:r w:rsidRPr="006E43E1">
              <w:rPr>
                <w:rFonts w:ascii="Times New Roman" w:hAnsi="Times New Roman"/>
                <w:lang w:val="en-GB"/>
              </w:rPr>
              <w:t xml:space="preserve"> and the </w:t>
            </w:r>
            <w:r>
              <w:rPr>
                <w:rFonts w:ascii="Times New Roman" w:hAnsi="Times New Roman"/>
              </w:rPr>
              <w:t>Contractor</w:t>
            </w:r>
            <w:r w:rsidDel="00645CBC">
              <w:rPr>
                <w:rFonts w:ascii="Times New Roman" w:hAnsi="Times New Roman"/>
                <w:lang w:val="en-GB"/>
              </w:rPr>
              <w:t xml:space="preserve"> </w:t>
            </w:r>
            <w:r w:rsidRPr="006E43E1">
              <w:rPr>
                <w:rFonts w:ascii="Times New Roman" w:hAnsi="Times New Roman"/>
                <w:lang w:val="en-GB"/>
              </w:rPr>
              <w:t>shall jointly agree on the HSE targets and objectives of the</w:t>
            </w:r>
            <w:r w:rsidRPr="006E43E1">
              <w:rPr>
                <w:rFonts w:ascii="Times New Roman" w:hAnsi="Times New Roman"/>
              </w:rPr>
              <w:t xml:space="preserve"> work performed</w:t>
            </w:r>
            <w:r w:rsidRPr="006E43E1">
              <w:rPr>
                <w:rFonts w:ascii="Times New Roman" w:hAnsi="Times New Roman"/>
                <w:lang w:val="en-GB"/>
              </w:rPr>
              <w:t xml:space="preserve"> as part of the HSE Plan. Objectives should include measures aimed at introducing</w:t>
            </w:r>
            <w:r w:rsidRPr="006E43E1">
              <w:rPr>
                <w:rFonts w:ascii="Times New Roman" w:hAnsi="Times New Roman"/>
              </w:rPr>
              <w:t>,</w:t>
            </w:r>
            <w:r w:rsidRPr="006E43E1">
              <w:rPr>
                <w:rFonts w:ascii="Times New Roman" w:hAnsi="Times New Roman"/>
                <w:lang w:val="en-GB"/>
              </w:rPr>
              <w:t xml:space="preserve"> continuous improvement of the </w:t>
            </w:r>
            <w:r w:rsidRPr="006E43E1">
              <w:rPr>
                <w:rFonts w:ascii="Times New Roman" w:hAnsi="Times New Roman"/>
              </w:rPr>
              <w:t xml:space="preserve">HSE </w:t>
            </w:r>
            <w:r w:rsidRPr="006E43E1">
              <w:rPr>
                <w:rFonts w:ascii="Times New Roman" w:hAnsi="Times New Roman"/>
                <w:lang w:val="en-GB"/>
              </w:rPr>
              <w:t>programs and indicators.</w:t>
            </w:r>
          </w:p>
        </w:tc>
      </w:tr>
      <w:tr w:rsidR="008F532B" w:rsidRPr="006E43E1" w:rsidTr="00DC637C">
        <w:tc>
          <w:tcPr>
            <w:tcW w:w="5027" w:type="dxa"/>
            <w:shd w:val="clear" w:color="auto" w:fill="auto"/>
          </w:tcPr>
          <w:p w:rsidR="008F532B" w:rsidRPr="006E43E1" w:rsidRDefault="008F532B" w:rsidP="00DC637C">
            <w:pPr>
              <w:tabs>
                <w:tab w:val="left" w:pos="284"/>
              </w:tabs>
              <w:autoSpaceDE w:val="0"/>
              <w:autoSpaceDN w:val="0"/>
              <w:adjustRightInd w:val="0"/>
              <w:ind w:firstLine="0"/>
              <w:rPr>
                <w:rFonts w:ascii="Times New Roman" w:hAnsi="Times New Roman"/>
                <w:lang w:val="ru-RU"/>
              </w:rPr>
            </w:pPr>
            <w:r w:rsidRPr="006E43E1">
              <w:rPr>
                <w:rFonts w:ascii="Times New Roman" w:hAnsi="Times New Roman"/>
                <w:lang w:val="ru-RU"/>
              </w:rPr>
              <w:t>2.5. П</w:t>
            </w:r>
            <w:r>
              <w:rPr>
                <w:rFonts w:ascii="Times New Roman" w:hAnsi="Times New Roman"/>
                <w:lang w:val="ru-RU"/>
              </w:rPr>
              <w:t>одрядчик</w:t>
            </w:r>
            <w:r w:rsidRPr="006E43E1">
              <w:rPr>
                <w:rFonts w:ascii="Times New Roman" w:hAnsi="Times New Roman"/>
                <w:lang w:val="ru-RU"/>
              </w:rPr>
              <w:t xml:space="preserve"> должен обеспечить наличие и применение документированной процедуры по проведению оценки риска, а также разработанного реестра рисков для всех выполняемых им работ в рамках Д</w:t>
            </w:r>
            <w:r>
              <w:rPr>
                <w:rFonts w:ascii="Times New Roman" w:hAnsi="Times New Roman"/>
                <w:lang w:val="ru-RU"/>
              </w:rPr>
              <w:t>оговора</w:t>
            </w:r>
            <w:r w:rsidRPr="006E43E1">
              <w:rPr>
                <w:rFonts w:ascii="Times New Roman" w:hAnsi="Times New Roman"/>
                <w:lang w:val="ru-RU"/>
              </w:rPr>
              <w:t xml:space="preserve">. Реестры рисков должны быть включены в План по ОТ, ПБ и ООС </w:t>
            </w:r>
            <w:r>
              <w:rPr>
                <w:rFonts w:ascii="Times New Roman" w:hAnsi="Times New Roman"/>
                <w:lang w:val="ru-RU"/>
              </w:rPr>
              <w:t>Подрядчика</w:t>
            </w:r>
            <w:r w:rsidRPr="006E43E1">
              <w:rPr>
                <w:rFonts w:ascii="Times New Roman" w:hAnsi="Times New Roman"/>
                <w:lang w:val="ru-RU"/>
              </w:rPr>
              <w:t>. П</w:t>
            </w:r>
            <w:r>
              <w:rPr>
                <w:rFonts w:ascii="Times New Roman" w:hAnsi="Times New Roman"/>
                <w:lang w:val="ru-RU"/>
              </w:rPr>
              <w:t>одрядчик</w:t>
            </w:r>
            <w:r w:rsidRPr="006E43E1">
              <w:rPr>
                <w:rFonts w:ascii="Times New Roman" w:hAnsi="Times New Roman"/>
                <w:lang w:val="ru-RU"/>
              </w:rPr>
              <w:t xml:space="preserve"> должен обеспечить проведение оценки рисков всех работ или услуг без исключения. </w:t>
            </w:r>
          </w:p>
        </w:tc>
        <w:tc>
          <w:tcPr>
            <w:tcW w:w="5028" w:type="dxa"/>
            <w:shd w:val="clear" w:color="auto" w:fill="auto"/>
          </w:tcPr>
          <w:p w:rsidR="008F532B" w:rsidRPr="006E43E1" w:rsidRDefault="008F532B" w:rsidP="00DC637C">
            <w:pPr>
              <w:tabs>
                <w:tab w:val="left" w:pos="284"/>
              </w:tabs>
              <w:autoSpaceDE w:val="0"/>
              <w:autoSpaceDN w:val="0"/>
              <w:adjustRightInd w:val="0"/>
              <w:ind w:firstLine="0"/>
              <w:rPr>
                <w:rFonts w:ascii="Times New Roman" w:hAnsi="Times New Roman"/>
                <w:lang w:val="en-GB"/>
              </w:rPr>
            </w:pPr>
            <w:r w:rsidRPr="006E43E1">
              <w:rPr>
                <w:rFonts w:ascii="Times New Roman" w:hAnsi="Times New Roman"/>
              </w:rPr>
              <w:t xml:space="preserve">2.5. </w:t>
            </w:r>
            <w:r w:rsidRPr="006E43E1">
              <w:rPr>
                <w:rFonts w:ascii="Times New Roman" w:hAnsi="Times New Roman"/>
                <w:lang w:val="en-GB"/>
              </w:rPr>
              <w:t xml:space="preserve">The </w:t>
            </w:r>
            <w:r>
              <w:rPr>
                <w:rFonts w:ascii="Times New Roman" w:hAnsi="Times New Roman"/>
              </w:rPr>
              <w:t xml:space="preserve"> Contractor</w:t>
            </w:r>
            <w:r w:rsidDel="00645CBC">
              <w:rPr>
                <w:rFonts w:ascii="Times New Roman" w:hAnsi="Times New Roman"/>
                <w:lang w:val="en-GB"/>
              </w:rPr>
              <w:t xml:space="preserve"> </w:t>
            </w:r>
            <w:r w:rsidRPr="006E43E1">
              <w:rPr>
                <w:rFonts w:ascii="Times New Roman" w:hAnsi="Times New Roman"/>
                <w:lang w:val="en-GB"/>
              </w:rPr>
              <w:t xml:space="preserve"> shall ensure the </w:t>
            </w:r>
            <w:r w:rsidRPr="006E43E1">
              <w:rPr>
                <w:rFonts w:ascii="Times New Roman" w:hAnsi="Times New Roman"/>
              </w:rPr>
              <w:t>availability</w:t>
            </w:r>
            <w:r w:rsidRPr="006E43E1">
              <w:rPr>
                <w:rFonts w:ascii="Times New Roman" w:hAnsi="Times New Roman"/>
                <w:lang w:val="en-GB"/>
              </w:rPr>
              <w:t xml:space="preserve"> and application of a documented </w:t>
            </w:r>
            <w:r w:rsidRPr="006E43E1">
              <w:rPr>
                <w:rFonts w:ascii="Times New Roman" w:hAnsi="Times New Roman"/>
              </w:rPr>
              <w:t xml:space="preserve">HSE risk assessment </w:t>
            </w:r>
            <w:r w:rsidRPr="006E43E1">
              <w:rPr>
                <w:rFonts w:ascii="Times New Roman" w:hAnsi="Times New Roman"/>
                <w:lang w:val="en-GB"/>
              </w:rPr>
              <w:t xml:space="preserve">procedure, as well as a developed </w:t>
            </w:r>
            <w:r w:rsidRPr="006E43E1">
              <w:rPr>
                <w:rFonts w:ascii="Times New Roman" w:hAnsi="Times New Roman"/>
              </w:rPr>
              <w:t xml:space="preserve">HSE </w:t>
            </w:r>
            <w:r w:rsidRPr="006E43E1">
              <w:rPr>
                <w:rFonts w:ascii="Times New Roman" w:hAnsi="Times New Roman"/>
                <w:lang w:val="en-GB"/>
              </w:rPr>
              <w:t xml:space="preserve">risk register for all work performed by </w:t>
            </w:r>
            <w:r>
              <w:rPr>
                <w:rFonts w:ascii="Times New Roman" w:hAnsi="Times New Roman"/>
              </w:rPr>
              <w:t xml:space="preserve"> Contractor</w:t>
            </w:r>
            <w:r w:rsidDel="00645CBC">
              <w:rPr>
                <w:rFonts w:ascii="Times New Roman" w:hAnsi="Times New Roman"/>
                <w:lang w:val="en-GB"/>
              </w:rPr>
              <w:t xml:space="preserve"> </w:t>
            </w:r>
            <w:r w:rsidRPr="006E43E1">
              <w:rPr>
                <w:rFonts w:ascii="Times New Roman" w:hAnsi="Times New Roman"/>
              </w:rPr>
              <w:t xml:space="preserve"> within scope of </w:t>
            </w:r>
            <w:r>
              <w:t xml:space="preserve"> </w:t>
            </w:r>
            <w:r w:rsidRPr="004D1799">
              <w:rPr>
                <w:rFonts w:ascii="Times New Roman" w:hAnsi="Times New Roman"/>
              </w:rPr>
              <w:t>Agreement</w:t>
            </w:r>
            <w:r w:rsidRPr="004D1799" w:rsidDel="004D1799">
              <w:rPr>
                <w:rFonts w:ascii="Times New Roman" w:hAnsi="Times New Roman"/>
              </w:rPr>
              <w:t xml:space="preserve"> </w:t>
            </w:r>
            <w:r w:rsidRPr="006E43E1">
              <w:rPr>
                <w:rFonts w:ascii="Times New Roman" w:hAnsi="Times New Roman"/>
                <w:lang w:val="en-GB"/>
              </w:rPr>
              <w:t xml:space="preserve">. Risk registers should be included in the </w:t>
            </w:r>
            <w:r>
              <w:rPr>
                <w:rFonts w:ascii="Times New Roman" w:hAnsi="Times New Roman"/>
              </w:rPr>
              <w:t>Contractor</w:t>
            </w:r>
            <w:r w:rsidRPr="006E43E1">
              <w:rPr>
                <w:rFonts w:ascii="Times New Roman" w:hAnsi="Times New Roman"/>
                <w:lang w:val="en-GB"/>
              </w:rPr>
              <w:t xml:space="preserve">'s HSE Plan. The </w:t>
            </w:r>
            <w:r>
              <w:rPr>
                <w:rFonts w:ascii="Times New Roman" w:hAnsi="Times New Roman"/>
              </w:rPr>
              <w:t>Contractor</w:t>
            </w:r>
            <w:r w:rsidDel="00645CBC">
              <w:rPr>
                <w:rFonts w:ascii="Times New Roman" w:hAnsi="Times New Roman"/>
                <w:lang w:val="en-GB"/>
              </w:rPr>
              <w:t xml:space="preserve"> </w:t>
            </w:r>
            <w:r w:rsidRPr="006E43E1">
              <w:rPr>
                <w:rFonts w:ascii="Times New Roman" w:hAnsi="Times New Roman"/>
                <w:lang w:val="en-GB"/>
              </w:rPr>
              <w:t xml:space="preserve">shall ensure that a risk assessment of all works or services is carried out without exception. </w:t>
            </w:r>
          </w:p>
        </w:tc>
      </w:tr>
      <w:tr w:rsidR="008F532B" w:rsidRPr="006E43E1" w:rsidTr="00DC637C">
        <w:tc>
          <w:tcPr>
            <w:tcW w:w="5027" w:type="dxa"/>
            <w:shd w:val="clear" w:color="auto" w:fill="auto"/>
          </w:tcPr>
          <w:p w:rsidR="008F532B" w:rsidRPr="00D849CA" w:rsidRDefault="008F532B" w:rsidP="00DC637C">
            <w:pPr>
              <w:tabs>
                <w:tab w:val="left" w:pos="284"/>
              </w:tabs>
              <w:autoSpaceDE w:val="0"/>
              <w:autoSpaceDN w:val="0"/>
              <w:adjustRightInd w:val="0"/>
              <w:ind w:firstLine="0"/>
              <w:rPr>
                <w:rFonts w:ascii="Times New Roman" w:hAnsi="Times New Roman"/>
                <w:lang w:val="ru-RU"/>
              </w:rPr>
            </w:pPr>
            <w:r>
              <w:rPr>
                <w:rFonts w:ascii="Times New Roman" w:hAnsi="Times New Roman"/>
                <w:lang w:val="ru-RU"/>
              </w:rPr>
              <w:t xml:space="preserve">2.6 </w:t>
            </w:r>
            <w:r w:rsidRPr="00D849CA">
              <w:rPr>
                <w:rFonts w:ascii="Times New Roman" w:hAnsi="Times New Roman"/>
                <w:lang w:val="ru-RU"/>
              </w:rPr>
              <w:t xml:space="preserve">Подрядчик должен обеспечить привлечение достаточного количества квалифицированных специалистов по ОТ, ПБ и ООС для обеспечения мониторинга и контроля уровня риска в области ОТ, ПБ и ООС в рамках реализации Договора. </w:t>
            </w:r>
          </w:p>
          <w:p w:rsidR="008F532B" w:rsidRDefault="008F532B" w:rsidP="00DC637C">
            <w:pPr>
              <w:tabs>
                <w:tab w:val="left" w:pos="284"/>
              </w:tabs>
              <w:autoSpaceDE w:val="0"/>
              <w:autoSpaceDN w:val="0"/>
              <w:adjustRightInd w:val="0"/>
              <w:rPr>
                <w:rFonts w:ascii="Times New Roman" w:hAnsi="Times New Roman"/>
                <w:lang w:val="ru-RU"/>
              </w:rPr>
            </w:pPr>
          </w:p>
          <w:p w:rsidR="008F532B" w:rsidRPr="00D849CA" w:rsidRDefault="008F532B" w:rsidP="00DC637C">
            <w:pPr>
              <w:tabs>
                <w:tab w:val="left" w:pos="284"/>
              </w:tabs>
              <w:autoSpaceDE w:val="0"/>
              <w:autoSpaceDN w:val="0"/>
              <w:adjustRightInd w:val="0"/>
              <w:rPr>
                <w:rFonts w:ascii="Times New Roman" w:hAnsi="Times New Roman"/>
                <w:lang w:val="ru-RU"/>
              </w:rPr>
            </w:pPr>
          </w:p>
        </w:tc>
        <w:tc>
          <w:tcPr>
            <w:tcW w:w="5028" w:type="dxa"/>
            <w:shd w:val="clear" w:color="auto" w:fill="auto"/>
          </w:tcPr>
          <w:p w:rsidR="008F532B" w:rsidRPr="006E43E1" w:rsidRDefault="008F532B" w:rsidP="00DC637C">
            <w:pPr>
              <w:tabs>
                <w:tab w:val="left" w:pos="284"/>
              </w:tabs>
              <w:autoSpaceDE w:val="0"/>
              <w:autoSpaceDN w:val="0"/>
              <w:adjustRightInd w:val="0"/>
              <w:ind w:firstLine="0"/>
              <w:rPr>
                <w:rFonts w:ascii="Times New Roman" w:hAnsi="Times New Roman"/>
                <w:lang w:val="en-GB"/>
              </w:rPr>
            </w:pPr>
            <w:r w:rsidRPr="006E43E1">
              <w:rPr>
                <w:rFonts w:ascii="Times New Roman" w:hAnsi="Times New Roman"/>
              </w:rPr>
              <w:t xml:space="preserve">2.6. </w:t>
            </w:r>
            <w:r w:rsidRPr="006E43E1">
              <w:rPr>
                <w:rFonts w:ascii="Times New Roman" w:hAnsi="Times New Roman"/>
                <w:lang w:val="en-GB"/>
              </w:rPr>
              <w:t xml:space="preserve">The </w:t>
            </w:r>
            <w:r>
              <w:rPr>
                <w:rFonts w:ascii="Times New Roman" w:hAnsi="Times New Roman"/>
                <w:lang w:val="en-GB"/>
              </w:rPr>
              <w:t>Contractor</w:t>
            </w:r>
            <w:r w:rsidRPr="006E43E1">
              <w:rPr>
                <w:rFonts w:ascii="Times New Roman" w:hAnsi="Times New Roman"/>
                <w:lang w:val="en-GB"/>
              </w:rPr>
              <w:t xml:space="preserve"> must ensure the sufficient number of qualified </w:t>
            </w:r>
            <w:r w:rsidRPr="006E43E1">
              <w:rPr>
                <w:rFonts w:ascii="Times New Roman" w:hAnsi="Times New Roman"/>
              </w:rPr>
              <w:t xml:space="preserve">HSE </w:t>
            </w:r>
            <w:r w:rsidRPr="006E43E1">
              <w:rPr>
                <w:rFonts w:ascii="Times New Roman" w:hAnsi="Times New Roman"/>
                <w:lang w:val="en-GB"/>
              </w:rPr>
              <w:t xml:space="preserve">specialists to </w:t>
            </w:r>
            <w:r w:rsidRPr="006E43E1">
              <w:rPr>
                <w:rFonts w:ascii="Times New Roman" w:hAnsi="Times New Roman"/>
              </w:rPr>
              <w:t>monitor</w:t>
            </w:r>
            <w:r w:rsidRPr="006E43E1">
              <w:rPr>
                <w:rFonts w:ascii="Times New Roman" w:hAnsi="Times New Roman"/>
                <w:lang w:val="en-GB"/>
              </w:rPr>
              <w:t xml:space="preserve"> and control the level of </w:t>
            </w:r>
            <w:r w:rsidRPr="00D849CA">
              <w:rPr>
                <w:rFonts w:ascii="Times New Roman" w:hAnsi="Times New Roman"/>
                <w:lang w:val="en-GB"/>
              </w:rPr>
              <w:t xml:space="preserve">HSE </w:t>
            </w:r>
            <w:r w:rsidRPr="006E43E1">
              <w:rPr>
                <w:rFonts w:ascii="Times New Roman" w:hAnsi="Times New Roman"/>
                <w:lang w:val="en-GB"/>
              </w:rPr>
              <w:t xml:space="preserve">risks under the </w:t>
            </w:r>
            <w:r w:rsidRPr="00D849CA">
              <w:rPr>
                <w:rFonts w:ascii="Times New Roman" w:hAnsi="Times New Roman"/>
                <w:lang w:val="en-GB"/>
              </w:rPr>
              <w:t>Agreement</w:t>
            </w:r>
            <w:r w:rsidRPr="004D1799" w:rsidDel="004D1799">
              <w:rPr>
                <w:rFonts w:ascii="Times New Roman" w:hAnsi="Times New Roman"/>
                <w:lang w:val="en-GB"/>
              </w:rPr>
              <w:t xml:space="preserve"> </w:t>
            </w:r>
            <w:r w:rsidRPr="00D849CA">
              <w:rPr>
                <w:rFonts w:ascii="Times New Roman" w:hAnsi="Times New Roman"/>
                <w:lang w:val="en-GB"/>
              </w:rPr>
              <w:t>scope</w:t>
            </w:r>
            <w:r w:rsidRPr="006E43E1">
              <w:rPr>
                <w:rFonts w:ascii="Times New Roman" w:hAnsi="Times New Roman"/>
                <w:lang w:val="en-GB"/>
              </w:rPr>
              <w:t>.</w:t>
            </w:r>
          </w:p>
        </w:tc>
      </w:tr>
      <w:tr w:rsidR="008F532B" w:rsidRPr="006E43E1" w:rsidTr="00DC637C">
        <w:tc>
          <w:tcPr>
            <w:tcW w:w="5027" w:type="dxa"/>
            <w:shd w:val="clear" w:color="auto" w:fill="auto"/>
          </w:tcPr>
          <w:p w:rsidR="008F532B" w:rsidRPr="006E43E1" w:rsidRDefault="008F532B" w:rsidP="00DC637C">
            <w:pPr>
              <w:pStyle w:val="af3"/>
              <w:numPr>
                <w:ilvl w:val="0"/>
                <w:numId w:val="15"/>
              </w:numPr>
              <w:tabs>
                <w:tab w:val="left" w:pos="284"/>
              </w:tabs>
              <w:autoSpaceDE w:val="0"/>
              <w:autoSpaceDN w:val="0"/>
              <w:adjustRightInd w:val="0"/>
              <w:jc w:val="left"/>
              <w:rPr>
                <w:rFonts w:ascii="Times New Roman" w:hAnsi="Times New Roman"/>
                <w:b/>
                <w:lang w:val="ru-RU"/>
              </w:rPr>
            </w:pPr>
            <w:r w:rsidRPr="006E43E1">
              <w:rPr>
                <w:rFonts w:ascii="Times New Roman" w:hAnsi="Times New Roman"/>
                <w:b/>
                <w:lang w:val="ru-RU"/>
              </w:rPr>
              <w:t>ОБЕСПЕЧЕНИЕ СООТВЕТСТВИЯ И КОМПЕТЕНЦИИ</w:t>
            </w:r>
          </w:p>
        </w:tc>
        <w:tc>
          <w:tcPr>
            <w:tcW w:w="5028" w:type="dxa"/>
            <w:shd w:val="clear" w:color="auto" w:fill="auto"/>
          </w:tcPr>
          <w:p w:rsidR="008F532B" w:rsidRPr="006E43E1" w:rsidRDefault="008F532B" w:rsidP="00DC637C">
            <w:pPr>
              <w:tabs>
                <w:tab w:val="left" w:pos="284"/>
                <w:tab w:val="left" w:pos="460"/>
              </w:tabs>
              <w:autoSpaceDE w:val="0"/>
              <w:autoSpaceDN w:val="0"/>
              <w:adjustRightInd w:val="0"/>
              <w:ind w:left="284" w:firstLine="0"/>
              <w:contextualSpacing/>
              <w:jc w:val="left"/>
              <w:rPr>
                <w:rFonts w:ascii="Times New Roman" w:hAnsi="Times New Roman"/>
                <w:b/>
                <w:lang w:val="ru-RU"/>
              </w:rPr>
            </w:pPr>
            <w:r w:rsidRPr="006E43E1">
              <w:rPr>
                <w:rFonts w:ascii="Times New Roman" w:hAnsi="Times New Roman"/>
                <w:b/>
                <w:lang w:val="ru-RU"/>
              </w:rPr>
              <w:t>3. COMPLIANCE AND COMPETENCE</w:t>
            </w:r>
          </w:p>
        </w:tc>
      </w:tr>
      <w:tr w:rsidR="008F532B" w:rsidRPr="006E43E1" w:rsidTr="00DC637C">
        <w:tc>
          <w:tcPr>
            <w:tcW w:w="5027" w:type="dxa"/>
            <w:shd w:val="clear" w:color="auto" w:fill="auto"/>
          </w:tcPr>
          <w:p w:rsidR="008F532B" w:rsidRPr="006E43E1" w:rsidRDefault="008F532B" w:rsidP="00DC637C">
            <w:pPr>
              <w:numPr>
                <w:ilvl w:val="1"/>
                <w:numId w:val="15"/>
              </w:numPr>
              <w:tabs>
                <w:tab w:val="left" w:pos="284"/>
              </w:tabs>
              <w:autoSpaceDE w:val="0"/>
              <w:autoSpaceDN w:val="0"/>
              <w:adjustRightInd w:val="0"/>
              <w:spacing w:before="0" w:after="0"/>
              <w:ind w:left="0" w:firstLine="0"/>
              <w:rPr>
                <w:rFonts w:ascii="Times New Roman" w:hAnsi="Times New Roman"/>
                <w:lang w:val="ru-RU"/>
              </w:rPr>
            </w:pPr>
            <w:r w:rsidRPr="006E43E1">
              <w:rPr>
                <w:rFonts w:ascii="Times New Roman" w:hAnsi="Times New Roman"/>
                <w:lang w:val="ru-RU"/>
              </w:rPr>
              <w:t>П</w:t>
            </w:r>
            <w:r>
              <w:rPr>
                <w:rFonts w:ascii="Times New Roman" w:hAnsi="Times New Roman"/>
                <w:lang w:val="ru-RU"/>
              </w:rPr>
              <w:t>одрядчик</w:t>
            </w:r>
            <w:r w:rsidRPr="006E43E1">
              <w:rPr>
                <w:rFonts w:ascii="Times New Roman" w:hAnsi="Times New Roman"/>
                <w:lang w:val="ru-RU"/>
              </w:rPr>
              <w:t xml:space="preserve"> предъявляет к </w:t>
            </w:r>
            <w:r>
              <w:rPr>
                <w:rFonts w:ascii="Times New Roman" w:hAnsi="Times New Roman"/>
                <w:lang w:val="ru-RU"/>
              </w:rPr>
              <w:t>Субподрядчика</w:t>
            </w:r>
            <w:r w:rsidRPr="006E43E1">
              <w:rPr>
                <w:rFonts w:ascii="Times New Roman" w:hAnsi="Times New Roman"/>
                <w:lang w:val="ru-RU"/>
              </w:rPr>
              <w:t>м требования в области ОТ, ПБ и ООС, предусматривающие не меньшие требования, чем указанные в настоящем приложении, в полном объеме, путем их включения в договоры субподряда. По требованию К</w:t>
            </w:r>
            <w:r>
              <w:rPr>
                <w:rFonts w:ascii="Times New Roman" w:hAnsi="Times New Roman"/>
                <w:lang w:val="ru-RU"/>
              </w:rPr>
              <w:t>омпании</w:t>
            </w:r>
            <w:r w:rsidRPr="006E43E1">
              <w:rPr>
                <w:rFonts w:ascii="Times New Roman" w:hAnsi="Times New Roman"/>
                <w:lang w:val="ru-RU"/>
              </w:rPr>
              <w:t xml:space="preserve"> Подрядчик обязан предоставить копии договоров, заключенных им с </w:t>
            </w:r>
            <w:r>
              <w:rPr>
                <w:rFonts w:ascii="Times New Roman" w:hAnsi="Times New Roman"/>
                <w:lang w:val="ru-RU"/>
              </w:rPr>
              <w:t>Субподрядчиками</w:t>
            </w:r>
            <w:r w:rsidRPr="006E43E1">
              <w:rPr>
                <w:rFonts w:ascii="Times New Roman" w:hAnsi="Times New Roman"/>
                <w:lang w:val="ru-RU"/>
              </w:rPr>
              <w:t>, и в случае наличия у К</w:t>
            </w:r>
            <w:r>
              <w:rPr>
                <w:rFonts w:ascii="Times New Roman" w:hAnsi="Times New Roman"/>
                <w:lang w:val="ru-RU"/>
              </w:rPr>
              <w:t>омпании</w:t>
            </w:r>
            <w:r w:rsidRPr="006E43E1">
              <w:rPr>
                <w:rFonts w:ascii="Times New Roman" w:hAnsi="Times New Roman"/>
                <w:lang w:val="ru-RU"/>
              </w:rPr>
              <w:t xml:space="preserve"> замечаний в части требований в области ОТ, ПБ и ООС, П</w:t>
            </w:r>
            <w:r>
              <w:rPr>
                <w:rFonts w:ascii="Times New Roman" w:hAnsi="Times New Roman"/>
                <w:lang w:val="ru-RU"/>
              </w:rPr>
              <w:t>одрядчик</w:t>
            </w:r>
            <w:r w:rsidRPr="006E43E1">
              <w:rPr>
                <w:rFonts w:ascii="Times New Roman" w:hAnsi="Times New Roman"/>
                <w:lang w:val="ru-RU"/>
              </w:rPr>
              <w:t xml:space="preserve"> обязан обеспечить внесение в договоры с </w:t>
            </w:r>
            <w:r>
              <w:rPr>
                <w:rFonts w:ascii="Times New Roman" w:hAnsi="Times New Roman"/>
                <w:lang w:val="ru-RU"/>
              </w:rPr>
              <w:t>Субподрядчиками</w:t>
            </w:r>
            <w:r w:rsidRPr="006E43E1">
              <w:rPr>
                <w:rFonts w:ascii="Times New Roman" w:hAnsi="Times New Roman"/>
                <w:lang w:val="ru-RU"/>
              </w:rPr>
              <w:t xml:space="preserve"> соответствующие изменения. </w:t>
            </w:r>
          </w:p>
          <w:p w:rsidR="008F532B" w:rsidRPr="006E43E1" w:rsidRDefault="008F532B" w:rsidP="00DC637C">
            <w:pPr>
              <w:tabs>
                <w:tab w:val="left" w:pos="284"/>
              </w:tabs>
              <w:autoSpaceDE w:val="0"/>
              <w:autoSpaceDN w:val="0"/>
              <w:adjustRightInd w:val="0"/>
              <w:ind w:firstLine="0"/>
              <w:rPr>
                <w:rFonts w:ascii="Times New Roman" w:hAnsi="Times New Roman"/>
                <w:lang w:val="ru-RU"/>
              </w:rPr>
            </w:pPr>
            <w:r w:rsidRPr="006E43E1">
              <w:rPr>
                <w:rFonts w:ascii="Times New Roman" w:hAnsi="Times New Roman"/>
                <w:lang w:val="ru-RU"/>
              </w:rPr>
              <w:t>В случае замены субподрядной организации на этапе проводимых работ П</w:t>
            </w:r>
            <w:r>
              <w:rPr>
                <w:rFonts w:ascii="Times New Roman" w:hAnsi="Times New Roman"/>
                <w:lang w:val="ru-RU"/>
              </w:rPr>
              <w:t>одрядчик</w:t>
            </w:r>
            <w:r w:rsidRPr="006E43E1">
              <w:rPr>
                <w:rFonts w:ascii="Times New Roman" w:hAnsi="Times New Roman"/>
                <w:lang w:val="ru-RU"/>
              </w:rPr>
              <w:t xml:space="preserve"> обязан провести проверку нового </w:t>
            </w:r>
            <w:r>
              <w:rPr>
                <w:rFonts w:ascii="Times New Roman" w:hAnsi="Times New Roman"/>
                <w:lang w:val="ru-RU"/>
              </w:rPr>
              <w:t>Субподрядчика</w:t>
            </w:r>
            <w:r w:rsidRPr="006E43E1">
              <w:rPr>
                <w:rFonts w:ascii="Times New Roman" w:hAnsi="Times New Roman"/>
                <w:lang w:val="ru-RU"/>
              </w:rPr>
              <w:t xml:space="preserve"> на предмет соответствия требованиям К</w:t>
            </w:r>
            <w:r>
              <w:rPr>
                <w:rFonts w:ascii="Times New Roman" w:hAnsi="Times New Roman"/>
                <w:lang w:val="ru-RU"/>
              </w:rPr>
              <w:t>омпании</w:t>
            </w:r>
            <w:r w:rsidRPr="006E43E1">
              <w:rPr>
                <w:rFonts w:ascii="Times New Roman" w:hAnsi="Times New Roman"/>
                <w:lang w:val="ru-RU"/>
              </w:rPr>
              <w:t>: наличие необходимой документации, квалифицированных работников, исправности используемого оборудования и спецтехники и др.</w:t>
            </w:r>
          </w:p>
        </w:tc>
        <w:tc>
          <w:tcPr>
            <w:tcW w:w="5028" w:type="dxa"/>
            <w:shd w:val="clear" w:color="auto" w:fill="auto"/>
          </w:tcPr>
          <w:p w:rsidR="008F532B" w:rsidRPr="006E43E1" w:rsidRDefault="008F532B" w:rsidP="00DC637C">
            <w:pPr>
              <w:widowControl w:val="0"/>
              <w:tabs>
                <w:tab w:val="num" w:pos="601"/>
              </w:tabs>
              <w:autoSpaceDE w:val="0"/>
              <w:autoSpaceDN w:val="0"/>
              <w:adjustRightInd w:val="0"/>
              <w:ind w:left="34" w:firstLine="0"/>
              <w:contextualSpacing/>
              <w:rPr>
                <w:rFonts w:ascii="Times New Roman" w:hAnsi="Times New Roman"/>
              </w:rPr>
            </w:pPr>
            <w:r w:rsidRPr="006E43E1">
              <w:rPr>
                <w:rFonts w:ascii="Times New Roman" w:hAnsi="Times New Roman"/>
                <w:lang w:eastAsia="ru-RU"/>
              </w:rPr>
              <w:t xml:space="preserve">3.1. </w:t>
            </w:r>
            <w:r>
              <w:rPr>
                <w:rFonts w:ascii="Times New Roman" w:hAnsi="Times New Roman"/>
              </w:rPr>
              <w:t>Contractor</w:t>
            </w:r>
            <w:r w:rsidDel="00645CBC">
              <w:rPr>
                <w:rFonts w:ascii="Times New Roman" w:hAnsi="Times New Roman"/>
                <w:lang w:eastAsia="ru-RU"/>
              </w:rPr>
              <w:t xml:space="preserve"> </w:t>
            </w:r>
            <w:r w:rsidRPr="006E43E1">
              <w:rPr>
                <w:rFonts w:ascii="Times New Roman" w:hAnsi="Times New Roman"/>
                <w:lang w:eastAsia="ru-RU"/>
              </w:rPr>
              <w:t xml:space="preserve">shall impose on its </w:t>
            </w:r>
            <w:r>
              <w:rPr>
                <w:rFonts w:ascii="Times New Roman" w:hAnsi="Times New Roman"/>
                <w:lang w:eastAsia="ru-RU"/>
              </w:rPr>
              <w:t>S</w:t>
            </w:r>
            <w:r w:rsidRPr="006E43E1">
              <w:rPr>
                <w:rFonts w:ascii="Times New Roman" w:hAnsi="Times New Roman"/>
                <w:lang w:eastAsia="ru-RU"/>
              </w:rPr>
              <w:t>ub</w:t>
            </w:r>
            <w:r>
              <w:rPr>
                <w:rFonts w:ascii="Times New Roman" w:hAnsi="Times New Roman"/>
                <w:lang w:eastAsia="ru-RU"/>
              </w:rPr>
              <w:t>contractor</w:t>
            </w:r>
            <w:r w:rsidRPr="006E43E1">
              <w:rPr>
                <w:rFonts w:ascii="Times New Roman" w:hAnsi="Times New Roman"/>
                <w:lang w:eastAsia="ru-RU"/>
              </w:rPr>
              <w:t xml:space="preserve">s the HSE requirements no less strict than those set forth in this Exhibit, in full, by </w:t>
            </w:r>
            <w:r w:rsidRPr="006E43E1">
              <w:rPr>
                <w:rFonts w:ascii="Times New Roman" w:hAnsi="Times New Roman"/>
              </w:rPr>
              <w:t>incorporating</w:t>
            </w:r>
            <w:r w:rsidRPr="006E43E1">
              <w:rPr>
                <w:rFonts w:ascii="Times New Roman" w:hAnsi="Times New Roman"/>
                <w:lang w:eastAsia="ru-RU"/>
              </w:rPr>
              <w:t xml:space="preserve"> them into subcontract agreements. </w:t>
            </w:r>
            <w:r w:rsidRPr="006E43E1">
              <w:rPr>
                <w:rFonts w:ascii="Times New Roman" w:hAnsi="Times New Roman"/>
              </w:rPr>
              <w:t xml:space="preserve">Upon </w:t>
            </w:r>
            <w:r>
              <w:rPr>
                <w:rFonts w:ascii="Times New Roman" w:hAnsi="Times New Roman"/>
              </w:rPr>
              <w:t>Company</w:t>
            </w:r>
            <w:r w:rsidRPr="006E43E1">
              <w:rPr>
                <w:rFonts w:ascii="Times New Roman" w:hAnsi="Times New Roman"/>
              </w:rPr>
              <w:t xml:space="preserve">’s request, </w:t>
            </w:r>
            <w:r>
              <w:rPr>
                <w:rFonts w:ascii="Times New Roman" w:hAnsi="Times New Roman"/>
              </w:rPr>
              <w:t>Contractor</w:t>
            </w:r>
            <w:r w:rsidRPr="006E43E1">
              <w:rPr>
                <w:rFonts w:ascii="Times New Roman" w:hAnsi="Times New Roman"/>
              </w:rPr>
              <w:t xml:space="preserve"> is obliged to present copies of the agreements it has concluded with its </w:t>
            </w:r>
            <w:r>
              <w:rPr>
                <w:rFonts w:ascii="Times New Roman" w:hAnsi="Times New Roman"/>
              </w:rPr>
              <w:t>S</w:t>
            </w:r>
            <w:r w:rsidRPr="006E43E1">
              <w:rPr>
                <w:rFonts w:ascii="Times New Roman" w:hAnsi="Times New Roman"/>
              </w:rPr>
              <w:t>ub</w:t>
            </w:r>
            <w:r>
              <w:rPr>
                <w:rFonts w:ascii="Times New Roman" w:hAnsi="Times New Roman"/>
              </w:rPr>
              <w:t>contractor</w:t>
            </w:r>
            <w:r w:rsidRPr="006E43E1">
              <w:rPr>
                <w:rFonts w:ascii="Times New Roman" w:hAnsi="Times New Roman"/>
              </w:rPr>
              <w:t xml:space="preserve">s and, should Company have any HSE-related comments, </w:t>
            </w:r>
            <w:r>
              <w:rPr>
                <w:rFonts w:ascii="Times New Roman" w:hAnsi="Times New Roman"/>
              </w:rPr>
              <w:t>Contractor</w:t>
            </w:r>
            <w:r w:rsidDel="00645CBC">
              <w:rPr>
                <w:rFonts w:ascii="Times New Roman" w:hAnsi="Times New Roman"/>
              </w:rPr>
              <w:t xml:space="preserve"> </w:t>
            </w:r>
            <w:r w:rsidRPr="006E43E1">
              <w:rPr>
                <w:rFonts w:ascii="Times New Roman" w:hAnsi="Times New Roman"/>
              </w:rPr>
              <w:t xml:space="preserve">shall ensure making relevant changes to the agreements concluded with its </w:t>
            </w:r>
            <w:r>
              <w:rPr>
                <w:rFonts w:ascii="Times New Roman" w:hAnsi="Times New Roman"/>
              </w:rPr>
              <w:t>S</w:t>
            </w:r>
            <w:r w:rsidRPr="006E43E1">
              <w:rPr>
                <w:rFonts w:ascii="Times New Roman" w:hAnsi="Times New Roman"/>
              </w:rPr>
              <w:t>ub</w:t>
            </w:r>
            <w:r>
              <w:rPr>
                <w:rFonts w:ascii="Times New Roman" w:hAnsi="Times New Roman"/>
              </w:rPr>
              <w:t>contractor</w:t>
            </w:r>
            <w:r w:rsidRPr="006E43E1">
              <w:rPr>
                <w:rFonts w:ascii="Times New Roman" w:hAnsi="Times New Roman"/>
              </w:rPr>
              <w:t>s.</w:t>
            </w:r>
          </w:p>
          <w:p w:rsidR="008F532B" w:rsidRPr="006E43E1" w:rsidRDefault="008F532B" w:rsidP="00DC637C">
            <w:pPr>
              <w:widowControl w:val="0"/>
              <w:tabs>
                <w:tab w:val="num" w:pos="601"/>
              </w:tabs>
              <w:autoSpaceDE w:val="0"/>
              <w:autoSpaceDN w:val="0"/>
              <w:adjustRightInd w:val="0"/>
              <w:ind w:left="34" w:firstLine="0"/>
              <w:contextualSpacing/>
              <w:rPr>
                <w:rFonts w:ascii="Times New Roman" w:hAnsi="Times New Roman"/>
              </w:rPr>
            </w:pPr>
          </w:p>
          <w:p w:rsidR="008F532B" w:rsidRPr="006E43E1" w:rsidRDefault="008F532B" w:rsidP="00DC637C">
            <w:pPr>
              <w:widowControl w:val="0"/>
              <w:tabs>
                <w:tab w:val="num" w:pos="601"/>
              </w:tabs>
              <w:autoSpaceDE w:val="0"/>
              <w:autoSpaceDN w:val="0"/>
              <w:adjustRightInd w:val="0"/>
              <w:ind w:left="34" w:firstLine="0"/>
              <w:contextualSpacing/>
              <w:rPr>
                <w:rFonts w:ascii="Times New Roman" w:hAnsi="Times New Roman"/>
                <w:lang w:eastAsia="ru-RU"/>
              </w:rPr>
            </w:pPr>
            <w:r w:rsidRPr="006E43E1">
              <w:rPr>
                <w:rFonts w:ascii="Times New Roman" w:hAnsi="Times New Roman"/>
                <w:lang w:eastAsia="ru-RU"/>
              </w:rPr>
              <w:t>In case of the SUB</w:t>
            </w:r>
            <w:r>
              <w:rPr>
                <w:rFonts w:ascii="Times New Roman" w:hAnsi="Times New Roman"/>
              </w:rPr>
              <w:t xml:space="preserve"> Contractor</w:t>
            </w:r>
            <w:r w:rsidDel="00645CBC">
              <w:rPr>
                <w:rFonts w:ascii="Times New Roman" w:hAnsi="Times New Roman"/>
                <w:lang w:eastAsia="ru-RU"/>
              </w:rPr>
              <w:t xml:space="preserve"> </w:t>
            </w:r>
            <w:r w:rsidRPr="006E43E1">
              <w:rPr>
                <w:rFonts w:ascii="Times New Roman" w:hAnsi="Times New Roman"/>
                <w:lang w:eastAsia="ru-RU"/>
              </w:rPr>
              <w:t xml:space="preserve">  replacement at the stage of the work execution, the </w:t>
            </w:r>
            <w:r>
              <w:rPr>
                <w:rFonts w:ascii="Times New Roman" w:hAnsi="Times New Roman"/>
              </w:rPr>
              <w:t xml:space="preserve"> Contractor</w:t>
            </w:r>
            <w:r w:rsidDel="00645CBC">
              <w:rPr>
                <w:rFonts w:ascii="Times New Roman" w:hAnsi="Times New Roman"/>
                <w:lang w:eastAsia="ru-RU"/>
              </w:rPr>
              <w:t xml:space="preserve"> </w:t>
            </w:r>
            <w:r w:rsidRPr="006E43E1">
              <w:rPr>
                <w:rFonts w:ascii="Times New Roman" w:hAnsi="Times New Roman"/>
                <w:lang w:eastAsia="ru-RU"/>
              </w:rPr>
              <w:t xml:space="preserve"> is obliged to perform verification inspection of the new S</w:t>
            </w:r>
            <w:r>
              <w:rPr>
                <w:rFonts w:ascii="Times New Roman" w:hAnsi="Times New Roman"/>
              </w:rPr>
              <w:t>ubcontractor</w:t>
            </w:r>
            <w:r w:rsidDel="00645CBC">
              <w:rPr>
                <w:rFonts w:ascii="Times New Roman" w:hAnsi="Times New Roman"/>
                <w:lang w:eastAsia="ru-RU"/>
              </w:rPr>
              <w:t xml:space="preserve"> </w:t>
            </w:r>
            <w:r w:rsidRPr="006E43E1">
              <w:rPr>
                <w:rFonts w:ascii="Times New Roman" w:hAnsi="Times New Roman"/>
                <w:lang w:eastAsia="ru-RU"/>
              </w:rPr>
              <w:t xml:space="preserve"> to ensure  compliance with the  </w:t>
            </w:r>
            <w:r>
              <w:rPr>
                <w:rFonts w:ascii="Times New Roman" w:hAnsi="Times New Roman"/>
              </w:rPr>
              <w:t>Company</w:t>
            </w:r>
            <w:r w:rsidRPr="006E43E1">
              <w:rPr>
                <w:rFonts w:ascii="Times New Roman" w:hAnsi="Times New Roman"/>
                <w:lang w:eastAsia="ru-RU"/>
              </w:rPr>
              <w:t>’s requirements: the availability of necessary documentation, qualified workers, operability of the equipment and special vehicle, etc.</w:t>
            </w:r>
          </w:p>
        </w:tc>
      </w:tr>
      <w:tr w:rsidR="008F532B" w:rsidRPr="006E43E1" w:rsidTr="00DC637C">
        <w:tc>
          <w:tcPr>
            <w:tcW w:w="5027" w:type="dxa"/>
            <w:shd w:val="clear" w:color="auto" w:fill="auto"/>
          </w:tcPr>
          <w:p w:rsidR="008F532B" w:rsidRPr="006E43E1" w:rsidRDefault="008F532B" w:rsidP="00DC637C">
            <w:pPr>
              <w:numPr>
                <w:ilvl w:val="1"/>
                <w:numId w:val="15"/>
              </w:numPr>
              <w:tabs>
                <w:tab w:val="left" w:pos="284"/>
              </w:tabs>
              <w:autoSpaceDE w:val="0"/>
              <w:autoSpaceDN w:val="0"/>
              <w:adjustRightInd w:val="0"/>
              <w:spacing w:before="0" w:after="0"/>
              <w:ind w:left="0" w:firstLine="0"/>
              <w:rPr>
                <w:rFonts w:ascii="Times New Roman" w:hAnsi="Times New Roman"/>
                <w:lang w:val="ru-RU"/>
              </w:rPr>
            </w:pPr>
            <w:r w:rsidRPr="006E43E1">
              <w:rPr>
                <w:rFonts w:ascii="Times New Roman" w:hAnsi="Times New Roman"/>
                <w:lang w:val="ru-RU"/>
              </w:rPr>
              <w:t xml:space="preserve">Ответственность за ненадлежащее исполнение обязательств </w:t>
            </w:r>
            <w:r>
              <w:rPr>
                <w:rFonts w:ascii="Times New Roman" w:hAnsi="Times New Roman"/>
                <w:lang w:val="ru-RU"/>
              </w:rPr>
              <w:t>Субподрядчиками</w:t>
            </w:r>
            <w:r w:rsidRPr="006E43E1">
              <w:rPr>
                <w:rFonts w:ascii="Times New Roman" w:hAnsi="Times New Roman"/>
                <w:lang w:val="ru-RU"/>
              </w:rPr>
              <w:t xml:space="preserve"> полностью возлагается на </w:t>
            </w:r>
            <w:r>
              <w:rPr>
                <w:rFonts w:ascii="Times New Roman" w:hAnsi="Times New Roman"/>
                <w:lang w:val="ru-RU"/>
              </w:rPr>
              <w:t>Подрядчика</w:t>
            </w:r>
            <w:r w:rsidRPr="006E43E1">
              <w:rPr>
                <w:rFonts w:ascii="Times New Roman" w:hAnsi="Times New Roman"/>
                <w:lang w:val="ru-RU"/>
              </w:rPr>
              <w:t xml:space="preserve">. </w:t>
            </w:r>
          </w:p>
        </w:tc>
        <w:tc>
          <w:tcPr>
            <w:tcW w:w="5028" w:type="dxa"/>
            <w:shd w:val="clear" w:color="auto" w:fill="auto"/>
          </w:tcPr>
          <w:p w:rsidR="008F532B" w:rsidRPr="006E43E1" w:rsidRDefault="008F532B" w:rsidP="00DC637C">
            <w:pPr>
              <w:widowControl w:val="0"/>
              <w:tabs>
                <w:tab w:val="num" w:pos="601"/>
              </w:tabs>
              <w:autoSpaceDE w:val="0"/>
              <w:autoSpaceDN w:val="0"/>
              <w:adjustRightInd w:val="0"/>
              <w:ind w:left="34" w:firstLine="0"/>
              <w:contextualSpacing/>
              <w:rPr>
                <w:rFonts w:ascii="Times New Roman" w:hAnsi="Times New Roman"/>
              </w:rPr>
            </w:pPr>
            <w:r w:rsidRPr="006E43E1">
              <w:rPr>
                <w:rFonts w:ascii="Times New Roman" w:hAnsi="Times New Roman"/>
              </w:rPr>
              <w:t xml:space="preserve">3.2. </w:t>
            </w:r>
            <w:r>
              <w:rPr>
                <w:rFonts w:ascii="Times New Roman" w:hAnsi="Times New Roman"/>
              </w:rPr>
              <w:t>Contractor</w:t>
            </w:r>
            <w:r w:rsidDel="00645CBC">
              <w:rPr>
                <w:rFonts w:ascii="Times New Roman" w:hAnsi="Times New Roman"/>
              </w:rPr>
              <w:t xml:space="preserve"> </w:t>
            </w:r>
            <w:r w:rsidRPr="006E43E1">
              <w:rPr>
                <w:rFonts w:ascii="Times New Roman" w:hAnsi="Times New Roman"/>
              </w:rPr>
              <w:t>shall be fully li</w:t>
            </w:r>
            <w:r>
              <w:rPr>
                <w:rFonts w:ascii="Times New Roman" w:hAnsi="Times New Roman"/>
              </w:rPr>
              <w:t>able for failure of any of its S</w:t>
            </w:r>
            <w:r w:rsidRPr="006E43E1">
              <w:rPr>
                <w:rFonts w:ascii="Times New Roman" w:hAnsi="Times New Roman"/>
              </w:rPr>
              <w:t>ub</w:t>
            </w:r>
            <w:r>
              <w:rPr>
                <w:rFonts w:ascii="Times New Roman" w:hAnsi="Times New Roman"/>
              </w:rPr>
              <w:t>contractor</w:t>
            </w:r>
            <w:r w:rsidRPr="006E43E1">
              <w:rPr>
                <w:rFonts w:ascii="Times New Roman" w:hAnsi="Times New Roman"/>
              </w:rPr>
              <w:t xml:space="preserve">s to properly perform their obligations. </w:t>
            </w:r>
          </w:p>
        </w:tc>
      </w:tr>
      <w:tr w:rsidR="008F532B" w:rsidRPr="006E43E1" w:rsidTr="00DC637C">
        <w:tc>
          <w:tcPr>
            <w:tcW w:w="5027" w:type="dxa"/>
            <w:shd w:val="clear" w:color="auto" w:fill="auto"/>
          </w:tcPr>
          <w:p w:rsidR="008F532B" w:rsidRPr="006E43E1" w:rsidRDefault="008F532B" w:rsidP="00DC637C">
            <w:pPr>
              <w:numPr>
                <w:ilvl w:val="1"/>
                <w:numId w:val="15"/>
              </w:numPr>
              <w:tabs>
                <w:tab w:val="left" w:pos="284"/>
              </w:tabs>
              <w:autoSpaceDE w:val="0"/>
              <w:autoSpaceDN w:val="0"/>
              <w:adjustRightInd w:val="0"/>
              <w:spacing w:before="0" w:after="0"/>
              <w:ind w:left="0" w:firstLine="0"/>
              <w:rPr>
                <w:rFonts w:ascii="Times New Roman" w:hAnsi="Times New Roman"/>
                <w:lang w:val="ru-RU"/>
              </w:rPr>
            </w:pPr>
            <w:r w:rsidRPr="006E43E1">
              <w:rPr>
                <w:rFonts w:ascii="Times New Roman" w:hAnsi="Times New Roman"/>
                <w:lang w:val="ru-RU"/>
              </w:rPr>
              <w:t>При заключении Договора К</w:t>
            </w:r>
            <w:r>
              <w:rPr>
                <w:rFonts w:ascii="Times New Roman" w:hAnsi="Times New Roman"/>
                <w:lang w:val="ru-RU"/>
              </w:rPr>
              <w:t>омпания</w:t>
            </w:r>
            <w:r w:rsidRPr="006E43E1">
              <w:rPr>
                <w:rFonts w:ascii="Times New Roman" w:hAnsi="Times New Roman"/>
                <w:lang w:val="ru-RU"/>
              </w:rPr>
              <w:t xml:space="preserve"> информирует (направляет ссылку, где размещаются копии внутренних нормативных актов К</w:t>
            </w:r>
            <w:r>
              <w:rPr>
                <w:rFonts w:ascii="Times New Roman" w:hAnsi="Times New Roman"/>
                <w:lang w:val="ru-RU"/>
              </w:rPr>
              <w:t>омпании</w:t>
            </w:r>
            <w:r w:rsidRPr="006E43E1">
              <w:rPr>
                <w:rFonts w:ascii="Times New Roman" w:hAnsi="Times New Roman"/>
                <w:lang w:val="ru-RU"/>
              </w:rPr>
              <w:t xml:space="preserve"> – стандартов, ВРД, инструкций и др. </w:t>
            </w:r>
            <w:hyperlink r:id="rId12" w:history="1">
              <w:r w:rsidRPr="006E43E1">
                <w:rPr>
                  <w:rStyle w:val="ad"/>
                  <w:rFonts w:ascii="Times New Roman" w:hAnsi="Times New Roman"/>
                  <w:color w:val="auto"/>
                  <w:lang w:val="ru-RU"/>
                </w:rPr>
                <w:t>http://www.cpc.ru/RU/tenders/Pages/HSEDocuments.aspx</w:t>
              </w:r>
            </w:hyperlink>
            <w:r w:rsidRPr="006E43E1">
              <w:rPr>
                <w:rFonts w:ascii="Times New Roman" w:hAnsi="Times New Roman"/>
                <w:lang w:val="ru-RU"/>
              </w:rPr>
              <w:t xml:space="preserve">) </w:t>
            </w:r>
            <w:r>
              <w:rPr>
                <w:rFonts w:ascii="Times New Roman" w:hAnsi="Times New Roman"/>
                <w:lang w:val="ru-RU"/>
              </w:rPr>
              <w:t>Подрядчика</w:t>
            </w:r>
            <w:r w:rsidRPr="006E43E1">
              <w:rPr>
                <w:rFonts w:ascii="Times New Roman" w:hAnsi="Times New Roman"/>
                <w:lang w:val="ru-RU"/>
              </w:rPr>
              <w:t xml:space="preserve"> о действующих в К</w:t>
            </w:r>
            <w:r>
              <w:rPr>
                <w:rFonts w:ascii="Times New Roman" w:hAnsi="Times New Roman"/>
                <w:lang w:val="ru-RU"/>
              </w:rPr>
              <w:t xml:space="preserve">омпании </w:t>
            </w:r>
            <w:r w:rsidRPr="006E43E1">
              <w:rPr>
                <w:rFonts w:ascii="Times New Roman" w:hAnsi="Times New Roman"/>
                <w:lang w:val="ru-RU"/>
              </w:rPr>
              <w:t xml:space="preserve"> требованиях в области ОТ, ПБ и ООС, о внедренной в К</w:t>
            </w:r>
            <w:r>
              <w:rPr>
                <w:rFonts w:ascii="Times New Roman" w:hAnsi="Times New Roman"/>
                <w:lang w:val="ru-RU"/>
              </w:rPr>
              <w:t xml:space="preserve">омпании </w:t>
            </w:r>
            <w:r w:rsidRPr="006E43E1">
              <w:rPr>
                <w:rFonts w:ascii="Times New Roman" w:hAnsi="Times New Roman"/>
                <w:lang w:val="ru-RU"/>
              </w:rPr>
              <w:t xml:space="preserve"> системе управления охраной труда, промышленной безопасностью и охраной окружающей среды.  Работники </w:t>
            </w:r>
            <w:r>
              <w:rPr>
                <w:rFonts w:ascii="Times New Roman" w:hAnsi="Times New Roman"/>
                <w:lang w:val="ru-RU"/>
              </w:rPr>
              <w:t>Подрядчика</w:t>
            </w:r>
            <w:r w:rsidRPr="006E43E1">
              <w:rPr>
                <w:rFonts w:ascii="Times New Roman" w:hAnsi="Times New Roman"/>
                <w:lang w:val="ru-RU"/>
              </w:rPr>
              <w:t xml:space="preserve"> обязаны пройти дополнительные инструктажи продолжительностью не менее 16 часов и проверку знаний ключевых требований внутренних нормативных актов К</w:t>
            </w:r>
            <w:r>
              <w:rPr>
                <w:rFonts w:ascii="Times New Roman" w:hAnsi="Times New Roman"/>
                <w:lang w:val="ru-RU"/>
              </w:rPr>
              <w:t>омпании</w:t>
            </w:r>
            <w:r w:rsidRPr="006E43E1">
              <w:rPr>
                <w:rFonts w:ascii="Times New Roman" w:hAnsi="Times New Roman"/>
                <w:lang w:val="ru-RU"/>
              </w:rPr>
              <w:t xml:space="preserve"> по ОТ, ПБ и ООС перед получением допуска на объект в подразделении ОТ, ПБ и ООС К</w:t>
            </w:r>
            <w:r>
              <w:rPr>
                <w:rFonts w:ascii="Times New Roman" w:hAnsi="Times New Roman"/>
                <w:lang w:val="ru-RU"/>
              </w:rPr>
              <w:t>омпании</w:t>
            </w:r>
            <w:r w:rsidRPr="006E43E1">
              <w:rPr>
                <w:rFonts w:ascii="Times New Roman" w:hAnsi="Times New Roman"/>
                <w:lang w:val="ru-RU"/>
              </w:rPr>
              <w:t>. Обучающие материалы внутренних требований по ОТ, ПБ и ООС К</w:t>
            </w:r>
            <w:r>
              <w:rPr>
                <w:rFonts w:ascii="Times New Roman" w:hAnsi="Times New Roman"/>
                <w:lang w:val="ru-RU"/>
              </w:rPr>
              <w:t>омпании</w:t>
            </w:r>
            <w:r w:rsidRPr="006E43E1">
              <w:rPr>
                <w:rFonts w:ascii="Times New Roman" w:hAnsi="Times New Roman"/>
                <w:lang w:val="ru-RU"/>
              </w:rPr>
              <w:t xml:space="preserve"> размещены по ссылке:    </w:t>
            </w:r>
          </w:p>
          <w:p w:rsidR="008F532B" w:rsidRPr="006E43E1" w:rsidRDefault="0021772C" w:rsidP="00DC637C">
            <w:pPr>
              <w:widowControl w:val="0"/>
              <w:autoSpaceDE w:val="0"/>
              <w:autoSpaceDN w:val="0"/>
              <w:adjustRightInd w:val="0"/>
              <w:ind w:firstLine="0"/>
              <w:contextualSpacing/>
              <w:rPr>
                <w:rFonts w:ascii="Times New Roman" w:hAnsi="Times New Roman"/>
                <w:lang w:val="ru-RU"/>
              </w:rPr>
            </w:pPr>
            <w:hyperlink r:id="rId13" w:history="1">
              <w:r w:rsidR="008F532B" w:rsidRPr="006E43E1">
                <w:rPr>
                  <w:rStyle w:val="ad"/>
                  <w:rFonts w:ascii="Times New Roman" w:hAnsi="Times New Roman"/>
                  <w:color w:val="auto"/>
                </w:rPr>
                <w:t>https</w:t>
              </w:r>
              <w:r w:rsidR="008F532B" w:rsidRPr="006E43E1">
                <w:rPr>
                  <w:rStyle w:val="ad"/>
                  <w:rFonts w:ascii="Times New Roman" w:hAnsi="Times New Roman"/>
                  <w:color w:val="auto"/>
                  <w:lang w:val="ru-RU"/>
                </w:rPr>
                <w:t>://</w:t>
              </w:r>
              <w:r w:rsidR="008F532B" w:rsidRPr="006E43E1">
                <w:rPr>
                  <w:rStyle w:val="ad"/>
                  <w:rFonts w:ascii="Times New Roman" w:hAnsi="Times New Roman"/>
                  <w:color w:val="auto"/>
                </w:rPr>
                <w:t>ktkr</w:t>
              </w:r>
              <w:r w:rsidR="008F532B" w:rsidRPr="006E43E1">
                <w:rPr>
                  <w:rStyle w:val="ad"/>
                  <w:rFonts w:ascii="Times New Roman" w:hAnsi="Times New Roman"/>
                  <w:color w:val="auto"/>
                  <w:lang w:val="ru-RU"/>
                </w:rPr>
                <w:t>-</w:t>
              </w:r>
              <w:r w:rsidR="008F532B">
                <w:rPr>
                  <w:rStyle w:val="ad"/>
                  <w:rFonts w:ascii="Times New Roman" w:hAnsi="Times New Roman"/>
                  <w:color w:val="auto"/>
                </w:rPr>
                <w:t>Contractor</w:t>
              </w:r>
              <w:r w:rsidR="008F532B" w:rsidRPr="006E43E1">
                <w:rPr>
                  <w:rStyle w:val="ad"/>
                  <w:rFonts w:ascii="Times New Roman" w:hAnsi="Times New Roman"/>
                  <w:color w:val="auto"/>
                  <w:lang w:val="ru-RU"/>
                </w:rPr>
                <w:t>.</w:t>
              </w:r>
              <w:r w:rsidR="008F532B" w:rsidRPr="006E43E1">
                <w:rPr>
                  <w:rStyle w:val="ad"/>
                  <w:rFonts w:ascii="Times New Roman" w:hAnsi="Times New Roman"/>
                  <w:color w:val="auto"/>
                </w:rPr>
                <w:t>olimpoks</w:t>
              </w:r>
              <w:r w:rsidR="008F532B" w:rsidRPr="006E43E1">
                <w:rPr>
                  <w:rStyle w:val="ad"/>
                  <w:rFonts w:ascii="Times New Roman" w:hAnsi="Times New Roman"/>
                  <w:color w:val="auto"/>
                  <w:lang w:val="ru-RU"/>
                </w:rPr>
                <w:t>.</w:t>
              </w:r>
              <w:r w:rsidR="008F532B" w:rsidRPr="006E43E1">
                <w:rPr>
                  <w:rStyle w:val="ad"/>
                  <w:rFonts w:ascii="Times New Roman" w:hAnsi="Times New Roman"/>
                  <w:color w:val="auto"/>
                </w:rPr>
                <w:t>ru</w:t>
              </w:r>
              <w:r w:rsidR="008F532B" w:rsidRPr="006E43E1">
                <w:rPr>
                  <w:rStyle w:val="ad"/>
                  <w:rFonts w:ascii="Times New Roman" w:hAnsi="Times New Roman"/>
                  <w:color w:val="auto"/>
                  <w:lang w:val="ru-RU"/>
                </w:rPr>
                <w:t>/</w:t>
              </w:r>
            </w:hyperlink>
            <w:r w:rsidR="008F532B" w:rsidRPr="006E43E1">
              <w:rPr>
                <w:rStyle w:val="ad"/>
                <w:color w:val="auto"/>
                <w:lang w:val="ru-RU"/>
              </w:rPr>
              <w:t>.</w:t>
            </w:r>
            <w:r w:rsidR="008F532B" w:rsidRPr="006E43E1">
              <w:rPr>
                <w:rFonts w:ascii="Times New Roman" w:hAnsi="Times New Roman"/>
                <w:lang w:val="ru-RU"/>
              </w:rPr>
              <w:t xml:space="preserve"> </w:t>
            </w:r>
          </w:p>
        </w:tc>
        <w:tc>
          <w:tcPr>
            <w:tcW w:w="5028" w:type="dxa"/>
            <w:shd w:val="clear" w:color="auto" w:fill="auto"/>
          </w:tcPr>
          <w:p w:rsidR="008F532B" w:rsidRPr="006E43E1" w:rsidRDefault="008F532B" w:rsidP="00DC637C">
            <w:pPr>
              <w:widowControl w:val="0"/>
              <w:autoSpaceDE w:val="0"/>
              <w:autoSpaceDN w:val="0"/>
              <w:adjustRightInd w:val="0"/>
              <w:ind w:firstLine="0"/>
              <w:contextualSpacing/>
              <w:rPr>
                <w:rFonts w:ascii="Times New Roman" w:hAnsi="Times New Roman"/>
              </w:rPr>
            </w:pPr>
            <w:r w:rsidRPr="006E43E1">
              <w:rPr>
                <w:rFonts w:ascii="Times New Roman" w:hAnsi="Times New Roman"/>
              </w:rPr>
              <w:t xml:space="preserve">3.3. At the time of execution of the Agreement, </w:t>
            </w:r>
            <w:r>
              <w:rPr>
                <w:rFonts w:ascii="Times New Roman" w:hAnsi="Times New Roman"/>
              </w:rPr>
              <w:t>Company</w:t>
            </w:r>
            <w:r w:rsidRPr="006E43E1">
              <w:rPr>
                <w:rFonts w:ascii="Times New Roman" w:hAnsi="Times New Roman"/>
              </w:rPr>
              <w:t xml:space="preserve"> shall inform (send a link to the website where copies of the </w:t>
            </w:r>
            <w:r>
              <w:rPr>
                <w:rFonts w:ascii="Times New Roman" w:hAnsi="Times New Roman"/>
              </w:rPr>
              <w:t>Company</w:t>
            </w:r>
            <w:r w:rsidRPr="006E43E1">
              <w:rPr>
                <w:rFonts w:ascii="Times New Roman" w:hAnsi="Times New Roman"/>
              </w:rPr>
              <w:t xml:space="preserve">’s local normative acts can be found: standards, local governing documents, instructions, etc. </w:t>
            </w:r>
            <w:hyperlink r:id="rId14" w:history="1">
              <w:r w:rsidRPr="006E43E1">
                <w:rPr>
                  <w:rStyle w:val="ad"/>
                  <w:rFonts w:ascii="Times New Roman" w:hAnsi="Times New Roman"/>
                  <w:color w:val="auto"/>
                </w:rPr>
                <w:t>http://www.cpc.ru/RU/tenders/Pages/HSEDocuments.aspx</w:t>
              </w:r>
            </w:hyperlink>
            <w:r w:rsidRPr="006E43E1">
              <w:rPr>
                <w:rFonts w:ascii="Times New Roman" w:hAnsi="Times New Roman"/>
              </w:rPr>
              <w:t xml:space="preserve">) </w:t>
            </w:r>
            <w:r>
              <w:rPr>
                <w:rFonts w:ascii="Times New Roman" w:hAnsi="Times New Roman"/>
              </w:rPr>
              <w:t>Contractor</w:t>
            </w:r>
            <w:r w:rsidDel="00645CBC">
              <w:rPr>
                <w:rFonts w:ascii="Times New Roman" w:hAnsi="Times New Roman"/>
              </w:rPr>
              <w:t xml:space="preserve"> </w:t>
            </w:r>
            <w:r w:rsidRPr="006E43E1">
              <w:rPr>
                <w:rFonts w:ascii="Times New Roman" w:hAnsi="Times New Roman"/>
              </w:rPr>
              <w:t xml:space="preserve">about the Company’s requirements in the field of HSE and about the </w:t>
            </w:r>
            <w:r>
              <w:rPr>
                <w:rFonts w:ascii="Times New Roman" w:hAnsi="Times New Roman"/>
              </w:rPr>
              <w:t>Company</w:t>
            </w:r>
            <w:r w:rsidRPr="006E43E1">
              <w:rPr>
                <w:rFonts w:ascii="Times New Roman" w:hAnsi="Times New Roman"/>
              </w:rPr>
              <w:t xml:space="preserve">’s HSE Management System in place. </w:t>
            </w:r>
            <w:r>
              <w:rPr>
                <w:rFonts w:ascii="Times New Roman" w:hAnsi="Times New Roman"/>
              </w:rPr>
              <w:t xml:space="preserve"> Contractor</w:t>
            </w:r>
            <w:r w:rsidDel="00645CBC">
              <w:rPr>
                <w:rFonts w:ascii="Times New Roman" w:hAnsi="Times New Roman"/>
              </w:rPr>
              <w:t xml:space="preserve"> </w:t>
            </w:r>
            <w:r w:rsidRPr="006E43E1">
              <w:rPr>
                <w:rFonts w:ascii="Times New Roman" w:hAnsi="Times New Roman"/>
              </w:rPr>
              <w:t xml:space="preserve">employees shall attend internal HSE induction and safety knowledge assessment program managed by </w:t>
            </w:r>
            <w:r>
              <w:rPr>
                <w:rFonts w:ascii="Times New Roman" w:hAnsi="Times New Roman"/>
              </w:rPr>
              <w:t>Company</w:t>
            </w:r>
            <w:r w:rsidRPr="006E43E1">
              <w:rPr>
                <w:rFonts w:ascii="Times New Roman" w:hAnsi="Times New Roman"/>
              </w:rPr>
              <w:t xml:space="preserve"> HSE department (anticipated induction duration not less than 16 hours) prior to obtaining access to CPC facility.  Training materials stipulating internal </w:t>
            </w:r>
            <w:r>
              <w:rPr>
                <w:rFonts w:ascii="Times New Roman" w:hAnsi="Times New Roman"/>
              </w:rPr>
              <w:t>Company</w:t>
            </w:r>
            <w:r w:rsidRPr="006E43E1">
              <w:rPr>
                <w:rFonts w:ascii="Times New Roman" w:hAnsi="Times New Roman"/>
              </w:rPr>
              <w:t xml:space="preserve"> HSE requirements are located in the referenced link: </w:t>
            </w:r>
            <w:hyperlink r:id="rId15" w:history="1">
              <w:r w:rsidRPr="006E43E1">
                <w:rPr>
                  <w:rStyle w:val="ad"/>
                  <w:rFonts w:ascii="Times New Roman" w:hAnsi="Times New Roman"/>
                  <w:color w:val="auto"/>
                </w:rPr>
                <w:t>https://ktkr-</w:t>
              </w:r>
              <w:r>
                <w:rPr>
                  <w:rStyle w:val="ad"/>
                  <w:rFonts w:ascii="Times New Roman" w:hAnsi="Times New Roman"/>
                  <w:color w:val="auto"/>
                </w:rPr>
                <w:t>Contractor</w:t>
              </w:r>
              <w:r w:rsidRPr="006E43E1">
                <w:rPr>
                  <w:rStyle w:val="ad"/>
                  <w:rFonts w:ascii="Times New Roman" w:hAnsi="Times New Roman"/>
                  <w:color w:val="auto"/>
                </w:rPr>
                <w:t>.olimpoks.ru/</w:t>
              </w:r>
            </w:hyperlink>
            <w:r w:rsidRPr="006E43E1">
              <w:rPr>
                <w:rFonts w:ascii="Times New Roman" w:hAnsi="Times New Roman"/>
              </w:rPr>
              <w:t>.</w:t>
            </w:r>
          </w:p>
          <w:p w:rsidR="008F532B" w:rsidRPr="006E43E1" w:rsidRDefault="008F532B" w:rsidP="00DC637C">
            <w:pPr>
              <w:widowControl w:val="0"/>
              <w:autoSpaceDE w:val="0"/>
              <w:autoSpaceDN w:val="0"/>
              <w:adjustRightInd w:val="0"/>
              <w:ind w:firstLine="0"/>
              <w:contextualSpacing/>
              <w:rPr>
                <w:rFonts w:ascii="Times New Roman" w:hAnsi="Times New Roman"/>
              </w:rPr>
            </w:pPr>
          </w:p>
        </w:tc>
      </w:tr>
      <w:tr w:rsidR="008F532B" w:rsidRPr="006E43E1" w:rsidTr="00DC637C">
        <w:tc>
          <w:tcPr>
            <w:tcW w:w="5027" w:type="dxa"/>
            <w:shd w:val="clear" w:color="auto" w:fill="auto"/>
          </w:tcPr>
          <w:p w:rsidR="008F532B" w:rsidRPr="006E43E1" w:rsidRDefault="008F532B" w:rsidP="00DC637C">
            <w:pPr>
              <w:numPr>
                <w:ilvl w:val="1"/>
                <w:numId w:val="15"/>
              </w:numPr>
              <w:tabs>
                <w:tab w:val="left" w:pos="284"/>
              </w:tabs>
              <w:autoSpaceDE w:val="0"/>
              <w:autoSpaceDN w:val="0"/>
              <w:adjustRightInd w:val="0"/>
              <w:spacing w:before="0" w:after="0"/>
              <w:ind w:left="0" w:firstLine="0"/>
              <w:rPr>
                <w:rFonts w:ascii="Times New Roman" w:hAnsi="Times New Roman"/>
                <w:lang w:val="ru-RU"/>
              </w:rPr>
            </w:pPr>
            <w:r w:rsidRPr="006E43E1">
              <w:rPr>
                <w:rFonts w:ascii="Times New Roman" w:hAnsi="Times New Roman"/>
                <w:lang w:val="ru-RU"/>
              </w:rPr>
              <w:t>П</w:t>
            </w:r>
            <w:r>
              <w:rPr>
                <w:rFonts w:ascii="Times New Roman" w:hAnsi="Times New Roman"/>
                <w:lang w:val="ru-RU"/>
              </w:rPr>
              <w:t>одрядчик</w:t>
            </w:r>
            <w:r w:rsidRPr="006E43E1">
              <w:rPr>
                <w:rFonts w:ascii="Times New Roman" w:hAnsi="Times New Roman"/>
                <w:lang w:val="ru-RU"/>
              </w:rPr>
              <w:t xml:space="preserve"> обязуется выполнять требования локальных нормативных актов К</w:t>
            </w:r>
            <w:r>
              <w:rPr>
                <w:rFonts w:ascii="Times New Roman" w:hAnsi="Times New Roman"/>
                <w:lang w:val="ru-RU"/>
              </w:rPr>
              <w:t>омпании</w:t>
            </w:r>
            <w:r w:rsidRPr="006E43E1">
              <w:rPr>
                <w:rFonts w:ascii="Times New Roman" w:hAnsi="Times New Roman"/>
                <w:lang w:val="ru-RU"/>
              </w:rPr>
              <w:t xml:space="preserve"> в области ОТ, ПБ и ООС либо предъявляет доказательства </w:t>
            </w:r>
            <w:r>
              <w:rPr>
                <w:rFonts w:ascii="Times New Roman" w:hAnsi="Times New Roman"/>
                <w:lang w:val="ru-RU"/>
              </w:rPr>
              <w:t>выполнения р</w:t>
            </w:r>
            <w:r w:rsidRPr="006E43E1">
              <w:rPr>
                <w:rFonts w:ascii="Times New Roman" w:hAnsi="Times New Roman"/>
                <w:lang w:val="ru-RU"/>
              </w:rPr>
              <w:t xml:space="preserve">авнозначных требований </w:t>
            </w:r>
            <w:r>
              <w:rPr>
                <w:rFonts w:ascii="Times New Roman" w:hAnsi="Times New Roman"/>
                <w:lang w:val="ru-RU"/>
              </w:rPr>
              <w:t>Подрядчика</w:t>
            </w:r>
            <w:r w:rsidRPr="006E43E1">
              <w:rPr>
                <w:rFonts w:ascii="Times New Roman" w:hAnsi="Times New Roman"/>
                <w:lang w:val="ru-RU"/>
              </w:rPr>
              <w:t>. П</w:t>
            </w:r>
            <w:r>
              <w:rPr>
                <w:rFonts w:ascii="Times New Roman" w:hAnsi="Times New Roman"/>
                <w:lang w:val="ru-RU"/>
              </w:rPr>
              <w:t>одрядчик</w:t>
            </w:r>
            <w:r w:rsidRPr="006E43E1">
              <w:rPr>
                <w:rFonts w:ascii="Times New Roman" w:hAnsi="Times New Roman"/>
                <w:lang w:val="ru-RU"/>
              </w:rPr>
              <w:t xml:space="preserve"> по запросу К</w:t>
            </w:r>
            <w:r>
              <w:rPr>
                <w:rFonts w:ascii="Times New Roman" w:hAnsi="Times New Roman"/>
                <w:lang w:val="ru-RU"/>
              </w:rPr>
              <w:t>омпании</w:t>
            </w:r>
            <w:r w:rsidRPr="006E43E1">
              <w:rPr>
                <w:rFonts w:ascii="Times New Roman" w:hAnsi="Times New Roman"/>
                <w:lang w:val="ru-RU"/>
              </w:rPr>
              <w:t xml:space="preserve"> обеспечивает уполномоченным представителям К</w:t>
            </w:r>
            <w:r>
              <w:rPr>
                <w:rFonts w:ascii="Times New Roman" w:hAnsi="Times New Roman"/>
                <w:lang w:val="ru-RU"/>
              </w:rPr>
              <w:t xml:space="preserve">омпании </w:t>
            </w:r>
            <w:r w:rsidRPr="006E43E1">
              <w:rPr>
                <w:rFonts w:ascii="Times New Roman" w:hAnsi="Times New Roman"/>
                <w:lang w:val="ru-RU"/>
              </w:rPr>
              <w:t xml:space="preserve"> доступ к любому оборудованию, используемому при выполнении Работ по Договору, транспортным средствам, работникам </w:t>
            </w:r>
            <w:r>
              <w:rPr>
                <w:rFonts w:ascii="Times New Roman" w:hAnsi="Times New Roman"/>
                <w:lang w:val="ru-RU"/>
              </w:rPr>
              <w:t>Подрядчика</w:t>
            </w:r>
            <w:r w:rsidRPr="006E43E1">
              <w:rPr>
                <w:rFonts w:ascii="Times New Roman" w:hAnsi="Times New Roman"/>
                <w:lang w:val="ru-RU"/>
              </w:rPr>
              <w:t>, материалам и документации для инспектирования с тем, чтобы К</w:t>
            </w:r>
            <w:r>
              <w:rPr>
                <w:rFonts w:ascii="Times New Roman" w:hAnsi="Times New Roman"/>
                <w:lang w:val="ru-RU"/>
              </w:rPr>
              <w:t>омпания</w:t>
            </w:r>
            <w:r w:rsidRPr="006E43E1">
              <w:rPr>
                <w:rFonts w:ascii="Times New Roman" w:hAnsi="Times New Roman"/>
                <w:lang w:val="ru-RU"/>
              </w:rPr>
              <w:t xml:space="preserve"> могла:</w:t>
            </w:r>
          </w:p>
        </w:tc>
        <w:tc>
          <w:tcPr>
            <w:tcW w:w="5028" w:type="dxa"/>
            <w:shd w:val="clear" w:color="auto" w:fill="auto"/>
          </w:tcPr>
          <w:p w:rsidR="008F532B" w:rsidRPr="006E43E1" w:rsidRDefault="008F532B" w:rsidP="00DC637C">
            <w:pPr>
              <w:widowControl w:val="0"/>
              <w:autoSpaceDE w:val="0"/>
              <w:autoSpaceDN w:val="0"/>
              <w:adjustRightInd w:val="0"/>
              <w:ind w:firstLine="0"/>
              <w:contextualSpacing/>
              <w:rPr>
                <w:rFonts w:ascii="Times New Roman" w:hAnsi="Times New Roman"/>
              </w:rPr>
            </w:pPr>
            <w:r w:rsidRPr="006E43E1">
              <w:rPr>
                <w:rFonts w:ascii="Times New Roman" w:hAnsi="Times New Roman"/>
              </w:rPr>
              <w:t xml:space="preserve">3.4. </w:t>
            </w:r>
            <w:r>
              <w:rPr>
                <w:rFonts w:ascii="Times New Roman" w:hAnsi="Times New Roman"/>
              </w:rPr>
              <w:t>Contractor</w:t>
            </w:r>
            <w:r w:rsidDel="00645CBC">
              <w:rPr>
                <w:rFonts w:ascii="Times New Roman" w:hAnsi="Times New Roman"/>
              </w:rPr>
              <w:t xml:space="preserve"> </w:t>
            </w:r>
            <w:r w:rsidRPr="006E43E1">
              <w:rPr>
                <w:rFonts w:ascii="Times New Roman" w:hAnsi="Times New Roman"/>
              </w:rPr>
              <w:t xml:space="preserve">shall either agree to comply with the </w:t>
            </w:r>
            <w:r>
              <w:rPr>
                <w:rFonts w:ascii="Times New Roman" w:hAnsi="Times New Roman"/>
              </w:rPr>
              <w:t>Company</w:t>
            </w:r>
            <w:r w:rsidRPr="006E43E1">
              <w:rPr>
                <w:rFonts w:ascii="Times New Roman" w:hAnsi="Times New Roman"/>
              </w:rPr>
              <w:t xml:space="preserve">’s local normative acts in the field of HSE, or present evidences of enforcement of the </w:t>
            </w:r>
            <w:r>
              <w:rPr>
                <w:rFonts w:ascii="Times New Roman" w:hAnsi="Times New Roman"/>
              </w:rPr>
              <w:t>Contractor</w:t>
            </w:r>
            <w:r w:rsidDel="00645CBC">
              <w:rPr>
                <w:rFonts w:ascii="Times New Roman" w:hAnsi="Times New Roman"/>
              </w:rPr>
              <w:t>’s</w:t>
            </w:r>
            <w:r w:rsidRPr="006E43E1">
              <w:rPr>
                <w:rFonts w:ascii="Times New Roman" w:hAnsi="Times New Roman"/>
              </w:rPr>
              <w:t xml:space="preserve"> equivalent requirements. Upon Company’s request, </w:t>
            </w:r>
            <w:r>
              <w:rPr>
                <w:rFonts w:ascii="Times New Roman" w:hAnsi="Times New Roman"/>
              </w:rPr>
              <w:t xml:space="preserve"> Contractor</w:t>
            </w:r>
            <w:r w:rsidDel="00645CBC">
              <w:rPr>
                <w:rFonts w:ascii="Times New Roman" w:hAnsi="Times New Roman"/>
              </w:rPr>
              <w:t xml:space="preserve"> </w:t>
            </w:r>
            <w:r w:rsidRPr="006E43E1">
              <w:rPr>
                <w:rFonts w:ascii="Times New Roman" w:hAnsi="Times New Roman"/>
              </w:rPr>
              <w:t xml:space="preserve"> shall provide Company with an access to any </w:t>
            </w:r>
            <w:r>
              <w:rPr>
                <w:rFonts w:ascii="Times New Roman" w:hAnsi="Times New Roman"/>
              </w:rPr>
              <w:t xml:space="preserve"> Contractor</w:t>
            </w:r>
            <w:r w:rsidDel="00645CBC">
              <w:rPr>
                <w:rFonts w:ascii="Times New Roman" w:hAnsi="Times New Roman"/>
              </w:rPr>
              <w:t xml:space="preserve"> </w:t>
            </w:r>
            <w:r w:rsidRPr="006E43E1">
              <w:rPr>
                <w:rFonts w:ascii="Times New Roman" w:hAnsi="Times New Roman"/>
              </w:rPr>
              <w:t xml:space="preserve">’s equipment, used for performance of the Work under the Agreement, </w:t>
            </w:r>
            <w:r>
              <w:rPr>
                <w:rFonts w:ascii="Times New Roman" w:hAnsi="Times New Roman"/>
                <w:color w:val="000000" w:themeColor="text1"/>
                <w:lang w:eastAsia="ru-RU"/>
              </w:rPr>
              <w:t>Contractor</w:t>
            </w:r>
            <w:r w:rsidRPr="006E43E1">
              <w:rPr>
                <w:rFonts w:ascii="Times New Roman" w:hAnsi="Times New Roman"/>
              </w:rPr>
              <w:t xml:space="preserve">’s vehicles, employees, materials and documentation for examination in order to enable </w:t>
            </w:r>
            <w:r>
              <w:rPr>
                <w:rFonts w:ascii="Times New Roman" w:hAnsi="Times New Roman"/>
              </w:rPr>
              <w:t>Company</w:t>
            </w:r>
            <w:r w:rsidRPr="006E43E1">
              <w:rPr>
                <w:rFonts w:ascii="Times New Roman" w:hAnsi="Times New Roman"/>
              </w:rPr>
              <w:t xml:space="preserve"> to:</w:t>
            </w:r>
          </w:p>
        </w:tc>
      </w:tr>
      <w:tr w:rsidR="008F532B" w:rsidRPr="006E43E1" w:rsidTr="00DC637C">
        <w:tc>
          <w:tcPr>
            <w:tcW w:w="5027" w:type="dxa"/>
            <w:shd w:val="clear" w:color="auto" w:fill="auto"/>
          </w:tcPr>
          <w:p w:rsidR="008F532B" w:rsidRPr="006E43E1" w:rsidRDefault="008F532B" w:rsidP="00DC637C">
            <w:pPr>
              <w:numPr>
                <w:ilvl w:val="0"/>
                <w:numId w:val="8"/>
              </w:numPr>
              <w:tabs>
                <w:tab w:val="left" w:pos="284"/>
              </w:tabs>
              <w:autoSpaceDE w:val="0"/>
              <w:autoSpaceDN w:val="0"/>
              <w:adjustRightInd w:val="0"/>
              <w:spacing w:before="0" w:after="0"/>
              <w:ind w:left="0" w:firstLine="207"/>
              <w:jc w:val="left"/>
              <w:rPr>
                <w:rFonts w:ascii="Times New Roman" w:hAnsi="Times New Roman"/>
                <w:lang w:val="ru-RU"/>
              </w:rPr>
            </w:pPr>
            <w:r w:rsidRPr="006E43E1">
              <w:rPr>
                <w:rFonts w:ascii="Times New Roman" w:hAnsi="Times New Roman"/>
                <w:lang w:val="ru-RU"/>
              </w:rPr>
              <w:t>убедиться в соблюдении П</w:t>
            </w:r>
            <w:r>
              <w:rPr>
                <w:rFonts w:ascii="Times New Roman" w:hAnsi="Times New Roman"/>
                <w:lang w:val="ru-RU"/>
              </w:rPr>
              <w:t>одрядчиком</w:t>
            </w:r>
            <w:r w:rsidRPr="006E43E1">
              <w:rPr>
                <w:rFonts w:ascii="Times New Roman" w:hAnsi="Times New Roman"/>
                <w:lang w:val="ru-RU"/>
              </w:rPr>
              <w:t xml:space="preserve"> требований К</w:t>
            </w:r>
            <w:r>
              <w:rPr>
                <w:rFonts w:ascii="Times New Roman" w:hAnsi="Times New Roman"/>
                <w:lang w:val="ru-RU"/>
              </w:rPr>
              <w:t>омпании</w:t>
            </w:r>
            <w:r w:rsidRPr="006E43E1">
              <w:rPr>
                <w:rFonts w:ascii="Times New Roman" w:hAnsi="Times New Roman"/>
                <w:lang w:val="ru-RU"/>
              </w:rPr>
              <w:t xml:space="preserve">, законодательства РФ в области ОТ, ПБ и ООС; </w:t>
            </w:r>
          </w:p>
        </w:tc>
        <w:tc>
          <w:tcPr>
            <w:tcW w:w="5028" w:type="dxa"/>
            <w:shd w:val="clear" w:color="auto" w:fill="auto"/>
          </w:tcPr>
          <w:p w:rsidR="008F532B" w:rsidRPr="006E43E1" w:rsidRDefault="008F532B" w:rsidP="00DC637C">
            <w:pPr>
              <w:numPr>
                <w:ilvl w:val="0"/>
                <w:numId w:val="8"/>
              </w:numPr>
              <w:tabs>
                <w:tab w:val="left" w:pos="284"/>
              </w:tabs>
              <w:autoSpaceDE w:val="0"/>
              <w:autoSpaceDN w:val="0"/>
              <w:adjustRightInd w:val="0"/>
              <w:spacing w:before="0" w:after="0"/>
              <w:ind w:left="33" w:firstLine="174"/>
              <w:rPr>
                <w:rFonts w:ascii="Times New Roman" w:hAnsi="Times New Roman"/>
              </w:rPr>
            </w:pPr>
            <w:r w:rsidRPr="006E43E1">
              <w:rPr>
                <w:rFonts w:ascii="Times New Roman" w:hAnsi="Times New Roman"/>
              </w:rPr>
              <w:t xml:space="preserve">Ensure that </w:t>
            </w:r>
            <w:r>
              <w:rPr>
                <w:rFonts w:ascii="Times New Roman" w:hAnsi="Times New Roman"/>
              </w:rPr>
              <w:t>Contractor</w:t>
            </w:r>
            <w:r w:rsidRPr="006E43E1">
              <w:rPr>
                <w:rFonts w:ascii="Times New Roman" w:hAnsi="Times New Roman"/>
              </w:rPr>
              <w:t xml:space="preserve"> adheres to the requirements of C</w:t>
            </w:r>
            <w:r>
              <w:rPr>
                <w:rFonts w:ascii="Times New Roman" w:hAnsi="Times New Roman"/>
              </w:rPr>
              <w:t>ompany</w:t>
            </w:r>
            <w:r w:rsidRPr="006E43E1">
              <w:rPr>
                <w:rFonts w:ascii="Times New Roman" w:hAnsi="Times New Roman"/>
              </w:rPr>
              <w:t xml:space="preserve"> and the laws of the Russian Federation in the field of HSE.</w:t>
            </w:r>
          </w:p>
        </w:tc>
      </w:tr>
      <w:tr w:rsidR="008F532B" w:rsidRPr="006E43E1" w:rsidTr="00DC637C">
        <w:tc>
          <w:tcPr>
            <w:tcW w:w="5027" w:type="dxa"/>
            <w:shd w:val="clear" w:color="auto" w:fill="auto"/>
          </w:tcPr>
          <w:p w:rsidR="008F532B" w:rsidRPr="006E43E1" w:rsidRDefault="008F532B" w:rsidP="00DC637C">
            <w:pPr>
              <w:numPr>
                <w:ilvl w:val="0"/>
                <w:numId w:val="8"/>
              </w:numPr>
              <w:tabs>
                <w:tab w:val="left" w:pos="284"/>
              </w:tabs>
              <w:autoSpaceDE w:val="0"/>
              <w:autoSpaceDN w:val="0"/>
              <w:adjustRightInd w:val="0"/>
              <w:spacing w:before="0" w:after="0"/>
              <w:ind w:left="0" w:firstLine="207"/>
              <w:rPr>
                <w:rFonts w:ascii="Times New Roman" w:hAnsi="Times New Roman"/>
                <w:lang w:val="ru-RU"/>
              </w:rPr>
            </w:pPr>
            <w:r w:rsidRPr="006E43E1">
              <w:rPr>
                <w:rFonts w:ascii="Times New Roman" w:hAnsi="Times New Roman"/>
                <w:lang w:val="ru-RU"/>
              </w:rPr>
              <w:t>провести при необходимости независимое расследование любой аварии и/или инцидента, произошедших в связи с выполнением Работ по договору на объектах К</w:t>
            </w:r>
            <w:r>
              <w:rPr>
                <w:rFonts w:ascii="Times New Roman" w:hAnsi="Times New Roman"/>
                <w:lang w:val="ru-RU"/>
              </w:rPr>
              <w:t>омпании</w:t>
            </w:r>
            <w:r w:rsidRPr="006E43E1">
              <w:rPr>
                <w:rFonts w:ascii="Times New Roman" w:hAnsi="Times New Roman"/>
                <w:lang w:val="ru-RU"/>
              </w:rPr>
              <w:t>.</w:t>
            </w:r>
          </w:p>
        </w:tc>
        <w:tc>
          <w:tcPr>
            <w:tcW w:w="5028" w:type="dxa"/>
            <w:shd w:val="clear" w:color="auto" w:fill="auto"/>
          </w:tcPr>
          <w:p w:rsidR="008F532B" w:rsidRPr="006E43E1" w:rsidRDefault="008F532B" w:rsidP="00DC637C">
            <w:pPr>
              <w:numPr>
                <w:ilvl w:val="0"/>
                <w:numId w:val="8"/>
              </w:numPr>
              <w:tabs>
                <w:tab w:val="left" w:pos="284"/>
              </w:tabs>
              <w:autoSpaceDE w:val="0"/>
              <w:autoSpaceDN w:val="0"/>
              <w:adjustRightInd w:val="0"/>
              <w:spacing w:before="0" w:after="0"/>
              <w:ind w:left="33" w:firstLine="174"/>
              <w:rPr>
                <w:rFonts w:ascii="Times New Roman" w:hAnsi="Times New Roman"/>
              </w:rPr>
            </w:pPr>
            <w:r w:rsidRPr="006E43E1">
              <w:rPr>
                <w:rFonts w:ascii="Times New Roman" w:hAnsi="Times New Roman"/>
              </w:rPr>
              <w:t>Conduct, if required, an independent investigation into any accident and/or incident occurred in connection with the performance of the Work under agreement at C</w:t>
            </w:r>
            <w:r>
              <w:rPr>
                <w:rFonts w:ascii="Times New Roman" w:hAnsi="Times New Roman"/>
              </w:rPr>
              <w:t>ompany</w:t>
            </w:r>
            <w:r w:rsidRPr="006E43E1">
              <w:rPr>
                <w:rFonts w:ascii="Times New Roman" w:hAnsi="Times New Roman"/>
              </w:rPr>
              <w:t>’s facilities.</w:t>
            </w:r>
          </w:p>
        </w:tc>
      </w:tr>
      <w:tr w:rsidR="008F532B" w:rsidRPr="006E43E1" w:rsidTr="00DC637C">
        <w:trPr>
          <w:trHeight w:val="2658"/>
        </w:trPr>
        <w:tc>
          <w:tcPr>
            <w:tcW w:w="5027" w:type="dxa"/>
            <w:shd w:val="clear" w:color="auto" w:fill="auto"/>
          </w:tcPr>
          <w:p w:rsidR="008F532B" w:rsidRPr="00B13102" w:rsidRDefault="008F532B" w:rsidP="00DC637C">
            <w:pPr>
              <w:numPr>
                <w:ilvl w:val="1"/>
                <w:numId w:val="15"/>
              </w:numPr>
              <w:tabs>
                <w:tab w:val="left" w:pos="284"/>
              </w:tabs>
              <w:autoSpaceDE w:val="0"/>
              <w:autoSpaceDN w:val="0"/>
              <w:adjustRightInd w:val="0"/>
              <w:spacing w:before="0" w:after="0"/>
              <w:ind w:left="0" w:firstLine="0"/>
              <w:rPr>
                <w:rFonts w:ascii="Times New Roman" w:hAnsi="Times New Roman"/>
                <w:color w:val="000000" w:themeColor="text1"/>
                <w:lang w:val="ru-RU"/>
              </w:rPr>
            </w:pPr>
            <w:r w:rsidRPr="00B13102">
              <w:rPr>
                <w:rFonts w:ascii="Times New Roman" w:hAnsi="Times New Roman"/>
                <w:color w:val="000000" w:themeColor="text1"/>
                <w:lang w:val="ru-RU"/>
              </w:rPr>
              <w:t xml:space="preserve">Подрядчик несет единоличную ответственность за работников </w:t>
            </w:r>
            <w:r>
              <w:rPr>
                <w:rFonts w:ascii="Times New Roman" w:hAnsi="Times New Roman"/>
                <w:color w:val="000000" w:themeColor="text1"/>
                <w:lang w:val="ru-RU"/>
              </w:rPr>
              <w:t>Подрядчика</w:t>
            </w:r>
            <w:r w:rsidRPr="00B13102">
              <w:rPr>
                <w:rFonts w:ascii="Times New Roman" w:hAnsi="Times New Roman"/>
                <w:color w:val="000000" w:themeColor="text1"/>
                <w:lang w:val="ru-RU"/>
              </w:rPr>
              <w:t xml:space="preserve">/ </w:t>
            </w:r>
            <w:r>
              <w:rPr>
                <w:rFonts w:ascii="Times New Roman" w:hAnsi="Times New Roman"/>
                <w:color w:val="000000" w:themeColor="text1"/>
                <w:lang w:val="ru-RU"/>
              </w:rPr>
              <w:t>Субподрядчика</w:t>
            </w:r>
            <w:r w:rsidRPr="00B13102">
              <w:rPr>
                <w:rFonts w:ascii="Times New Roman" w:hAnsi="Times New Roman"/>
                <w:color w:val="000000" w:themeColor="text1"/>
                <w:lang w:val="ru-RU"/>
              </w:rPr>
              <w:t xml:space="preserve"> и все оборудование, используемое Подрядчиком при выполнении Работ, с точки зрения пожарной безопасности, ОТ, ПБ и ООС, а также единоличную ответственность за обеспечение компетенции и обучение работников </w:t>
            </w:r>
            <w:r>
              <w:rPr>
                <w:rFonts w:ascii="Times New Roman" w:hAnsi="Times New Roman"/>
                <w:color w:val="000000" w:themeColor="text1"/>
                <w:lang w:val="ru-RU"/>
              </w:rPr>
              <w:t>Подрядчика</w:t>
            </w:r>
            <w:r w:rsidRPr="00B13102">
              <w:rPr>
                <w:rFonts w:ascii="Times New Roman" w:hAnsi="Times New Roman"/>
                <w:color w:val="000000" w:themeColor="text1"/>
                <w:lang w:val="ru-RU"/>
              </w:rPr>
              <w:t xml:space="preserve"> по вопросам пожарной безопасности, правил безопасности при эксплуатации электроустановок, вопросам ОТ, ПБ и ООС, а также по безопасным методам выполнения Работ.</w:t>
            </w:r>
          </w:p>
        </w:tc>
        <w:tc>
          <w:tcPr>
            <w:tcW w:w="5028" w:type="dxa"/>
            <w:shd w:val="clear" w:color="auto" w:fill="auto"/>
          </w:tcPr>
          <w:p w:rsidR="008F532B" w:rsidRPr="00B13102" w:rsidRDefault="008F532B" w:rsidP="00DC637C">
            <w:pPr>
              <w:widowControl w:val="0"/>
              <w:autoSpaceDE w:val="0"/>
              <w:autoSpaceDN w:val="0"/>
              <w:adjustRightInd w:val="0"/>
              <w:ind w:firstLine="0"/>
              <w:contextualSpacing/>
              <w:rPr>
                <w:rFonts w:ascii="Times New Roman" w:hAnsi="Times New Roman"/>
                <w:color w:val="000000" w:themeColor="text1"/>
                <w:lang w:eastAsia="ru-RU"/>
              </w:rPr>
            </w:pPr>
            <w:r w:rsidRPr="00B13102">
              <w:rPr>
                <w:rFonts w:ascii="Times New Roman" w:hAnsi="Times New Roman"/>
                <w:color w:val="000000" w:themeColor="text1"/>
                <w:lang w:eastAsia="ru-RU"/>
              </w:rPr>
              <w:t xml:space="preserve">3.5. </w:t>
            </w:r>
            <w:r>
              <w:rPr>
                <w:rFonts w:ascii="Times New Roman" w:hAnsi="Times New Roman"/>
                <w:color w:val="000000" w:themeColor="text1"/>
                <w:lang w:eastAsia="ru-RU"/>
              </w:rPr>
              <w:t>Contractor</w:t>
            </w:r>
            <w:r w:rsidRPr="00B13102">
              <w:rPr>
                <w:rFonts w:ascii="Times New Roman" w:hAnsi="Times New Roman"/>
                <w:color w:val="000000" w:themeColor="text1"/>
                <w:lang w:eastAsia="ru-RU"/>
              </w:rPr>
              <w:t xml:space="preserve"> shall be solely responsible for the </w:t>
            </w:r>
            <w:r>
              <w:rPr>
                <w:rFonts w:ascii="Times New Roman" w:hAnsi="Times New Roman"/>
                <w:color w:val="000000" w:themeColor="text1"/>
                <w:lang w:eastAsia="ru-RU"/>
              </w:rPr>
              <w:t>Contractor</w:t>
            </w:r>
            <w:r w:rsidRPr="00B13102">
              <w:rPr>
                <w:rFonts w:ascii="Times New Roman" w:hAnsi="Times New Roman"/>
                <w:color w:val="000000" w:themeColor="text1"/>
                <w:lang w:eastAsia="ru-RU"/>
              </w:rPr>
              <w:t>’s and S</w:t>
            </w:r>
            <w:r>
              <w:rPr>
                <w:rFonts w:ascii="Times New Roman" w:hAnsi="Times New Roman"/>
                <w:color w:val="000000" w:themeColor="text1"/>
                <w:lang w:eastAsia="ru-RU"/>
              </w:rPr>
              <w:t>ubcontractor</w:t>
            </w:r>
            <w:r w:rsidRPr="00B13102">
              <w:rPr>
                <w:rFonts w:ascii="Times New Roman" w:hAnsi="Times New Roman"/>
                <w:color w:val="000000" w:themeColor="text1"/>
                <w:lang w:eastAsia="ru-RU"/>
              </w:rPr>
              <w:t xml:space="preserve">’s employees and all equipment to be used by </w:t>
            </w:r>
            <w:r>
              <w:rPr>
                <w:rFonts w:ascii="Times New Roman" w:hAnsi="Times New Roman"/>
                <w:color w:val="000000" w:themeColor="text1"/>
                <w:lang w:eastAsia="ru-RU"/>
              </w:rPr>
              <w:t>Contractor</w:t>
            </w:r>
            <w:r w:rsidRPr="00B13102">
              <w:rPr>
                <w:rFonts w:ascii="Times New Roman" w:hAnsi="Times New Roman"/>
                <w:color w:val="000000" w:themeColor="text1"/>
                <w:lang w:eastAsia="ru-RU"/>
              </w:rPr>
              <w:t xml:space="preserve"> for the performance of the Work, </w:t>
            </w:r>
            <w:r w:rsidRPr="00B13102">
              <w:rPr>
                <w:rFonts w:ascii="Times New Roman" w:hAnsi="Times New Roman"/>
                <w:color w:val="000000" w:themeColor="text1"/>
              </w:rPr>
              <w:t>in the field of</w:t>
            </w:r>
            <w:r w:rsidRPr="00B13102">
              <w:rPr>
                <w:rFonts w:ascii="Times New Roman" w:hAnsi="Times New Roman"/>
                <w:color w:val="000000" w:themeColor="text1"/>
                <w:lang w:eastAsia="ru-RU"/>
              </w:rPr>
              <w:t xml:space="preserve"> fire safety, HSE, and it shall be solely responsible for the necessary competency and training of the </w:t>
            </w:r>
            <w:r>
              <w:rPr>
                <w:rFonts w:ascii="Times New Roman" w:hAnsi="Times New Roman"/>
                <w:color w:val="000000" w:themeColor="text1"/>
                <w:lang w:eastAsia="ru-RU"/>
              </w:rPr>
              <w:t>Contractor</w:t>
            </w:r>
            <w:r w:rsidRPr="00B13102">
              <w:rPr>
                <w:rFonts w:ascii="Times New Roman" w:hAnsi="Times New Roman"/>
                <w:color w:val="000000" w:themeColor="text1"/>
                <w:lang w:eastAsia="ru-RU"/>
              </w:rPr>
              <w:t>’s employees in relation to the matters of fire safety, safety rules for operation of electrical installations, HSE, as well as safe methods of the performance of the Work.</w:t>
            </w:r>
          </w:p>
        </w:tc>
      </w:tr>
      <w:tr w:rsidR="008F532B" w:rsidRPr="006E43E1" w:rsidTr="00DC637C">
        <w:tc>
          <w:tcPr>
            <w:tcW w:w="5027" w:type="dxa"/>
            <w:shd w:val="clear" w:color="auto" w:fill="auto"/>
          </w:tcPr>
          <w:p w:rsidR="008F532B" w:rsidRPr="00B13102" w:rsidRDefault="008F532B" w:rsidP="00DC637C">
            <w:pPr>
              <w:numPr>
                <w:ilvl w:val="1"/>
                <w:numId w:val="15"/>
              </w:numPr>
              <w:tabs>
                <w:tab w:val="left" w:pos="284"/>
              </w:tabs>
              <w:autoSpaceDE w:val="0"/>
              <w:autoSpaceDN w:val="0"/>
              <w:adjustRightInd w:val="0"/>
              <w:spacing w:before="0" w:after="0"/>
              <w:ind w:left="0" w:firstLine="0"/>
              <w:rPr>
                <w:rFonts w:ascii="Times New Roman" w:hAnsi="Times New Roman"/>
                <w:lang w:val="ru-RU"/>
              </w:rPr>
            </w:pPr>
            <w:r w:rsidRPr="00B13102">
              <w:rPr>
                <w:rFonts w:ascii="Times New Roman" w:hAnsi="Times New Roman"/>
                <w:lang w:val="ru-RU"/>
              </w:rPr>
              <w:t>Подрядчик обязуется не допускать присутствие лиц, транспортных средств, агрегатов, оборудования, не связанных с непосредственным выполнением работ (если иное не оговорено договором либо другим письменным соглашением) на любых территориях Компании.</w:t>
            </w:r>
          </w:p>
        </w:tc>
        <w:tc>
          <w:tcPr>
            <w:tcW w:w="5028" w:type="dxa"/>
            <w:shd w:val="clear" w:color="auto" w:fill="auto"/>
          </w:tcPr>
          <w:p w:rsidR="008F532B" w:rsidRPr="006E43E1" w:rsidRDefault="008F532B" w:rsidP="00DC637C">
            <w:pPr>
              <w:widowControl w:val="0"/>
              <w:autoSpaceDE w:val="0"/>
              <w:autoSpaceDN w:val="0"/>
              <w:adjustRightInd w:val="0"/>
              <w:ind w:firstLine="0"/>
              <w:contextualSpacing/>
              <w:rPr>
                <w:rFonts w:ascii="Times New Roman" w:hAnsi="Times New Roman"/>
                <w:lang w:eastAsia="ru-RU"/>
              </w:rPr>
            </w:pPr>
            <w:r w:rsidRPr="006E43E1">
              <w:rPr>
                <w:rFonts w:ascii="Times New Roman" w:hAnsi="Times New Roman"/>
                <w:lang w:eastAsia="ru-RU"/>
              </w:rPr>
              <w:t xml:space="preserve">3.6. </w:t>
            </w:r>
            <w:r>
              <w:rPr>
                <w:rFonts w:ascii="Times New Roman" w:hAnsi="Times New Roman"/>
                <w:lang w:eastAsia="ru-RU"/>
              </w:rPr>
              <w:t>Contractor</w:t>
            </w:r>
            <w:r w:rsidRPr="006E43E1">
              <w:rPr>
                <w:rFonts w:ascii="Times New Roman" w:hAnsi="Times New Roman"/>
                <w:lang w:eastAsia="ru-RU"/>
              </w:rPr>
              <w:t xml:space="preserve"> shall not allow presence of any persons, vehicles, units or equipment not related directly to the work performance (unless provided for otherwise by the agreement or other written agreement) at any C</w:t>
            </w:r>
            <w:r>
              <w:rPr>
                <w:rFonts w:ascii="Times New Roman" w:hAnsi="Times New Roman"/>
                <w:lang w:eastAsia="ru-RU"/>
              </w:rPr>
              <w:t>ompany</w:t>
            </w:r>
            <w:r w:rsidRPr="006E43E1">
              <w:rPr>
                <w:rFonts w:ascii="Times New Roman" w:hAnsi="Times New Roman"/>
                <w:lang w:eastAsia="ru-RU"/>
              </w:rPr>
              <w:t xml:space="preserve"> locations.</w:t>
            </w:r>
          </w:p>
        </w:tc>
      </w:tr>
      <w:tr w:rsidR="008F532B" w:rsidRPr="006E43E1" w:rsidTr="00DC637C">
        <w:tc>
          <w:tcPr>
            <w:tcW w:w="5027" w:type="dxa"/>
            <w:shd w:val="clear" w:color="auto" w:fill="auto"/>
          </w:tcPr>
          <w:p w:rsidR="008F532B" w:rsidRPr="006E43E1" w:rsidRDefault="008F532B" w:rsidP="00DC637C">
            <w:pPr>
              <w:numPr>
                <w:ilvl w:val="1"/>
                <w:numId w:val="15"/>
              </w:numPr>
              <w:tabs>
                <w:tab w:val="left" w:pos="284"/>
              </w:tabs>
              <w:autoSpaceDE w:val="0"/>
              <w:autoSpaceDN w:val="0"/>
              <w:adjustRightInd w:val="0"/>
              <w:spacing w:before="0" w:after="0"/>
              <w:ind w:left="0" w:firstLine="0"/>
              <w:rPr>
                <w:rFonts w:ascii="Times New Roman" w:hAnsi="Times New Roman"/>
                <w:lang w:val="ru-RU"/>
              </w:rPr>
            </w:pPr>
            <w:r w:rsidRPr="006E43E1">
              <w:rPr>
                <w:rFonts w:ascii="Times New Roman" w:hAnsi="Times New Roman"/>
                <w:lang w:val="ru-RU"/>
              </w:rPr>
              <w:t>В срок, установленный п.2.2. настоящего Приложения, П</w:t>
            </w:r>
            <w:r>
              <w:rPr>
                <w:rFonts w:ascii="Times New Roman" w:hAnsi="Times New Roman"/>
                <w:lang w:val="ru-RU"/>
              </w:rPr>
              <w:t>одрядчик</w:t>
            </w:r>
            <w:r w:rsidRPr="006E43E1">
              <w:rPr>
                <w:rFonts w:ascii="Times New Roman" w:hAnsi="Times New Roman"/>
                <w:lang w:val="ru-RU"/>
              </w:rPr>
              <w:t xml:space="preserve"> должен разработать и внедрить график проведения аудитов и проверок ОТ, ПБ и ООС в рамках своей деятельности и деятельности своих </w:t>
            </w:r>
            <w:r>
              <w:rPr>
                <w:rFonts w:ascii="Times New Roman" w:hAnsi="Times New Roman"/>
                <w:lang w:val="ru-RU"/>
              </w:rPr>
              <w:t>Субподрядчиков</w:t>
            </w:r>
            <w:r w:rsidRPr="006E43E1">
              <w:rPr>
                <w:rFonts w:ascii="Times New Roman" w:hAnsi="Times New Roman"/>
                <w:lang w:val="ru-RU"/>
              </w:rPr>
              <w:t xml:space="preserve"> и предоставлять копию графика К</w:t>
            </w:r>
            <w:r>
              <w:rPr>
                <w:rFonts w:ascii="Times New Roman" w:hAnsi="Times New Roman"/>
                <w:lang w:val="ru-RU"/>
              </w:rPr>
              <w:t xml:space="preserve">омпании </w:t>
            </w:r>
            <w:r w:rsidRPr="006E43E1">
              <w:rPr>
                <w:rFonts w:ascii="Times New Roman" w:hAnsi="Times New Roman"/>
                <w:lang w:val="ru-RU"/>
              </w:rPr>
              <w:t xml:space="preserve">в составе Плана ОТ, ПБ и ООС </w:t>
            </w:r>
            <w:r>
              <w:rPr>
                <w:rFonts w:ascii="Times New Roman" w:hAnsi="Times New Roman"/>
                <w:lang w:val="ru-RU"/>
              </w:rPr>
              <w:t>Подрядчика</w:t>
            </w:r>
            <w:r w:rsidRPr="006E43E1">
              <w:rPr>
                <w:rFonts w:ascii="Times New Roman" w:hAnsi="Times New Roman"/>
                <w:lang w:val="ru-RU"/>
              </w:rPr>
              <w:t xml:space="preserve">. График проведения проверок должен учитывать уровень риска выполняемого объема работ и включать совместные проверки с участием руководства </w:t>
            </w:r>
            <w:r>
              <w:rPr>
                <w:rFonts w:ascii="Times New Roman" w:hAnsi="Times New Roman"/>
                <w:lang w:val="ru-RU"/>
              </w:rPr>
              <w:t>Подрядчика</w:t>
            </w:r>
            <w:r w:rsidRPr="006E43E1">
              <w:rPr>
                <w:rFonts w:ascii="Times New Roman" w:hAnsi="Times New Roman"/>
                <w:lang w:val="ru-RU"/>
              </w:rPr>
              <w:t xml:space="preserve"> и представителей </w:t>
            </w:r>
            <w:r>
              <w:rPr>
                <w:rFonts w:ascii="Times New Roman" w:hAnsi="Times New Roman"/>
                <w:lang w:val="ru-RU"/>
              </w:rPr>
              <w:t>Компании</w:t>
            </w:r>
            <w:r w:rsidRPr="006E43E1">
              <w:rPr>
                <w:rFonts w:ascii="Times New Roman" w:hAnsi="Times New Roman"/>
                <w:lang w:val="ru-RU"/>
              </w:rPr>
              <w:t>.</w:t>
            </w:r>
          </w:p>
        </w:tc>
        <w:tc>
          <w:tcPr>
            <w:tcW w:w="5028" w:type="dxa"/>
            <w:shd w:val="clear" w:color="auto" w:fill="auto"/>
          </w:tcPr>
          <w:p w:rsidR="008F532B" w:rsidRPr="006E43E1" w:rsidRDefault="008F532B" w:rsidP="00DC637C">
            <w:pPr>
              <w:widowControl w:val="0"/>
              <w:autoSpaceDE w:val="0"/>
              <w:autoSpaceDN w:val="0"/>
              <w:adjustRightInd w:val="0"/>
              <w:ind w:firstLine="0"/>
              <w:contextualSpacing/>
              <w:rPr>
                <w:rFonts w:ascii="Times New Roman" w:hAnsi="Times New Roman"/>
                <w:lang w:eastAsia="ru-RU"/>
              </w:rPr>
            </w:pPr>
            <w:r w:rsidRPr="006E43E1">
              <w:rPr>
                <w:rFonts w:ascii="Times New Roman" w:hAnsi="Times New Roman"/>
                <w:lang w:eastAsia="ru-RU"/>
              </w:rPr>
              <w:t xml:space="preserve">3.7. The </w:t>
            </w:r>
            <w:r>
              <w:rPr>
                <w:rFonts w:ascii="Times New Roman" w:hAnsi="Times New Roman"/>
                <w:lang w:eastAsia="ru-RU"/>
              </w:rPr>
              <w:t>Contractor</w:t>
            </w:r>
            <w:r w:rsidRPr="006E43E1">
              <w:rPr>
                <w:rFonts w:ascii="Times New Roman" w:hAnsi="Times New Roman"/>
                <w:lang w:eastAsia="ru-RU"/>
              </w:rPr>
              <w:t xml:space="preserve"> shall develop and implement an HSE audit and inspection schedule covering </w:t>
            </w:r>
            <w:r>
              <w:rPr>
                <w:rFonts w:ascii="Times New Roman" w:hAnsi="Times New Roman"/>
                <w:lang w:eastAsia="ru-RU"/>
              </w:rPr>
              <w:t>Contractor</w:t>
            </w:r>
            <w:r w:rsidRPr="006E43E1">
              <w:rPr>
                <w:rFonts w:ascii="Times New Roman" w:hAnsi="Times New Roman"/>
                <w:lang w:eastAsia="ru-RU"/>
              </w:rPr>
              <w:t xml:space="preserve"> and S</w:t>
            </w:r>
            <w:r>
              <w:rPr>
                <w:rFonts w:ascii="Times New Roman" w:hAnsi="Times New Roman"/>
                <w:lang w:eastAsia="ru-RU"/>
              </w:rPr>
              <w:t>ubcontractor</w:t>
            </w:r>
            <w:r w:rsidRPr="006E43E1">
              <w:rPr>
                <w:rFonts w:ascii="Times New Roman" w:hAnsi="Times New Roman"/>
                <w:lang w:eastAsia="ru-RU"/>
              </w:rPr>
              <w:t>’s activities within the period specified in the time 2.2 of this Attachment and provide a copy of the schedule to C</w:t>
            </w:r>
            <w:r>
              <w:rPr>
                <w:rFonts w:ascii="Times New Roman" w:hAnsi="Times New Roman"/>
                <w:lang w:eastAsia="ru-RU"/>
              </w:rPr>
              <w:t>ompany</w:t>
            </w:r>
            <w:r w:rsidRPr="006E43E1">
              <w:rPr>
                <w:rFonts w:ascii="Times New Roman" w:hAnsi="Times New Roman"/>
                <w:lang w:eastAsia="ru-RU"/>
              </w:rPr>
              <w:t xml:space="preserve"> as part of the </w:t>
            </w:r>
            <w:r>
              <w:rPr>
                <w:rFonts w:ascii="Times New Roman" w:hAnsi="Times New Roman"/>
                <w:lang w:eastAsia="ru-RU"/>
              </w:rPr>
              <w:t>Contractor</w:t>
            </w:r>
            <w:r w:rsidRPr="006E43E1">
              <w:rPr>
                <w:rFonts w:ascii="Times New Roman" w:hAnsi="Times New Roman"/>
                <w:lang w:eastAsia="ru-RU"/>
              </w:rPr>
              <w:t xml:space="preserve"> HSE Plan. The inspection schedule should take into account the level of risk of the work scope and include joint inspections with </w:t>
            </w:r>
            <w:r>
              <w:rPr>
                <w:rFonts w:ascii="Times New Roman" w:hAnsi="Times New Roman"/>
                <w:lang w:eastAsia="ru-RU"/>
              </w:rPr>
              <w:t>Contractor</w:t>
            </w:r>
            <w:r w:rsidRPr="006E43E1">
              <w:rPr>
                <w:rFonts w:ascii="Times New Roman" w:hAnsi="Times New Roman"/>
                <w:lang w:eastAsia="ru-RU"/>
              </w:rPr>
              <w:t xml:space="preserve"> Management and C</w:t>
            </w:r>
            <w:r>
              <w:rPr>
                <w:rFonts w:ascii="Times New Roman" w:hAnsi="Times New Roman"/>
                <w:lang w:eastAsia="ru-RU"/>
              </w:rPr>
              <w:t>ompany</w:t>
            </w:r>
            <w:r w:rsidRPr="006E43E1">
              <w:rPr>
                <w:rFonts w:ascii="Times New Roman" w:hAnsi="Times New Roman"/>
                <w:lang w:eastAsia="ru-RU"/>
              </w:rPr>
              <w:t>’s representatives.</w:t>
            </w:r>
          </w:p>
        </w:tc>
      </w:tr>
      <w:tr w:rsidR="008F532B" w:rsidRPr="006E43E1" w:rsidTr="00DC637C">
        <w:trPr>
          <w:trHeight w:val="70"/>
        </w:trPr>
        <w:tc>
          <w:tcPr>
            <w:tcW w:w="5027" w:type="dxa"/>
            <w:shd w:val="clear" w:color="auto" w:fill="auto"/>
          </w:tcPr>
          <w:p w:rsidR="008F532B" w:rsidRPr="006E43E1" w:rsidRDefault="008F532B" w:rsidP="00DC637C">
            <w:pPr>
              <w:numPr>
                <w:ilvl w:val="1"/>
                <w:numId w:val="15"/>
              </w:numPr>
              <w:tabs>
                <w:tab w:val="left" w:pos="284"/>
              </w:tabs>
              <w:autoSpaceDE w:val="0"/>
              <w:autoSpaceDN w:val="0"/>
              <w:adjustRightInd w:val="0"/>
              <w:spacing w:before="0" w:after="0"/>
              <w:ind w:left="0" w:firstLine="0"/>
              <w:rPr>
                <w:rFonts w:ascii="Times New Roman" w:hAnsi="Times New Roman"/>
                <w:lang w:val="ru-RU"/>
              </w:rPr>
            </w:pPr>
            <w:r w:rsidRPr="006E43E1">
              <w:rPr>
                <w:rFonts w:ascii="Times New Roman" w:hAnsi="Times New Roman"/>
                <w:lang w:val="ru-RU"/>
              </w:rPr>
              <w:t xml:space="preserve">Руководству </w:t>
            </w:r>
            <w:r>
              <w:rPr>
                <w:rFonts w:ascii="Times New Roman" w:hAnsi="Times New Roman"/>
                <w:lang w:val="ru-RU"/>
              </w:rPr>
              <w:t>Подрядчика</w:t>
            </w:r>
            <w:r w:rsidRPr="006E43E1">
              <w:rPr>
                <w:rFonts w:ascii="Times New Roman" w:hAnsi="Times New Roman"/>
                <w:lang w:val="ru-RU"/>
              </w:rPr>
              <w:t xml:space="preserve"> необходимо наглядно отмечать и поощрять индивидуальный и коллективный вклад работников в обеспечение безопасных условий труда и соблюдение требований ОТ, ПБ и ООС с целью стимулирования работников и постоянного развития уровня Культуры Безопасного Производства.</w:t>
            </w:r>
          </w:p>
        </w:tc>
        <w:tc>
          <w:tcPr>
            <w:tcW w:w="5028" w:type="dxa"/>
            <w:shd w:val="clear" w:color="auto" w:fill="auto"/>
          </w:tcPr>
          <w:p w:rsidR="008F532B" w:rsidRPr="006E43E1" w:rsidRDefault="008F532B" w:rsidP="00DC637C">
            <w:pPr>
              <w:widowControl w:val="0"/>
              <w:autoSpaceDE w:val="0"/>
              <w:autoSpaceDN w:val="0"/>
              <w:adjustRightInd w:val="0"/>
              <w:ind w:firstLine="0"/>
              <w:contextualSpacing/>
              <w:rPr>
                <w:rFonts w:ascii="Times New Roman" w:hAnsi="Times New Roman"/>
                <w:lang w:eastAsia="ru-RU"/>
              </w:rPr>
            </w:pPr>
            <w:r w:rsidRPr="006E43E1">
              <w:rPr>
                <w:rFonts w:ascii="Times New Roman" w:hAnsi="Times New Roman"/>
                <w:lang w:eastAsia="ru-RU"/>
              </w:rPr>
              <w:t xml:space="preserve">3.8. The </w:t>
            </w:r>
            <w:r>
              <w:rPr>
                <w:rFonts w:ascii="Times New Roman" w:hAnsi="Times New Roman"/>
                <w:lang w:eastAsia="ru-RU"/>
              </w:rPr>
              <w:t>Contractor</w:t>
            </w:r>
            <w:r w:rsidRPr="006E43E1">
              <w:rPr>
                <w:rFonts w:ascii="Times New Roman" w:hAnsi="Times New Roman"/>
                <w:lang w:eastAsia="ru-RU"/>
              </w:rPr>
              <w:t xml:space="preserve"> Management shall incentivize and encourage the individual and collective contribution of </w:t>
            </w:r>
            <w:r w:rsidRPr="006E43E1">
              <w:rPr>
                <w:rFonts w:ascii="Times New Roman" w:hAnsi="Times New Roman"/>
              </w:rPr>
              <w:t>employees</w:t>
            </w:r>
            <w:r w:rsidRPr="006E43E1">
              <w:rPr>
                <w:rFonts w:ascii="Times New Roman" w:hAnsi="Times New Roman"/>
                <w:lang w:eastAsia="ru-RU"/>
              </w:rPr>
              <w:t xml:space="preserve"> to ensure safe working conditions and compliance with the HSE requirements in order to stimulate workers and constantly improve Safety Culture level.</w:t>
            </w:r>
          </w:p>
          <w:p w:rsidR="008F532B" w:rsidRPr="006E43E1" w:rsidRDefault="008F532B" w:rsidP="00DC637C">
            <w:pPr>
              <w:widowControl w:val="0"/>
              <w:autoSpaceDE w:val="0"/>
              <w:autoSpaceDN w:val="0"/>
              <w:adjustRightInd w:val="0"/>
              <w:ind w:firstLine="0"/>
              <w:contextualSpacing/>
              <w:rPr>
                <w:rFonts w:ascii="Times New Roman" w:hAnsi="Times New Roman"/>
                <w:lang w:eastAsia="ru-RU"/>
              </w:rPr>
            </w:pPr>
          </w:p>
        </w:tc>
      </w:tr>
      <w:tr w:rsidR="008F532B" w:rsidRPr="006E43E1" w:rsidTr="00DC637C">
        <w:tc>
          <w:tcPr>
            <w:tcW w:w="5027" w:type="dxa"/>
            <w:shd w:val="clear" w:color="auto" w:fill="auto"/>
          </w:tcPr>
          <w:p w:rsidR="008F532B" w:rsidRPr="006E43E1" w:rsidRDefault="008F532B" w:rsidP="00DC637C">
            <w:pPr>
              <w:tabs>
                <w:tab w:val="left" w:pos="284"/>
              </w:tabs>
              <w:autoSpaceDE w:val="0"/>
              <w:autoSpaceDN w:val="0"/>
              <w:adjustRightInd w:val="0"/>
              <w:ind w:firstLine="0"/>
              <w:jc w:val="left"/>
              <w:rPr>
                <w:rFonts w:ascii="Times New Roman" w:hAnsi="Times New Roman"/>
                <w:b/>
              </w:rPr>
            </w:pPr>
            <w:r w:rsidRPr="006E43E1">
              <w:rPr>
                <w:rFonts w:ascii="Times New Roman" w:hAnsi="Times New Roman"/>
                <w:b/>
                <w:lang w:val="ru-RU"/>
              </w:rPr>
              <w:t>4.  ОБЕСПЕЧЕНИЕ ПРОВЕДЕНИЯ ПРЕДВАРИТЕЛЬНЫХ И ПЕРИОДИЧЕСКИХ ОСМОТРОВ РАБОТНИКОВ. МЕДИЦИНСКОЕ</w:t>
            </w:r>
            <w:r w:rsidRPr="006E43E1">
              <w:rPr>
                <w:rFonts w:ascii="Times New Roman" w:hAnsi="Times New Roman"/>
                <w:b/>
              </w:rPr>
              <w:t xml:space="preserve"> </w:t>
            </w:r>
            <w:r w:rsidRPr="006E43E1">
              <w:rPr>
                <w:rFonts w:ascii="Times New Roman" w:hAnsi="Times New Roman"/>
                <w:b/>
                <w:lang w:val="ru-RU"/>
              </w:rPr>
              <w:t>ОБСЛУЖИВАНИЕ</w:t>
            </w:r>
          </w:p>
        </w:tc>
        <w:tc>
          <w:tcPr>
            <w:tcW w:w="5028" w:type="dxa"/>
            <w:shd w:val="clear" w:color="auto" w:fill="auto"/>
          </w:tcPr>
          <w:p w:rsidR="008F532B" w:rsidRPr="006E43E1" w:rsidRDefault="008F532B" w:rsidP="00DC637C">
            <w:pPr>
              <w:tabs>
                <w:tab w:val="left" w:pos="284"/>
                <w:tab w:val="left" w:pos="460"/>
              </w:tabs>
              <w:autoSpaceDE w:val="0"/>
              <w:autoSpaceDN w:val="0"/>
              <w:adjustRightInd w:val="0"/>
              <w:ind w:firstLine="0"/>
              <w:contextualSpacing/>
              <w:jc w:val="left"/>
              <w:rPr>
                <w:rFonts w:ascii="Times New Roman" w:hAnsi="Times New Roman"/>
                <w:b/>
              </w:rPr>
            </w:pPr>
            <w:r w:rsidRPr="006E43E1">
              <w:rPr>
                <w:rFonts w:ascii="Times New Roman" w:hAnsi="Times New Roman"/>
                <w:b/>
              </w:rPr>
              <w:t>4. ARRANGEMENT OF PRELIMINARY AND REGULAR MEDICAL CHECKS OF EMPLOYEES. FITNESS TO WORK AND MEDICAL SUPPORT</w:t>
            </w:r>
          </w:p>
        </w:tc>
      </w:tr>
      <w:tr w:rsidR="008F532B" w:rsidRPr="006E43E1" w:rsidTr="00DC637C">
        <w:tc>
          <w:tcPr>
            <w:tcW w:w="5027" w:type="dxa"/>
            <w:shd w:val="clear" w:color="auto" w:fill="auto"/>
          </w:tcPr>
          <w:p w:rsidR="008F532B" w:rsidRPr="006E43E1" w:rsidRDefault="008F532B" w:rsidP="00DC637C">
            <w:pPr>
              <w:tabs>
                <w:tab w:val="left" w:pos="284"/>
              </w:tabs>
              <w:autoSpaceDE w:val="0"/>
              <w:autoSpaceDN w:val="0"/>
              <w:adjustRightInd w:val="0"/>
              <w:spacing w:before="0" w:after="0"/>
              <w:ind w:firstLine="0"/>
              <w:rPr>
                <w:rFonts w:ascii="Times New Roman" w:hAnsi="Times New Roman"/>
                <w:lang w:val="ru-RU"/>
              </w:rPr>
            </w:pPr>
            <w:r w:rsidRPr="006E43E1">
              <w:rPr>
                <w:rFonts w:ascii="Times New Roman" w:hAnsi="Times New Roman"/>
                <w:lang w:val="ru-RU"/>
              </w:rPr>
              <w:t>4.1 П</w:t>
            </w:r>
            <w:r>
              <w:rPr>
                <w:rFonts w:ascii="Times New Roman" w:hAnsi="Times New Roman"/>
                <w:lang w:val="ru-RU"/>
              </w:rPr>
              <w:t>одрядчик</w:t>
            </w:r>
            <w:r w:rsidRPr="006E43E1">
              <w:rPr>
                <w:rFonts w:ascii="Times New Roman" w:hAnsi="Times New Roman"/>
                <w:lang w:val="ru-RU"/>
              </w:rPr>
              <w:t xml:space="preserve"> должен обеспечить недопущение своих работников (включая как находящихся на объектах К</w:t>
            </w:r>
            <w:r>
              <w:rPr>
                <w:rFonts w:ascii="Times New Roman" w:hAnsi="Times New Roman"/>
                <w:lang w:val="ru-RU"/>
              </w:rPr>
              <w:t>омпании</w:t>
            </w:r>
            <w:r w:rsidRPr="006E43E1">
              <w:rPr>
                <w:rFonts w:ascii="Times New Roman" w:hAnsi="Times New Roman"/>
                <w:lang w:val="ru-RU"/>
              </w:rPr>
              <w:t xml:space="preserve">, так и не находящихся на них), вовлеченных в выполнение Работ в рамках исполнения договорных обязательств </w:t>
            </w:r>
            <w:r>
              <w:rPr>
                <w:rFonts w:ascii="Times New Roman" w:hAnsi="Times New Roman"/>
                <w:lang w:val="ru-RU"/>
              </w:rPr>
              <w:t>Подрядчика</w:t>
            </w:r>
            <w:r w:rsidRPr="006E43E1">
              <w:rPr>
                <w:rFonts w:ascii="Times New Roman" w:hAnsi="Times New Roman"/>
                <w:lang w:val="ru-RU"/>
              </w:rPr>
              <w:t xml:space="preserve"> перед К</w:t>
            </w:r>
            <w:r>
              <w:rPr>
                <w:rFonts w:ascii="Times New Roman" w:hAnsi="Times New Roman"/>
                <w:lang w:val="ru-RU"/>
              </w:rPr>
              <w:t>омпанией</w:t>
            </w:r>
            <w:r w:rsidRPr="006E43E1">
              <w:rPr>
                <w:rFonts w:ascii="Times New Roman" w:hAnsi="Times New Roman"/>
                <w:lang w:val="ru-RU"/>
              </w:rPr>
              <w:t>, к исполнению ими трудовых обязанностей без прохождения обязательных медицинских осмотров и обязательных психиатрических освидетельствований (в случае, если действующее законодательство РФ требует такого прохождения). Соответствие состояния здоровья работников П</w:t>
            </w:r>
            <w:r>
              <w:rPr>
                <w:rFonts w:ascii="Times New Roman" w:hAnsi="Times New Roman"/>
                <w:lang w:val="ru-RU"/>
              </w:rPr>
              <w:t>одрядчик</w:t>
            </w:r>
            <w:r w:rsidRPr="006E43E1">
              <w:rPr>
                <w:rFonts w:ascii="Times New Roman" w:hAnsi="Times New Roman"/>
                <w:lang w:val="ru-RU"/>
              </w:rPr>
              <w:t xml:space="preserve"> поручаемой ему работе на объектах К</w:t>
            </w:r>
            <w:r>
              <w:rPr>
                <w:rFonts w:ascii="Times New Roman" w:hAnsi="Times New Roman"/>
                <w:lang w:val="ru-RU"/>
              </w:rPr>
              <w:t>омпании</w:t>
            </w:r>
            <w:r w:rsidRPr="006E43E1">
              <w:rPr>
                <w:rFonts w:ascii="Times New Roman" w:hAnsi="Times New Roman"/>
                <w:lang w:val="ru-RU"/>
              </w:rPr>
              <w:t xml:space="preserve"> и профессиональная пригодность подтверждается в соответствии с законодательством РФ. В указанных целях К</w:t>
            </w:r>
            <w:r>
              <w:rPr>
                <w:rFonts w:ascii="Times New Roman" w:hAnsi="Times New Roman"/>
                <w:lang w:val="ru-RU"/>
              </w:rPr>
              <w:t>омпания</w:t>
            </w:r>
            <w:r w:rsidRPr="006E43E1">
              <w:rPr>
                <w:rFonts w:ascii="Times New Roman" w:hAnsi="Times New Roman"/>
                <w:lang w:val="ru-RU"/>
              </w:rPr>
              <w:t xml:space="preserve"> имеет право требовать предоставления П</w:t>
            </w:r>
            <w:r>
              <w:rPr>
                <w:rFonts w:ascii="Times New Roman" w:hAnsi="Times New Roman"/>
                <w:lang w:val="ru-RU"/>
              </w:rPr>
              <w:t>одрядчиком</w:t>
            </w:r>
            <w:r w:rsidRPr="006E43E1">
              <w:rPr>
                <w:rFonts w:ascii="Times New Roman" w:hAnsi="Times New Roman"/>
                <w:lang w:val="ru-RU"/>
              </w:rPr>
              <w:t xml:space="preserve"> копий документов, содержащих сведения о перечне работников </w:t>
            </w:r>
            <w:r>
              <w:rPr>
                <w:rFonts w:ascii="Times New Roman" w:hAnsi="Times New Roman"/>
                <w:lang w:val="ru-RU"/>
              </w:rPr>
              <w:t>Подрядчика</w:t>
            </w:r>
            <w:r w:rsidRPr="006E43E1">
              <w:rPr>
                <w:rFonts w:ascii="Times New Roman" w:hAnsi="Times New Roman"/>
                <w:lang w:val="ru-RU"/>
              </w:rPr>
              <w:t xml:space="preserve">, подлежащих прохождению обязательных медицинских осмотров и обязательных психиатрических освидетельствований, и копии документов, подтверждающих такое прохождение. В случае, если работник </w:t>
            </w:r>
            <w:r>
              <w:rPr>
                <w:rFonts w:ascii="Times New Roman" w:hAnsi="Times New Roman"/>
                <w:lang w:val="ru-RU"/>
              </w:rPr>
              <w:t>Подрядчика</w:t>
            </w:r>
            <w:r w:rsidRPr="006E43E1">
              <w:rPr>
                <w:rFonts w:ascii="Times New Roman" w:hAnsi="Times New Roman"/>
                <w:lang w:val="ru-RU"/>
              </w:rPr>
              <w:t xml:space="preserve"> подлежит такому прохождению, прибытие его на объект К</w:t>
            </w:r>
            <w:r>
              <w:rPr>
                <w:rFonts w:ascii="Times New Roman" w:hAnsi="Times New Roman"/>
                <w:lang w:val="ru-RU"/>
              </w:rPr>
              <w:t>омпании</w:t>
            </w:r>
            <w:r w:rsidRPr="006E43E1">
              <w:rPr>
                <w:rFonts w:ascii="Times New Roman" w:hAnsi="Times New Roman"/>
                <w:lang w:val="ru-RU"/>
              </w:rPr>
              <w:t xml:space="preserve"> для постоянного нахождения на нем в целях выполнения Работ по Договору (с созданием рабочих мест) допускается после получения К</w:t>
            </w:r>
            <w:r>
              <w:rPr>
                <w:rFonts w:ascii="Times New Roman" w:hAnsi="Times New Roman"/>
                <w:lang w:val="ru-RU"/>
              </w:rPr>
              <w:t>омпанией</w:t>
            </w:r>
            <w:r w:rsidRPr="006E43E1">
              <w:rPr>
                <w:rFonts w:ascii="Times New Roman" w:hAnsi="Times New Roman"/>
                <w:lang w:val="ru-RU"/>
              </w:rPr>
              <w:t xml:space="preserve"> подтверждения от </w:t>
            </w:r>
            <w:r>
              <w:rPr>
                <w:rFonts w:ascii="Times New Roman" w:hAnsi="Times New Roman"/>
                <w:lang w:val="ru-RU"/>
              </w:rPr>
              <w:t>Подрядчика</w:t>
            </w:r>
            <w:r w:rsidRPr="006E43E1">
              <w:rPr>
                <w:rFonts w:ascii="Times New Roman" w:hAnsi="Times New Roman"/>
                <w:lang w:val="ru-RU"/>
              </w:rPr>
              <w:t>, что обязательный медицинский осмотр и/или обязательное психиатрическое освидетельствование таким работником пройден (-о), и по его итогам он признан годным к выполнению Работ по Договору. К</w:t>
            </w:r>
            <w:r>
              <w:rPr>
                <w:rFonts w:ascii="Times New Roman" w:hAnsi="Times New Roman"/>
                <w:lang w:val="ru-RU"/>
              </w:rPr>
              <w:t>омпания</w:t>
            </w:r>
            <w:r w:rsidRPr="006E43E1">
              <w:rPr>
                <w:rFonts w:ascii="Times New Roman" w:hAnsi="Times New Roman"/>
                <w:lang w:val="ru-RU"/>
              </w:rPr>
              <w:t xml:space="preserve"> может обязать </w:t>
            </w:r>
            <w:r>
              <w:rPr>
                <w:rFonts w:ascii="Times New Roman" w:hAnsi="Times New Roman"/>
                <w:lang w:val="ru-RU"/>
              </w:rPr>
              <w:t>Подрядчика</w:t>
            </w:r>
            <w:r w:rsidRPr="006E43E1">
              <w:rPr>
                <w:rFonts w:ascii="Times New Roman" w:hAnsi="Times New Roman"/>
                <w:lang w:val="ru-RU"/>
              </w:rPr>
              <w:t xml:space="preserve"> обеспечить прохождение работниками </w:t>
            </w:r>
            <w:r>
              <w:rPr>
                <w:rFonts w:ascii="Times New Roman" w:hAnsi="Times New Roman"/>
                <w:lang w:val="ru-RU"/>
              </w:rPr>
              <w:t>Подрядчика</w:t>
            </w:r>
            <w:r w:rsidRPr="006E43E1">
              <w:rPr>
                <w:rFonts w:ascii="Times New Roman" w:hAnsi="Times New Roman"/>
                <w:lang w:val="ru-RU"/>
              </w:rPr>
              <w:t xml:space="preserve"> предсменных и/или предвахтовых медицинских осмотров непосредственно перед сменой и/или вахтой в медицинском пункте соответствующего объекта </w:t>
            </w:r>
            <w:r>
              <w:rPr>
                <w:rFonts w:ascii="Times New Roman" w:hAnsi="Times New Roman"/>
                <w:lang w:val="ru-RU"/>
              </w:rPr>
              <w:t>Компании</w:t>
            </w:r>
            <w:r w:rsidRPr="006E43E1">
              <w:rPr>
                <w:rFonts w:ascii="Times New Roman" w:hAnsi="Times New Roman"/>
                <w:lang w:val="ru-RU"/>
              </w:rPr>
              <w:t xml:space="preserve"> полностью или выборочно. Требования, изложенные в настоящем пункте 4.1, равным образом распространяются на всех работников </w:t>
            </w:r>
            <w:r>
              <w:rPr>
                <w:rFonts w:ascii="Times New Roman" w:hAnsi="Times New Roman"/>
                <w:lang w:val="ru-RU"/>
              </w:rPr>
              <w:t>субподрядчиков</w:t>
            </w:r>
            <w:r w:rsidRPr="006E43E1">
              <w:rPr>
                <w:rFonts w:ascii="Times New Roman" w:hAnsi="Times New Roman"/>
                <w:lang w:val="ru-RU"/>
              </w:rPr>
              <w:t>, привлеченных П</w:t>
            </w:r>
            <w:r>
              <w:rPr>
                <w:rFonts w:ascii="Times New Roman" w:hAnsi="Times New Roman"/>
                <w:lang w:val="ru-RU"/>
              </w:rPr>
              <w:t>одрядчиком</w:t>
            </w:r>
            <w:r w:rsidRPr="006E43E1">
              <w:rPr>
                <w:rFonts w:ascii="Times New Roman" w:hAnsi="Times New Roman"/>
                <w:lang w:val="ru-RU"/>
              </w:rPr>
              <w:t xml:space="preserve"> к выполнению Работ в рамках исполнения П</w:t>
            </w:r>
            <w:r>
              <w:rPr>
                <w:rFonts w:ascii="Times New Roman" w:hAnsi="Times New Roman"/>
                <w:lang w:val="ru-RU"/>
              </w:rPr>
              <w:t>одрядчиком</w:t>
            </w:r>
            <w:r w:rsidRPr="006E43E1">
              <w:rPr>
                <w:rFonts w:ascii="Times New Roman" w:hAnsi="Times New Roman"/>
                <w:lang w:val="ru-RU"/>
              </w:rPr>
              <w:t xml:space="preserve"> договорных обязательств перед К</w:t>
            </w:r>
            <w:r>
              <w:rPr>
                <w:rFonts w:ascii="Times New Roman" w:hAnsi="Times New Roman"/>
                <w:lang w:val="ru-RU"/>
              </w:rPr>
              <w:t>омпанией</w:t>
            </w:r>
            <w:r w:rsidRPr="006E43E1">
              <w:rPr>
                <w:rFonts w:ascii="Times New Roman" w:hAnsi="Times New Roman"/>
                <w:lang w:val="ru-RU"/>
              </w:rPr>
              <w:t>.</w:t>
            </w:r>
          </w:p>
        </w:tc>
        <w:tc>
          <w:tcPr>
            <w:tcW w:w="5028" w:type="dxa"/>
            <w:shd w:val="clear" w:color="auto" w:fill="auto"/>
          </w:tcPr>
          <w:p w:rsidR="008F532B" w:rsidRPr="006E43E1" w:rsidRDefault="008F532B" w:rsidP="00DC637C">
            <w:pPr>
              <w:widowControl w:val="0"/>
              <w:tabs>
                <w:tab w:val="num" w:pos="459"/>
              </w:tabs>
              <w:autoSpaceDE w:val="0"/>
              <w:autoSpaceDN w:val="0"/>
              <w:adjustRightInd w:val="0"/>
              <w:ind w:left="34" w:firstLine="0"/>
              <w:contextualSpacing/>
              <w:rPr>
                <w:rFonts w:ascii="Times New Roman" w:hAnsi="Times New Roman"/>
                <w:lang w:eastAsia="ru-RU"/>
              </w:rPr>
            </w:pPr>
            <w:r w:rsidRPr="006E43E1">
              <w:rPr>
                <w:rFonts w:ascii="Times New Roman" w:hAnsi="Times New Roman"/>
                <w:lang w:eastAsia="ru-RU"/>
              </w:rPr>
              <w:t xml:space="preserve">4.1. The </w:t>
            </w:r>
            <w:r>
              <w:rPr>
                <w:rFonts w:ascii="Times New Roman" w:hAnsi="Times New Roman"/>
                <w:lang w:eastAsia="ru-RU"/>
              </w:rPr>
              <w:t>Contractor</w:t>
            </w:r>
            <w:r w:rsidRPr="006E43E1">
              <w:rPr>
                <w:rFonts w:ascii="Times New Roman" w:hAnsi="Times New Roman"/>
                <w:lang w:eastAsia="ru-RU"/>
              </w:rPr>
              <w:t xml:space="preserve"> shall ensure that its employees (including both ones being at C</w:t>
            </w:r>
            <w:r>
              <w:rPr>
                <w:rFonts w:ascii="Times New Roman" w:hAnsi="Times New Roman"/>
                <w:lang w:eastAsia="ru-RU"/>
              </w:rPr>
              <w:t>ompany</w:t>
            </w:r>
            <w:r w:rsidRPr="006E43E1">
              <w:rPr>
                <w:rFonts w:ascii="Times New Roman" w:hAnsi="Times New Roman"/>
                <w:lang w:eastAsia="ru-RU"/>
              </w:rPr>
              <w:t xml:space="preserve">’s facilities and outside them) engaged in Works within </w:t>
            </w:r>
            <w:r>
              <w:rPr>
                <w:rFonts w:ascii="Times New Roman" w:hAnsi="Times New Roman"/>
                <w:lang w:eastAsia="ru-RU"/>
              </w:rPr>
              <w:t>Contractor</w:t>
            </w:r>
            <w:r w:rsidRPr="006E43E1">
              <w:rPr>
                <w:rFonts w:ascii="Times New Roman" w:hAnsi="Times New Roman"/>
                <w:lang w:eastAsia="ru-RU"/>
              </w:rPr>
              <w:t>’s contract obligations to C</w:t>
            </w:r>
            <w:r>
              <w:rPr>
                <w:rFonts w:ascii="Times New Roman" w:hAnsi="Times New Roman"/>
                <w:lang w:eastAsia="ru-RU"/>
              </w:rPr>
              <w:t>ompany</w:t>
            </w:r>
            <w:r w:rsidRPr="006E43E1">
              <w:rPr>
                <w:rFonts w:ascii="Times New Roman" w:hAnsi="Times New Roman"/>
                <w:lang w:eastAsia="ru-RU"/>
              </w:rPr>
              <w:t xml:space="preserve"> are prohibited to perform work duties without undergoing mandatory medical examinations and mandatory psychiatric examinations (if it is required by the RF law).  The medical fitness shall be confirmed in accordance with laws of RF. Due to the stated reasons C</w:t>
            </w:r>
            <w:r>
              <w:rPr>
                <w:rFonts w:ascii="Times New Roman" w:hAnsi="Times New Roman"/>
                <w:lang w:eastAsia="ru-RU"/>
              </w:rPr>
              <w:t>ompany</w:t>
            </w:r>
            <w:r w:rsidRPr="006E43E1">
              <w:rPr>
                <w:rFonts w:ascii="Times New Roman" w:hAnsi="Times New Roman"/>
                <w:lang w:eastAsia="ru-RU"/>
              </w:rPr>
              <w:t xml:space="preserve"> has a right to request </w:t>
            </w:r>
            <w:r>
              <w:rPr>
                <w:rFonts w:ascii="Times New Roman" w:hAnsi="Times New Roman"/>
                <w:lang w:eastAsia="ru-RU"/>
              </w:rPr>
              <w:t>Contractor</w:t>
            </w:r>
            <w:r w:rsidRPr="006E43E1">
              <w:rPr>
                <w:rFonts w:ascii="Times New Roman" w:hAnsi="Times New Roman"/>
                <w:lang w:eastAsia="ru-RU"/>
              </w:rPr>
              <w:t xml:space="preserve"> to provide copies of the documents having data on a list of </w:t>
            </w:r>
            <w:r>
              <w:rPr>
                <w:rFonts w:ascii="Times New Roman" w:hAnsi="Times New Roman"/>
                <w:lang w:eastAsia="ru-RU"/>
              </w:rPr>
              <w:t>Contractor</w:t>
            </w:r>
            <w:r w:rsidRPr="006E43E1">
              <w:rPr>
                <w:rFonts w:ascii="Times New Roman" w:hAnsi="Times New Roman"/>
                <w:lang w:eastAsia="ru-RU"/>
              </w:rPr>
              <w:t>’s employees subjected to mandatory medical examinations and mandatory psychiatric examinations  and copies of the documents confirming this fact.  If C</w:t>
            </w:r>
            <w:r>
              <w:rPr>
                <w:rFonts w:ascii="Times New Roman" w:hAnsi="Times New Roman"/>
                <w:lang w:eastAsia="ru-RU"/>
              </w:rPr>
              <w:t>ontractor</w:t>
            </w:r>
            <w:r w:rsidRPr="006E43E1">
              <w:rPr>
                <w:rFonts w:ascii="Times New Roman" w:hAnsi="Times New Roman"/>
                <w:lang w:eastAsia="ru-RU"/>
              </w:rPr>
              <w:t>’s employee is subjected to such examination, he/she may arrive to a C</w:t>
            </w:r>
            <w:r>
              <w:rPr>
                <w:rFonts w:ascii="Times New Roman" w:hAnsi="Times New Roman"/>
                <w:lang w:eastAsia="ru-RU"/>
              </w:rPr>
              <w:t>ompany</w:t>
            </w:r>
            <w:r w:rsidRPr="006E43E1">
              <w:rPr>
                <w:rFonts w:ascii="Times New Roman" w:hAnsi="Times New Roman"/>
                <w:lang w:eastAsia="ru-RU"/>
              </w:rPr>
              <w:t>'s facility for permanent stay in connection with the performance of the Work under the Agreement (with creation of new jobs) without prior receipt by the C</w:t>
            </w:r>
            <w:r>
              <w:rPr>
                <w:rFonts w:ascii="Times New Roman" w:hAnsi="Times New Roman"/>
                <w:lang w:eastAsia="ru-RU"/>
              </w:rPr>
              <w:t>ompany</w:t>
            </w:r>
            <w:r w:rsidRPr="006E43E1">
              <w:rPr>
                <w:rFonts w:ascii="Times New Roman" w:hAnsi="Times New Roman"/>
                <w:lang w:eastAsia="ru-RU"/>
              </w:rPr>
              <w:t xml:space="preserve"> of the </w:t>
            </w:r>
            <w:r>
              <w:rPr>
                <w:rFonts w:ascii="Times New Roman" w:hAnsi="Times New Roman"/>
              </w:rPr>
              <w:t>Contractor</w:t>
            </w:r>
            <w:r w:rsidRPr="006E43E1">
              <w:rPr>
                <w:rFonts w:ascii="Times New Roman" w:hAnsi="Times New Roman"/>
              </w:rPr>
              <w:t xml:space="preserve">'s confirmation that </w:t>
            </w:r>
            <w:r w:rsidRPr="006E43E1">
              <w:rPr>
                <w:rFonts w:ascii="Times New Roman" w:hAnsi="Times New Roman"/>
                <w:lang w:eastAsia="ru-RU"/>
              </w:rPr>
              <w:t>such employee has passed a medical examination and/or mandatory psychiatric examination, and i</w:t>
            </w:r>
            <w:r>
              <w:rPr>
                <w:rFonts w:ascii="Times New Roman" w:hAnsi="Times New Roman"/>
                <w:lang w:eastAsia="ru-RU"/>
              </w:rPr>
              <w:t>s medically fit to perform the w</w:t>
            </w:r>
            <w:r w:rsidRPr="006E43E1">
              <w:rPr>
                <w:rFonts w:ascii="Times New Roman" w:hAnsi="Times New Roman"/>
                <w:lang w:eastAsia="ru-RU"/>
              </w:rPr>
              <w:t>ork under the Agreement</w:t>
            </w:r>
            <w:r w:rsidRPr="006E43E1">
              <w:rPr>
                <w:rFonts w:ascii="Times New Roman" w:hAnsi="Times New Roman"/>
              </w:rPr>
              <w:t>. C</w:t>
            </w:r>
            <w:r>
              <w:rPr>
                <w:rFonts w:ascii="Times New Roman" w:hAnsi="Times New Roman"/>
              </w:rPr>
              <w:t>ompany</w:t>
            </w:r>
            <w:r w:rsidRPr="006E43E1">
              <w:rPr>
                <w:rFonts w:ascii="Times New Roman" w:hAnsi="Times New Roman"/>
              </w:rPr>
              <w:t xml:space="preserve"> may oblige </w:t>
            </w:r>
            <w:r>
              <w:rPr>
                <w:rFonts w:ascii="Times New Roman" w:hAnsi="Times New Roman"/>
              </w:rPr>
              <w:t>Contractor</w:t>
            </w:r>
            <w:r w:rsidRPr="006E43E1">
              <w:rPr>
                <w:rFonts w:ascii="Times New Roman" w:hAnsi="Times New Roman"/>
              </w:rPr>
              <w:t xml:space="preserve"> to ensure undergoing full or random pre-shift and/or pre-tour medical examination by </w:t>
            </w:r>
            <w:r>
              <w:rPr>
                <w:rFonts w:ascii="Times New Roman" w:hAnsi="Times New Roman"/>
              </w:rPr>
              <w:t>Contractor</w:t>
            </w:r>
            <w:r w:rsidRPr="006E43E1">
              <w:rPr>
                <w:rFonts w:ascii="Times New Roman" w:hAnsi="Times New Roman"/>
              </w:rPr>
              <w:t xml:space="preserve">’s employees directly prior to the shift and/or the tour at the </w:t>
            </w:r>
            <w:r w:rsidRPr="006E43E1">
              <w:rPr>
                <w:rFonts w:ascii="Times New Roman" w:hAnsi="Times New Roman"/>
                <w:lang w:eastAsia="ru-RU"/>
              </w:rPr>
              <w:t>medical station of the corresponding C</w:t>
            </w:r>
            <w:r>
              <w:rPr>
                <w:rFonts w:ascii="Times New Roman" w:hAnsi="Times New Roman"/>
                <w:lang w:eastAsia="ru-RU"/>
              </w:rPr>
              <w:t>ompany</w:t>
            </w:r>
            <w:r w:rsidRPr="006E43E1">
              <w:rPr>
                <w:rFonts w:ascii="Times New Roman" w:hAnsi="Times New Roman"/>
                <w:lang w:eastAsia="ru-RU"/>
              </w:rPr>
              <w:t>’s facility. The requirements stated at item 4.1 are equally valid for all S</w:t>
            </w:r>
            <w:r>
              <w:rPr>
                <w:rFonts w:ascii="Times New Roman" w:hAnsi="Times New Roman"/>
                <w:lang w:eastAsia="ru-RU"/>
              </w:rPr>
              <w:t>ubcontractors</w:t>
            </w:r>
            <w:r w:rsidRPr="006E43E1">
              <w:rPr>
                <w:rFonts w:ascii="Times New Roman" w:hAnsi="Times New Roman"/>
                <w:lang w:eastAsia="ru-RU"/>
              </w:rPr>
              <w:t xml:space="preserve">’ employees engaged by </w:t>
            </w:r>
            <w:r>
              <w:rPr>
                <w:rFonts w:ascii="Times New Roman" w:hAnsi="Times New Roman"/>
                <w:lang w:eastAsia="ru-RU"/>
              </w:rPr>
              <w:t>Contractor</w:t>
            </w:r>
            <w:r w:rsidRPr="006E43E1">
              <w:rPr>
                <w:rFonts w:ascii="Times New Roman" w:hAnsi="Times New Roman"/>
                <w:lang w:eastAsia="ru-RU"/>
              </w:rPr>
              <w:t xml:space="preserve"> to perform </w:t>
            </w:r>
            <w:r>
              <w:rPr>
                <w:rFonts w:ascii="Times New Roman" w:hAnsi="Times New Roman"/>
                <w:lang w:eastAsia="ru-RU"/>
              </w:rPr>
              <w:t>work</w:t>
            </w:r>
            <w:r w:rsidRPr="006E43E1">
              <w:rPr>
                <w:rFonts w:ascii="Times New Roman" w:hAnsi="Times New Roman"/>
                <w:lang w:eastAsia="ru-RU"/>
              </w:rPr>
              <w:t xml:space="preserve"> within </w:t>
            </w:r>
            <w:r>
              <w:rPr>
                <w:rFonts w:ascii="Times New Roman" w:hAnsi="Times New Roman"/>
                <w:lang w:eastAsia="ru-RU"/>
              </w:rPr>
              <w:t>Contractor</w:t>
            </w:r>
            <w:r w:rsidRPr="006E43E1">
              <w:rPr>
                <w:rFonts w:ascii="Times New Roman" w:hAnsi="Times New Roman"/>
                <w:lang w:eastAsia="ru-RU"/>
              </w:rPr>
              <w:t>’s contract obligations to C</w:t>
            </w:r>
            <w:r>
              <w:rPr>
                <w:rFonts w:ascii="Times New Roman" w:hAnsi="Times New Roman"/>
                <w:lang w:eastAsia="ru-RU"/>
              </w:rPr>
              <w:t>ompany</w:t>
            </w:r>
            <w:r w:rsidRPr="006E43E1">
              <w:rPr>
                <w:rFonts w:ascii="Times New Roman" w:hAnsi="Times New Roman"/>
                <w:lang w:eastAsia="ru-RU"/>
              </w:rPr>
              <w:t>.</w:t>
            </w:r>
          </w:p>
        </w:tc>
      </w:tr>
      <w:tr w:rsidR="008F532B" w:rsidRPr="006E43E1" w:rsidTr="00DC637C">
        <w:trPr>
          <w:trHeight w:val="836"/>
        </w:trPr>
        <w:tc>
          <w:tcPr>
            <w:tcW w:w="5027" w:type="dxa"/>
            <w:shd w:val="clear" w:color="auto" w:fill="auto"/>
          </w:tcPr>
          <w:p w:rsidR="008F532B" w:rsidRPr="006E43E1" w:rsidRDefault="008F532B" w:rsidP="00DC637C">
            <w:pPr>
              <w:pStyle w:val="af3"/>
              <w:numPr>
                <w:ilvl w:val="1"/>
                <w:numId w:val="39"/>
              </w:numPr>
              <w:tabs>
                <w:tab w:val="left" w:pos="284"/>
              </w:tabs>
              <w:autoSpaceDE w:val="0"/>
              <w:autoSpaceDN w:val="0"/>
              <w:adjustRightInd w:val="0"/>
              <w:spacing w:before="0" w:after="0"/>
              <w:rPr>
                <w:rFonts w:ascii="Times New Roman" w:hAnsi="Times New Roman"/>
                <w:lang w:val="en-GB"/>
              </w:rPr>
            </w:pPr>
            <w:r w:rsidRPr="006E43E1">
              <w:rPr>
                <w:rFonts w:ascii="Times New Roman" w:hAnsi="Times New Roman"/>
                <w:lang w:val="ru-RU"/>
              </w:rPr>
              <w:t>П</w:t>
            </w:r>
            <w:r>
              <w:rPr>
                <w:rFonts w:ascii="Times New Roman" w:hAnsi="Times New Roman"/>
                <w:lang w:val="ru-RU"/>
              </w:rPr>
              <w:t>одрядчик</w:t>
            </w:r>
            <w:r w:rsidRPr="006E43E1">
              <w:rPr>
                <w:rFonts w:ascii="Times New Roman" w:hAnsi="Times New Roman"/>
                <w:lang w:val="ru-RU"/>
              </w:rPr>
              <w:t xml:space="preserve"> должен обеспечить медицинское обслуживание работников </w:t>
            </w:r>
            <w:r>
              <w:rPr>
                <w:rFonts w:ascii="Times New Roman" w:hAnsi="Times New Roman"/>
                <w:lang w:val="ru-RU"/>
              </w:rPr>
              <w:t>Подрядчика</w:t>
            </w:r>
            <w:r w:rsidRPr="006E43E1">
              <w:rPr>
                <w:rFonts w:ascii="Times New Roman" w:hAnsi="Times New Roman"/>
                <w:lang w:val="ru-RU"/>
              </w:rPr>
              <w:t xml:space="preserve"> и </w:t>
            </w:r>
            <w:r>
              <w:rPr>
                <w:rFonts w:ascii="Times New Roman" w:hAnsi="Times New Roman"/>
                <w:lang w:val="ru-RU"/>
              </w:rPr>
              <w:t>Субподрядчика</w:t>
            </w:r>
            <w:r w:rsidRPr="006E43E1">
              <w:rPr>
                <w:rFonts w:ascii="Times New Roman" w:hAnsi="Times New Roman"/>
                <w:lang w:val="ru-RU"/>
              </w:rPr>
              <w:t xml:space="preserve"> в местах выполнения Работ, объем которого определяется численностью работников </w:t>
            </w:r>
            <w:r>
              <w:rPr>
                <w:rFonts w:ascii="Times New Roman" w:hAnsi="Times New Roman"/>
                <w:lang w:val="ru-RU"/>
              </w:rPr>
              <w:t>Подрядчика</w:t>
            </w:r>
            <w:r w:rsidRPr="006E43E1">
              <w:rPr>
                <w:rFonts w:ascii="Times New Roman" w:hAnsi="Times New Roman"/>
                <w:lang w:val="ru-RU"/>
              </w:rPr>
              <w:t xml:space="preserve">, удаленностью от лечебного учреждения и рисками, связанными с деятельностью </w:t>
            </w:r>
            <w:r>
              <w:rPr>
                <w:rFonts w:ascii="Times New Roman" w:hAnsi="Times New Roman"/>
                <w:lang w:val="ru-RU"/>
              </w:rPr>
              <w:t>Подрядчика</w:t>
            </w:r>
            <w:r w:rsidRPr="006E43E1">
              <w:rPr>
                <w:rFonts w:ascii="Times New Roman" w:hAnsi="Times New Roman"/>
                <w:lang w:val="en-GB"/>
              </w:rPr>
              <w:t xml:space="preserve">, а именно: </w:t>
            </w:r>
          </w:p>
          <w:p w:rsidR="008F532B" w:rsidRPr="006E43E1" w:rsidRDefault="008F532B" w:rsidP="00DC637C">
            <w:pPr>
              <w:ind w:firstLine="0"/>
              <w:rPr>
                <w:rFonts w:ascii="Times New Roman" w:hAnsi="Times New Roman"/>
                <w:lang w:val="ru-RU"/>
              </w:rPr>
            </w:pPr>
            <w:r w:rsidRPr="006E43E1">
              <w:rPr>
                <w:rFonts w:ascii="Times New Roman" w:hAnsi="Times New Roman"/>
                <w:lang w:val="ru-RU"/>
              </w:rPr>
              <w:t xml:space="preserve">1) как минимум один работник </w:t>
            </w:r>
            <w:r>
              <w:rPr>
                <w:rFonts w:ascii="Times New Roman" w:hAnsi="Times New Roman"/>
                <w:lang w:val="ru-RU"/>
              </w:rPr>
              <w:t xml:space="preserve">Подрядчика </w:t>
            </w:r>
            <w:r w:rsidRPr="006E43E1">
              <w:rPr>
                <w:rFonts w:ascii="Times New Roman" w:hAnsi="Times New Roman"/>
                <w:lang w:val="ru-RU"/>
              </w:rPr>
              <w:t>из каждых 20, присутствующих в месте выполнения Работ, должен быть обучен навыкам оказания первой помощи, о чем у такого работника должен иметься соответствующий сертификат о прохождении обучения в специализированной организации;</w:t>
            </w:r>
          </w:p>
          <w:p w:rsidR="008F532B" w:rsidRPr="006E43E1" w:rsidRDefault="008F532B" w:rsidP="00DC637C">
            <w:pPr>
              <w:ind w:firstLine="0"/>
              <w:rPr>
                <w:rFonts w:ascii="Times New Roman" w:hAnsi="Times New Roman"/>
                <w:lang w:val="ru-RU"/>
              </w:rPr>
            </w:pPr>
            <w:r w:rsidRPr="006E43E1">
              <w:rPr>
                <w:rFonts w:ascii="Times New Roman" w:hAnsi="Times New Roman"/>
                <w:lang w:val="ru-RU"/>
              </w:rPr>
              <w:t xml:space="preserve">2) при численности работников </w:t>
            </w:r>
            <w:r>
              <w:rPr>
                <w:rFonts w:ascii="Times New Roman" w:hAnsi="Times New Roman"/>
                <w:lang w:val="ru-RU"/>
              </w:rPr>
              <w:t xml:space="preserve">Подрядчика </w:t>
            </w:r>
            <w:r w:rsidRPr="006E43E1">
              <w:rPr>
                <w:rFonts w:ascii="Times New Roman" w:hAnsi="Times New Roman"/>
                <w:lang w:val="ru-RU"/>
              </w:rPr>
              <w:t>в месте выполнения Работ свыше 100 чел. П</w:t>
            </w:r>
            <w:r>
              <w:rPr>
                <w:rFonts w:ascii="Times New Roman" w:hAnsi="Times New Roman"/>
                <w:lang w:val="ru-RU"/>
              </w:rPr>
              <w:t>одрядчик</w:t>
            </w:r>
            <w:r w:rsidRPr="006E43E1">
              <w:rPr>
                <w:rFonts w:ascii="Times New Roman" w:hAnsi="Times New Roman"/>
                <w:lang w:val="ru-RU"/>
              </w:rPr>
              <w:t xml:space="preserve"> обязан организовать медицинский пункт с характеристиками, определяемыми Подрядчиком по согласованию с К</w:t>
            </w:r>
            <w:r>
              <w:rPr>
                <w:rFonts w:ascii="Times New Roman" w:hAnsi="Times New Roman"/>
                <w:lang w:val="ru-RU"/>
              </w:rPr>
              <w:t>омпанией</w:t>
            </w:r>
            <w:r w:rsidRPr="006E43E1">
              <w:rPr>
                <w:rFonts w:ascii="Times New Roman" w:hAnsi="Times New Roman"/>
                <w:lang w:val="ru-RU"/>
              </w:rPr>
              <w:t>. В случае, если место выполнения Работ находится на объекте Компании или в непосредственной близости от него, возможна договоренность о предоставлении медицинского обслуживания со стороны К</w:t>
            </w:r>
            <w:r>
              <w:rPr>
                <w:rFonts w:ascii="Times New Roman" w:hAnsi="Times New Roman"/>
                <w:lang w:val="ru-RU"/>
              </w:rPr>
              <w:t>омпании</w:t>
            </w:r>
            <w:r w:rsidRPr="006E43E1">
              <w:rPr>
                <w:rFonts w:ascii="Times New Roman" w:hAnsi="Times New Roman"/>
                <w:lang w:val="ru-RU"/>
              </w:rPr>
              <w:t>, при этом уточнение готовности К</w:t>
            </w:r>
            <w:r>
              <w:rPr>
                <w:rFonts w:ascii="Times New Roman" w:hAnsi="Times New Roman"/>
                <w:lang w:val="ru-RU"/>
              </w:rPr>
              <w:t>омпании</w:t>
            </w:r>
            <w:r w:rsidRPr="006E43E1">
              <w:rPr>
                <w:rFonts w:ascii="Times New Roman" w:hAnsi="Times New Roman"/>
                <w:lang w:val="ru-RU"/>
              </w:rPr>
              <w:t xml:space="preserve"> такое обслуживание предоставить является обязанностью </w:t>
            </w:r>
            <w:r>
              <w:rPr>
                <w:rFonts w:ascii="Times New Roman" w:hAnsi="Times New Roman"/>
                <w:lang w:val="ru-RU"/>
              </w:rPr>
              <w:t>Подрядчика</w:t>
            </w:r>
            <w:r w:rsidRPr="006E43E1">
              <w:rPr>
                <w:rFonts w:ascii="Times New Roman" w:hAnsi="Times New Roman"/>
                <w:lang w:val="ru-RU"/>
              </w:rPr>
              <w:t>;</w:t>
            </w:r>
          </w:p>
          <w:p w:rsidR="008F532B" w:rsidRPr="006E43E1" w:rsidRDefault="008F532B" w:rsidP="00DC637C">
            <w:pPr>
              <w:ind w:firstLine="0"/>
              <w:rPr>
                <w:rFonts w:ascii="Times New Roman" w:hAnsi="Times New Roman"/>
                <w:lang w:val="ru-RU"/>
              </w:rPr>
            </w:pPr>
            <w:r w:rsidRPr="006E43E1">
              <w:rPr>
                <w:rFonts w:ascii="Times New Roman" w:hAnsi="Times New Roman"/>
                <w:lang w:val="ru-RU"/>
              </w:rPr>
              <w:t xml:space="preserve">3) обеспечить оказание специализированной медицинской помощи в лечебных учреждениях региона (субъекта РФ), на территории которого находится место выполнения Работ (в системе обязательного медицинского страхования или посредством договора добровольного медицинского страхования или заключения прямого договора (договоров) с соответствующим медицинским учреждением (-ями)), а также контролировать выполнение данного требования своими </w:t>
            </w:r>
            <w:r>
              <w:rPr>
                <w:rFonts w:ascii="Times New Roman" w:hAnsi="Times New Roman"/>
                <w:lang w:val="ru-RU"/>
              </w:rPr>
              <w:t>Субподрядчиками</w:t>
            </w:r>
            <w:r w:rsidRPr="006E43E1">
              <w:rPr>
                <w:rFonts w:ascii="Times New Roman" w:hAnsi="Times New Roman"/>
                <w:lang w:val="ru-RU"/>
              </w:rPr>
              <w:t xml:space="preserve">; </w:t>
            </w:r>
          </w:p>
          <w:p w:rsidR="008F532B" w:rsidRPr="006E43E1" w:rsidRDefault="008F532B" w:rsidP="00DC637C">
            <w:pPr>
              <w:ind w:firstLine="0"/>
              <w:rPr>
                <w:rFonts w:ascii="Times New Roman" w:hAnsi="Times New Roman"/>
                <w:lang w:val="ru-RU"/>
              </w:rPr>
            </w:pPr>
            <w:r w:rsidRPr="006E43E1">
              <w:rPr>
                <w:rFonts w:ascii="Times New Roman" w:hAnsi="Times New Roman"/>
                <w:lang w:val="ru-RU"/>
              </w:rPr>
              <w:t xml:space="preserve">4) В случае, если представитель </w:t>
            </w:r>
            <w:r>
              <w:rPr>
                <w:rFonts w:ascii="Times New Roman" w:hAnsi="Times New Roman"/>
                <w:lang w:val="ru-RU"/>
              </w:rPr>
              <w:t xml:space="preserve">Подрядчика </w:t>
            </w:r>
            <w:r w:rsidRPr="006E43E1">
              <w:rPr>
                <w:rFonts w:ascii="Times New Roman" w:hAnsi="Times New Roman"/>
                <w:lang w:val="ru-RU"/>
              </w:rPr>
              <w:t>находится на объекте К</w:t>
            </w:r>
            <w:r>
              <w:rPr>
                <w:rFonts w:ascii="Times New Roman" w:hAnsi="Times New Roman"/>
                <w:lang w:val="ru-RU"/>
              </w:rPr>
              <w:t xml:space="preserve">омпании </w:t>
            </w:r>
            <w:r w:rsidRPr="006E43E1">
              <w:rPr>
                <w:rFonts w:ascii="Times New Roman" w:hAnsi="Times New Roman"/>
                <w:lang w:val="ru-RU"/>
              </w:rPr>
              <w:t>с целью разового посещения в рамках выполнения договорных обязательств, в случае необходимости, медицинская помощь ему может быть оказана со стороны К</w:t>
            </w:r>
            <w:r>
              <w:rPr>
                <w:rFonts w:ascii="Times New Roman" w:hAnsi="Times New Roman"/>
                <w:lang w:val="ru-RU"/>
              </w:rPr>
              <w:t>омпании</w:t>
            </w:r>
            <w:r w:rsidRPr="006E43E1">
              <w:rPr>
                <w:rFonts w:ascii="Times New Roman" w:hAnsi="Times New Roman"/>
                <w:lang w:val="ru-RU"/>
              </w:rPr>
              <w:t xml:space="preserve">.   </w:t>
            </w:r>
          </w:p>
        </w:tc>
        <w:tc>
          <w:tcPr>
            <w:tcW w:w="5028" w:type="dxa"/>
            <w:shd w:val="clear" w:color="auto" w:fill="auto"/>
          </w:tcPr>
          <w:p w:rsidR="008F532B" w:rsidRPr="006E43E1" w:rsidRDefault="008F532B" w:rsidP="00DC637C">
            <w:pPr>
              <w:widowControl w:val="0"/>
              <w:autoSpaceDE w:val="0"/>
              <w:autoSpaceDN w:val="0"/>
              <w:adjustRightInd w:val="0"/>
              <w:ind w:left="34" w:firstLine="0"/>
              <w:contextualSpacing/>
              <w:rPr>
                <w:rFonts w:ascii="Times New Roman" w:hAnsi="Times New Roman"/>
                <w:lang w:eastAsia="ru-RU"/>
              </w:rPr>
            </w:pPr>
            <w:r w:rsidRPr="006E43E1">
              <w:rPr>
                <w:rFonts w:ascii="Times New Roman" w:hAnsi="Times New Roman"/>
                <w:lang w:eastAsia="ru-RU"/>
              </w:rPr>
              <w:t xml:space="preserve">4.2. </w:t>
            </w:r>
            <w:r>
              <w:rPr>
                <w:rFonts w:ascii="Times New Roman" w:hAnsi="Times New Roman"/>
                <w:lang w:eastAsia="ru-RU"/>
              </w:rPr>
              <w:t>Contractor</w:t>
            </w:r>
            <w:r w:rsidRPr="006E43E1">
              <w:rPr>
                <w:rFonts w:ascii="Times New Roman" w:hAnsi="Times New Roman"/>
                <w:lang w:eastAsia="ru-RU"/>
              </w:rPr>
              <w:t xml:space="preserve"> shall provide medical support for its and S</w:t>
            </w:r>
            <w:r>
              <w:rPr>
                <w:rFonts w:ascii="Times New Roman" w:hAnsi="Times New Roman"/>
                <w:lang w:eastAsia="ru-RU"/>
              </w:rPr>
              <w:t>ubcontractor</w:t>
            </w:r>
            <w:r w:rsidRPr="006E43E1">
              <w:rPr>
                <w:rFonts w:ascii="Times New Roman" w:hAnsi="Times New Roman"/>
                <w:lang w:eastAsia="ru-RU"/>
              </w:rPr>
              <w:t xml:space="preserve"> employees at the Work sites, the scope of which is determined by the number of the </w:t>
            </w:r>
            <w:r>
              <w:rPr>
                <w:rFonts w:ascii="Times New Roman" w:hAnsi="Times New Roman"/>
                <w:lang w:eastAsia="ru-RU"/>
              </w:rPr>
              <w:t>Contractor</w:t>
            </w:r>
            <w:r w:rsidRPr="006E43E1">
              <w:rPr>
                <w:rFonts w:ascii="Times New Roman" w:hAnsi="Times New Roman"/>
                <w:lang w:eastAsia="ru-RU"/>
              </w:rPr>
              <w:t xml:space="preserve">'s employees, remoteness from medical treatment facility, and the risks associated with the </w:t>
            </w:r>
            <w:r>
              <w:rPr>
                <w:rFonts w:ascii="Times New Roman" w:hAnsi="Times New Roman"/>
                <w:lang w:eastAsia="ru-RU"/>
              </w:rPr>
              <w:t>Contractor</w:t>
            </w:r>
            <w:r w:rsidRPr="006E43E1">
              <w:rPr>
                <w:rFonts w:ascii="Times New Roman" w:hAnsi="Times New Roman"/>
                <w:lang w:eastAsia="ru-RU"/>
              </w:rPr>
              <w:t xml:space="preserve">'s activities, namely: </w:t>
            </w:r>
          </w:p>
          <w:p w:rsidR="008F532B" w:rsidRPr="006E43E1" w:rsidRDefault="008F532B" w:rsidP="00DC637C">
            <w:pPr>
              <w:widowControl w:val="0"/>
              <w:autoSpaceDE w:val="0"/>
              <w:autoSpaceDN w:val="0"/>
              <w:adjustRightInd w:val="0"/>
              <w:ind w:left="34" w:firstLine="0"/>
              <w:contextualSpacing/>
              <w:rPr>
                <w:rFonts w:ascii="Times New Roman" w:hAnsi="Times New Roman"/>
                <w:lang w:eastAsia="ru-RU"/>
              </w:rPr>
            </w:pPr>
          </w:p>
          <w:p w:rsidR="008F532B" w:rsidRPr="006E43E1" w:rsidRDefault="008F532B" w:rsidP="00DC637C">
            <w:pPr>
              <w:widowControl w:val="0"/>
              <w:numPr>
                <w:ilvl w:val="0"/>
                <w:numId w:val="20"/>
              </w:numPr>
              <w:autoSpaceDE w:val="0"/>
              <w:autoSpaceDN w:val="0"/>
              <w:adjustRightInd w:val="0"/>
              <w:spacing w:before="0" w:after="0"/>
              <w:ind w:left="34" w:firstLine="0"/>
              <w:contextualSpacing/>
              <w:jc w:val="left"/>
              <w:rPr>
                <w:rFonts w:ascii="Times New Roman" w:hAnsi="Times New Roman"/>
                <w:lang w:eastAsia="ru-RU"/>
              </w:rPr>
            </w:pPr>
            <w:r w:rsidRPr="006E43E1">
              <w:rPr>
                <w:rFonts w:ascii="Times New Roman" w:hAnsi="Times New Roman"/>
                <w:lang w:eastAsia="ru-RU"/>
              </w:rPr>
              <w:t xml:space="preserve">at least one </w:t>
            </w:r>
            <w:r>
              <w:rPr>
                <w:rFonts w:ascii="Times New Roman" w:hAnsi="Times New Roman"/>
                <w:lang w:eastAsia="ru-RU"/>
              </w:rPr>
              <w:t>Contractor</w:t>
            </w:r>
            <w:r w:rsidRPr="006E43E1">
              <w:rPr>
                <w:rFonts w:ascii="Times New Roman" w:hAnsi="Times New Roman"/>
                <w:lang w:eastAsia="ru-RU"/>
              </w:rPr>
              <w:t xml:space="preserve">'s employee out of each 20 employees attending the Work site shall be trained in first aid treatment, and such employee shall have a relevant certificate; </w:t>
            </w:r>
          </w:p>
          <w:p w:rsidR="008F532B" w:rsidRPr="006E43E1" w:rsidRDefault="008F532B" w:rsidP="00DC637C">
            <w:pPr>
              <w:widowControl w:val="0"/>
              <w:autoSpaceDE w:val="0"/>
              <w:autoSpaceDN w:val="0"/>
              <w:adjustRightInd w:val="0"/>
              <w:ind w:left="34" w:firstLine="0"/>
              <w:contextualSpacing/>
              <w:rPr>
                <w:rFonts w:ascii="Times New Roman" w:hAnsi="Times New Roman"/>
                <w:lang w:eastAsia="ru-RU"/>
              </w:rPr>
            </w:pPr>
          </w:p>
          <w:p w:rsidR="008F532B" w:rsidRPr="006E43E1" w:rsidRDefault="008F532B" w:rsidP="00DC637C">
            <w:pPr>
              <w:widowControl w:val="0"/>
              <w:autoSpaceDE w:val="0"/>
              <w:autoSpaceDN w:val="0"/>
              <w:adjustRightInd w:val="0"/>
              <w:ind w:left="34" w:firstLine="0"/>
              <w:contextualSpacing/>
              <w:rPr>
                <w:rFonts w:ascii="Times New Roman" w:hAnsi="Times New Roman"/>
                <w:lang w:eastAsia="ru-RU"/>
              </w:rPr>
            </w:pPr>
            <w:r w:rsidRPr="006E43E1">
              <w:rPr>
                <w:rFonts w:ascii="Times New Roman" w:hAnsi="Times New Roman"/>
                <w:lang w:eastAsia="ru-RU"/>
              </w:rPr>
              <w:t xml:space="preserve">2) when the number of </w:t>
            </w:r>
            <w:r>
              <w:rPr>
                <w:rFonts w:ascii="Times New Roman" w:hAnsi="Times New Roman"/>
                <w:lang w:eastAsia="ru-RU"/>
              </w:rPr>
              <w:t>Contractor</w:t>
            </w:r>
            <w:r w:rsidRPr="006E43E1">
              <w:rPr>
                <w:rFonts w:ascii="Times New Roman" w:hAnsi="Times New Roman"/>
                <w:lang w:eastAsia="ru-RU"/>
              </w:rPr>
              <w:t xml:space="preserve">'s employees at the Work site exceeds 100 people, </w:t>
            </w:r>
            <w:r>
              <w:rPr>
                <w:rFonts w:ascii="Times New Roman" w:hAnsi="Times New Roman"/>
                <w:lang w:eastAsia="ru-RU"/>
              </w:rPr>
              <w:t>Contractor</w:t>
            </w:r>
            <w:r w:rsidRPr="006E43E1">
              <w:rPr>
                <w:rFonts w:ascii="Times New Roman" w:hAnsi="Times New Roman"/>
                <w:lang w:eastAsia="ru-RU"/>
              </w:rPr>
              <w:t xml:space="preserve"> shall be obliged to establish a medical center with characteristics determined by </w:t>
            </w:r>
            <w:r>
              <w:rPr>
                <w:rFonts w:ascii="Times New Roman" w:hAnsi="Times New Roman"/>
                <w:lang w:eastAsia="ru-RU"/>
              </w:rPr>
              <w:t>Contractor</w:t>
            </w:r>
            <w:r w:rsidRPr="006E43E1">
              <w:rPr>
                <w:rFonts w:ascii="Times New Roman" w:hAnsi="Times New Roman"/>
                <w:lang w:eastAsia="ru-RU"/>
              </w:rPr>
              <w:t xml:space="preserve"> upon the C</w:t>
            </w:r>
            <w:r>
              <w:rPr>
                <w:rFonts w:ascii="Times New Roman" w:hAnsi="Times New Roman"/>
                <w:lang w:eastAsia="ru-RU"/>
              </w:rPr>
              <w:t>ompany</w:t>
            </w:r>
            <w:r w:rsidRPr="006E43E1">
              <w:rPr>
                <w:rFonts w:ascii="Times New Roman" w:hAnsi="Times New Roman"/>
                <w:lang w:eastAsia="ru-RU"/>
              </w:rPr>
              <w:t>'s approval. In case if the Work place is located at C</w:t>
            </w:r>
            <w:r>
              <w:rPr>
                <w:rFonts w:ascii="Times New Roman" w:hAnsi="Times New Roman"/>
                <w:lang w:eastAsia="ru-RU"/>
              </w:rPr>
              <w:t>ompany</w:t>
            </w:r>
            <w:r w:rsidRPr="006E43E1">
              <w:rPr>
                <w:rFonts w:ascii="Times New Roman" w:hAnsi="Times New Roman"/>
                <w:lang w:eastAsia="ru-RU"/>
              </w:rPr>
              <w:t xml:space="preserve">’s facility or nearby it is possible to reach an agreement with regard to the provision of health services by the Company; provided that it’s </w:t>
            </w:r>
            <w:r>
              <w:rPr>
                <w:rFonts w:ascii="Times New Roman" w:hAnsi="Times New Roman"/>
                <w:lang w:eastAsia="ru-RU"/>
              </w:rPr>
              <w:t>Contractor</w:t>
            </w:r>
            <w:r w:rsidRPr="006E43E1">
              <w:rPr>
                <w:rFonts w:ascii="Times New Roman" w:hAnsi="Times New Roman"/>
                <w:lang w:eastAsia="ru-RU"/>
              </w:rPr>
              <w:t>’s obligation to clarify C</w:t>
            </w:r>
            <w:r>
              <w:rPr>
                <w:rFonts w:ascii="Times New Roman" w:hAnsi="Times New Roman"/>
                <w:lang w:eastAsia="ru-RU"/>
              </w:rPr>
              <w:t>ompany</w:t>
            </w:r>
            <w:r w:rsidRPr="006E43E1">
              <w:rPr>
                <w:rFonts w:ascii="Times New Roman" w:hAnsi="Times New Roman"/>
                <w:lang w:eastAsia="ru-RU"/>
              </w:rPr>
              <w:t>’s readiness to provide such service.</w:t>
            </w:r>
          </w:p>
          <w:p w:rsidR="008F532B" w:rsidRPr="006E43E1" w:rsidRDefault="008F532B" w:rsidP="00DC637C">
            <w:pPr>
              <w:widowControl w:val="0"/>
              <w:autoSpaceDE w:val="0"/>
              <w:autoSpaceDN w:val="0"/>
              <w:adjustRightInd w:val="0"/>
              <w:ind w:left="34" w:firstLine="0"/>
              <w:contextualSpacing/>
              <w:rPr>
                <w:rFonts w:ascii="Times New Roman" w:hAnsi="Times New Roman"/>
                <w:lang w:eastAsia="ru-RU"/>
              </w:rPr>
            </w:pPr>
          </w:p>
          <w:p w:rsidR="008F532B" w:rsidRPr="006E43E1" w:rsidRDefault="008F532B" w:rsidP="00DC637C">
            <w:pPr>
              <w:widowControl w:val="0"/>
              <w:autoSpaceDE w:val="0"/>
              <w:autoSpaceDN w:val="0"/>
              <w:adjustRightInd w:val="0"/>
              <w:ind w:left="34" w:firstLine="0"/>
              <w:contextualSpacing/>
              <w:rPr>
                <w:rFonts w:ascii="Times New Roman" w:hAnsi="Times New Roman"/>
                <w:lang w:eastAsia="ru-RU"/>
              </w:rPr>
            </w:pPr>
          </w:p>
          <w:p w:rsidR="008F532B" w:rsidRPr="006E43E1" w:rsidRDefault="008F532B" w:rsidP="00DC637C">
            <w:pPr>
              <w:widowControl w:val="0"/>
              <w:autoSpaceDE w:val="0"/>
              <w:autoSpaceDN w:val="0"/>
              <w:adjustRightInd w:val="0"/>
              <w:ind w:left="34" w:firstLine="0"/>
              <w:contextualSpacing/>
              <w:rPr>
                <w:rFonts w:ascii="Times New Roman" w:hAnsi="Times New Roman"/>
                <w:lang w:eastAsia="ru-RU"/>
              </w:rPr>
            </w:pPr>
            <w:r w:rsidRPr="006E43E1">
              <w:rPr>
                <w:rFonts w:ascii="Times New Roman" w:hAnsi="Times New Roman"/>
                <w:lang w:eastAsia="ru-RU"/>
              </w:rPr>
              <w:t>3) the provision of specialized medical care in medical treatment facilities of the region (RF territorial subject), where Work is performed (by compulsory health insurance or voluntary health insurance or direct contracts with relevant medical provider(s), and control fulfillment of this requirement by S</w:t>
            </w:r>
            <w:r>
              <w:rPr>
                <w:rFonts w:ascii="Times New Roman" w:hAnsi="Times New Roman"/>
                <w:lang w:eastAsia="ru-RU"/>
              </w:rPr>
              <w:t>ubcontractors</w:t>
            </w:r>
            <w:r w:rsidRPr="006E43E1">
              <w:rPr>
                <w:rFonts w:ascii="Times New Roman" w:hAnsi="Times New Roman"/>
                <w:lang w:eastAsia="ru-RU"/>
              </w:rPr>
              <w:t xml:space="preserve">. </w:t>
            </w:r>
          </w:p>
          <w:p w:rsidR="008F532B" w:rsidRDefault="008F532B" w:rsidP="00DC637C">
            <w:pPr>
              <w:widowControl w:val="0"/>
              <w:autoSpaceDE w:val="0"/>
              <w:autoSpaceDN w:val="0"/>
              <w:adjustRightInd w:val="0"/>
              <w:ind w:left="34" w:firstLine="0"/>
              <w:contextualSpacing/>
              <w:rPr>
                <w:rFonts w:ascii="Times New Roman" w:hAnsi="Times New Roman"/>
                <w:lang w:eastAsia="ru-RU"/>
              </w:rPr>
            </w:pPr>
          </w:p>
          <w:p w:rsidR="008F532B" w:rsidRPr="006E43E1" w:rsidRDefault="008F532B" w:rsidP="00DC637C">
            <w:pPr>
              <w:widowControl w:val="0"/>
              <w:autoSpaceDE w:val="0"/>
              <w:autoSpaceDN w:val="0"/>
              <w:adjustRightInd w:val="0"/>
              <w:ind w:left="34" w:firstLine="0"/>
              <w:contextualSpacing/>
              <w:rPr>
                <w:rFonts w:ascii="Times New Roman" w:hAnsi="Times New Roman"/>
                <w:lang w:eastAsia="ru-RU"/>
              </w:rPr>
            </w:pPr>
          </w:p>
          <w:p w:rsidR="008F532B" w:rsidRPr="006E43E1" w:rsidRDefault="008F532B" w:rsidP="00DC637C">
            <w:pPr>
              <w:widowControl w:val="0"/>
              <w:autoSpaceDE w:val="0"/>
              <w:autoSpaceDN w:val="0"/>
              <w:adjustRightInd w:val="0"/>
              <w:ind w:left="34" w:firstLine="0"/>
              <w:contextualSpacing/>
              <w:rPr>
                <w:rFonts w:ascii="Times New Roman" w:hAnsi="Times New Roman"/>
                <w:lang w:eastAsia="ru-RU"/>
              </w:rPr>
            </w:pPr>
          </w:p>
          <w:p w:rsidR="008F532B" w:rsidRPr="006E43E1" w:rsidRDefault="008F532B" w:rsidP="00DC637C">
            <w:pPr>
              <w:widowControl w:val="0"/>
              <w:autoSpaceDE w:val="0"/>
              <w:autoSpaceDN w:val="0"/>
              <w:adjustRightInd w:val="0"/>
              <w:ind w:left="34" w:firstLine="0"/>
              <w:contextualSpacing/>
              <w:rPr>
                <w:rFonts w:ascii="Times New Roman" w:hAnsi="Times New Roman"/>
                <w:lang w:eastAsia="ru-RU"/>
              </w:rPr>
            </w:pPr>
          </w:p>
          <w:p w:rsidR="008F532B" w:rsidRPr="006E43E1" w:rsidRDefault="008F532B" w:rsidP="00DC637C">
            <w:pPr>
              <w:widowControl w:val="0"/>
              <w:autoSpaceDE w:val="0"/>
              <w:autoSpaceDN w:val="0"/>
              <w:adjustRightInd w:val="0"/>
              <w:ind w:left="34" w:firstLine="0"/>
              <w:contextualSpacing/>
              <w:rPr>
                <w:rFonts w:ascii="Times New Roman" w:hAnsi="Times New Roman"/>
                <w:lang w:eastAsia="ru-RU"/>
              </w:rPr>
            </w:pPr>
            <w:r w:rsidRPr="006E43E1">
              <w:rPr>
                <w:rFonts w:ascii="Times New Roman" w:hAnsi="Times New Roman"/>
                <w:lang w:eastAsia="ru-RU"/>
              </w:rPr>
              <w:t xml:space="preserve">4) If </w:t>
            </w:r>
            <w:r>
              <w:rPr>
                <w:rFonts w:ascii="Times New Roman" w:hAnsi="Times New Roman"/>
                <w:lang w:eastAsia="ru-RU"/>
              </w:rPr>
              <w:t>Contractor</w:t>
            </w:r>
            <w:r w:rsidRPr="006E43E1">
              <w:rPr>
                <w:rFonts w:ascii="Times New Roman" w:hAnsi="Times New Roman"/>
                <w:lang w:eastAsia="ru-RU"/>
              </w:rPr>
              <w:t>’s representative is at C</w:t>
            </w:r>
            <w:r>
              <w:rPr>
                <w:rFonts w:ascii="Times New Roman" w:hAnsi="Times New Roman"/>
                <w:lang w:eastAsia="ru-RU"/>
              </w:rPr>
              <w:t>ompany</w:t>
            </w:r>
            <w:r w:rsidRPr="006E43E1">
              <w:rPr>
                <w:rFonts w:ascii="Times New Roman" w:hAnsi="Times New Roman"/>
                <w:lang w:eastAsia="ru-RU"/>
              </w:rPr>
              <w:t>’s facility for a one time visit to perform contractual duties medical aid in case it is needed may be rendered by the Company.</w:t>
            </w:r>
          </w:p>
        </w:tc>
      </w:tr>
      <w:tr w:rsidR="008F532B" w:rsidRPr="006E43E1" w:rsidTr="00DC637C">
        <w:tc>
          <w:tcPr>
            <w:tcW w:w="5027" w:type="dxa"/>
            <w:shd w:val="clear" w:color="auto" w:fill="auto"/>
          </w:tcPr>
          <w:p w:rsidR="008F532B" w:rsidRPr="006E43E1" w:rsidRDefault="008F532B" w:rsidP="00DC637C">
            <w:pPr>
              <w:tabs>
                <w:tab w:val="left" w:pos="284"/>
              </w:tabs>
              <w:autoSpaceDE w:val="0"/>
              <w:autoSpaceDN w:val="0"/>
              <w:adjustRightInd w:val="0"/>
              <w:ind w:firstLine="0"/>
              <w:jc w:val="left"/>
              <w:rPr>
                <w:rFonts w:ascii="Times New Roman" w:hAnsi="Times New Roman"/>
                <w:b/>
                <w:lang w:val="ru-RU"/>
              </w:rPr>
            </w:pPr>
            <w:r w:rsidRPr="006E43E1">
              <w:rPr>
                <w:rFonts w:ascii="Times New Roman" w:hAnsi="Times New Roman"/>
                <w:b/>
                <w:lang w:val="ru-RU"/>
              </w:rPr>
              <w:t>5. СОБЛЮДЕНИЕ ТРЕБОВАНИЙ В ОБЛАСТИ ОТ, ПБ И ООС И БЕЗОПАСНЫЕ УСЛОВИЯ РАБОТЫ</w:t>
            </w:r>
          </w:p>
        </w:tc>
        <w:tc>
          <w:tcPr>
            <w:tcW w:w="5028" w:type="dxa"/>
            <w:shd w:val="clear" w:color="auto" w:fill="auto"/>
          </w:tcPr>
          <w:p w:rsidR="008F532B" w:rsidRPr="006E43E1" w:rsidRDefault="008F532B" w:rsidP="00DC637C">
            <w:pPr>
              <w:tabs>
                <w:tab w:val="left" w:pos="284"/>
              </w:tabs>
              <w:autoSpaceDE w:val="0"/>
              <w:autoSpaceDN w:val="0"/>
              <w:adjustRightInd w:val="0"/>
              <w:ind w:firstLine="0"/>
              <w:jc w:val="left"/>
              <w:rPr>
                <w:rFonts w:ascii="Times New Roman" w:hAnsi="Times New Roman"/>
                <w:b/>
              </w:rPr>
            </w:pPr>
            <w:r w:rsidRPr="006E43E1">
              <w:rPr>
                <w:rFonts w:ascii="Times New Roman" w:hAnsi="Times New Roman"/>
                <w:b/>
              </w:rPr>
              <w:t>5. COMPLIANCE WITH HSE REQUIREMENTS AND SAFE WORKING CONDITIONS</w:t>
            </w:r>
          </w:p>
        </w:tc>
      </w:tr>
      <w:tr w:rsidR="008F532B" w:rsidRPr="006E43E1" w:rsidTr="00DC637C">
        <w:tc>
          <w:tcPr>
            <w:tcW w:w="5027" w:type="dxa"/>
            <w:shd w:val="clear" w:color="auto" w:fill="auto"/>
          </w:tcPr>
          <w:p w:rsidR="008F532B" w:rsidRDefault="008F532B" w:rsidP="00DC637C">
            <w:pPr>
              <w:autoSpaceDE w:val="0"/>
              <w:autoSpaceDN w:val="0"/>
              <w:adjustRightInd w:val="0"/>
              <w:spacing w:before="0" w:after="0"/>
              <w:ind w:firstLine="0"/>
              <w:rPr>
                <w:rFonts w:ascii="Times New Roman" w:hAnsi="Times New Roman"/>
                <w:lang w:val="ru-RU"/>
              </w:rPr>
            </w:pPr>
            <w:r>
              <w:rPr>
                <w:rFonts w:ascii="Times New Roman" w:hAnsi="Times New Roman"/>
                <w:lang w:val="ru-RU"/>
              </w:rPr>
              <w:t>5.1 До начала работ Компания</w:t>
            </w:r>
            <w:r w:rsidRPr="006E43E1">
              <w:rPr>
                <w:rFonts w:ascii="Times New Roman" w:hAnsi="Times New Roman"/>
                <w:lang w:val="ru-RU"/>
              </w:rPr>
              <w:t xml:space="preserve"> проводит предмобилизационный аудит</w:t>
            </w:r>
            <w:r>
              <w:rPr>
                <w:rFonts w:ascii="Times New Roman" w:hAnsi="Times New Roman"/>
                <w:lang w:val="ru-RU"/>
              </w:rPr>
              <w:t xml:space="preserve"> в области </w:t>
            </w:r>
            <w:r w:rsidRPr="006E43E1">
              <w:rPr>
                <w:rFonts w:ascii="Times New Roman" w:hAnsi="Times New Roman"/>
                <w:lang w:val="ru-RU"/>
              </w:rPr>
              <w:t xml:space="preserve">ОТ, ПБ и ООС </w:t>
            </w:r>
            <w:r>
              <w:rPr>
                <w:rFonts w:ascii="Times New Roman" w:hAnsi="Times New Roman"/>
                <w:lang w:val="ru-RU"/>
              </w:rPr>
              <w:t>для проверки готовности Подрядчика к выполнению работ/оказанию услуг</w:t>
            </w:r>
            <w:r w:rsidRPr="006E43E1">
              <w:rPr>
                <w:rFonts w:ascii="Times New Roman" w:hAnsi="Times New Roman"/>
                <w:lang w:val="ru-RU"/>
              </w:rPr>
              <w:t xml:space="preserve">. </w:t>
            </w:r>
          </w:p>
          <w:p w:rsidR="008F532B" w:rsidRPr="006E43E1" w:rsidRDefault="008F532B" w:rsidP="00DC637C">
            <w:pPr>
              <w:autoSpaceDE w:val="0"/>
              <w:autoSpaceDN w:val="0"/>
              <w:adjustRightInd w:val="0"/>
              <w:spacing w:before="0" w:after="0"/>
              <w:ind w:firstLine="0"/>
              <w:rPr>
                <w:rFonts w:ascii="Times New Roman" w:hAnsi="Times New Roman"/>
                <w:lang w:val="ru-RU"/>
              </w:rPr>
            </w:pPr>
            <w:r w:rsidRPr="006E43E1">
              <w:rPr>
                <w:rFonts w:ascii="Times New Roman" w:hAnsi="Times New Roman"/>
                <w:lang w:val="ru-RU"/>
              </w:rPr>
              <w:t xml:space="preserve">Работники </w:t>
            </w:r>
            <w:r>
              <w:rPr>
                <w:rFonts w:ascii="Times New Roman" w:hAnsi="Times New Roman"/>
                <w:lang w:val="ru-RU"/>
              </w:rPr>
              <w:t>Подрядчика допускаются на объекты Компании</w:t>
            </w:r>
            <w:r w:rsidRPr="006E43E1">
              <w:rPr>
                <w:rFonts w:ascii="Times New Roman" w:hAnsi="Times New Roman"/>
                <w:lang w:val="ru-RU"/>
              </w:rPr>
              <w:t xml:space="preserve"> только после прохождения вводного инструктажа по охране труда, промышленной, пожарной, экологической и дорожной без</w:t>
            </w:r>
            <w:r>
              <w:rPr>
                <w:rFonts w:ascii="Times New Roman" w:hAnsi="Times New Roman"/>
                <w:lang w:val="ru-RU"/>
              </w:rPr>
              <w:t>опасности, проводимого Компанией</w:t>
            </w:r>
            <w:r w:rsidRPr="006E43E1">
              <w:rPr>
                <w:rFonts w:ascii="Times New Roman" w:hAnsi="Times New Roman"/>
                <w:lang w:val="ru-RU"/>
              </w:rPr>
              <w:t xml:space="preserve">, проверки знаний ключевых требований внутренних нормативных документов </w:t>
            </w:r>
            <w:r>
              <w:rPr>
                <w:rFonts w:ascii="Times New Roman" w:hAnsi="Times New Roman"/>
                <w:lang w:val="ru-RU"/>
              </w:rPr>
              <w:t xml:space="preserve">Компании </w:t>
            </w:r>
            <w:r w:rsidRPr="006E43E1">
              <w:rPr>
                <w:rFonts w:ascii="Times New Roman" w:hAnsi="Times New Roman"/>
                <w:lang w:val="ru-RU"/>
              </w:rPr>
              <w:t xml:space="preserve">по ОТ, ПБ и ООС. Без предоставления всех необходимых документов, указанных в п. 5.11., подтверждающих квалификацию, ответственность в области ОТ, ПБ и ООС </w:t>
            </w:r>
            <w:r>
              <w:rPr>
                <w:rFonts w:ascii="Times New Roman" w:hAnsi="Times New Roman"/>
                <w:lang w:val="ru-RU"/>
              </w:rPr>
              <w:t>Подрдячика</w:t>
            </w:r>
            <w:r w:rsidRPr="006E43E1">
              <w:rPr>
                <w:rFonts w:ascii="Times New Roman" w:hAnsi="Times New Roman"/>
                <w:lang w:val="ru-RU"/>
              </w:rPr>
              <w:t xml:space="preserve">, работники не допускаются к прохождению вводного инструктажа. Без </w:t>
            </w:r>
            <w:r w:rsidRPr="006E43E1">
              <w:rPr>
                <w:rFonts w:ascii="Times New Roman" w:hAnsi="Times New Roman"/>
                <w:spacing w:val="-1"/>
                <w:lang w:val="ru-RU"/>
              </w:rPr>
              <w:t xml:space="preserve">проведения вышеуказанного инструктажа и предоставления соответствующих документов в полном объеме, </w:t>
            </w:r>
            <w:r w:rsidRPr="006E43E1">
              <w:rPr>
                <w:rFonts w:ascii="Times New Roman" w:hAnsi="Times New Roman"/>
                <w:lang w:val="ru-RU"/>
              </w:rPr>
              <w:t>а также при неудовлетворительных результатах предмобилизационного аудита ОТ,  ПБ и ООС или проверки знаний на понимание инструкций Компании,</w:t>
            </w:r>
            <w:r w:rsidRPr="006E43E1">
              <w:rPr>
                <w:rFonts w:ascii="Times New Roman" w:hAnsi="Times New Roman"/>
                <w:spacing w:val="-1"/>
                <w:lang w:val="ru-RU"/>
              </w:rPr>
              <w:t xml:space="preserve">  нахождение работников, </w:t>
            </w:r>
            <w:r w:rsidRPr="006E43E1">
              <w:rPr>
                <w:rFonts w:ascii="Times New Roman" w:hAnsi="Times New Roman"/>
                <w:lang w:val="ru-RU"/>
              </w:rPr>
              <w:t>автотранспорта и спецтехники на террито</w:t>
            </w:r>
            <w:r>
              <w:rPr>
                <w:rFonts w:ascii="Times New Roman" w:hAnsi="Times New Roman"/>
                <w:lang w:val="ru-RU"/>
              </w:rPr>
              <w:t>рии действующего объекта Компании</w:t>
            </w:r>
            <w:r w:rsidRPr="006E43E1">
              <w:rPr>
                <w:rFonts w:ascii="Times New Roman" w:hAnsi="Times New Roman"/>
                <w:spacing w:val="-1"/>
                <w:lang w:val="ru-RU"/>
              </w:rPr>
              <w:t xml:space="preserve">, а также проведение какого-либо рода работ категорически </w:t>
            </w:r>
            <w:r w:rsidRPr="006E43E1">
              <w:rPr>
                <w:rFonts w:ascii="Times New Roman" w:hAnsi="Times New Roman"/>
                <w:lang w:val="ru-RU"/>
              </w:rPr>
              <w:t>запрещается.</w:t>
            </w:r>
          </w:p>
        </w:tc>
        <w:tc>
          <w:tcPr>
            <w:tcW w:w="5028" w:type="dxa"/>
            <w:shd w:val="clear" w:color="auto" w:fill="auto"/>
          </w:tcPr>
          <w:p w:rsidR="008F532B" w:rsidRPr="006E43E1" w:rsidRDefault="008F532B" w:rsidP="00DC637C">
            <w:pPr>
              <w:widowControl w:val="0"/>
              <w:tabs>
                <w:tab w:val="left" w:pos="317"/>
                <w:tab w:val="num" w:pos="420"/>
                <w:tab w:val="left" w:pos="459"/>
              </w:tabs>
              <w:autoSpaceDE w:val="0"/>
              <w:autoSpaceDN w:val="0"/>
              <w:adjustRightInd w:val="0"/>
              <w:ind w:left="5" w:firstLine="0"/>
              <w:contextualSpacing/>
              <w:rPr>
                <w:rFonts w:ascii="Times New Roman" w:hAnsi="Times New Roman"/>
                <w:lang w:eastAsia="ru-RU"/>
              </w:rPr>
            </w:pPr>
            <w:r w:rsidRPr="006E43E1">
              <w:rPr>
                <w:rFonts w:ascii="Times New Roman" w:hAnsi="Times New Roman"/>
                <w:lang w:eastAsia="ru-RU"/>
              </w:rPr>
              <w:t>5.1. Prior to work execution C</w:t>
            </w:r>
            <w:r>
              <w:rPr>
                <w:rFonts w:ascii="Times New Roman" w:hAnsi="Times New Roman"/>
                <w:lang w:eastAsia="ru-RU"/>
              </w:rPr>
              <w:t>ompany</w:t>
            </w:r>
            <w:r w:rsidRPr="006E43E1">
              <w:rPr>
                <w:rFonts w:ascii="Times New Roman" w:hAnsi="Times New Roman"/>
                <w:lang w:eastAsia="ru-RU"/>
              </w:rPr>
              <w:t xml:space="preserve"> will conduct HSE pre-mobilization audit of </w:t>
            </w:r>
            <w:r>
              <w:rPr>
                <w:rFonts w:ascii="Times New Roman" w:hAnsi="Times New Roman"/>
                <w:lang w:eastAsia="ru-RU"/>
              </w:rPr>
              <w:t>Contractor</w:t>
            </w:r>
            <w:r w:rsidRPr="006E43E1">
              <w:rPr>
                <w:rFonts w:ascii="Times New Roman" w:hAnsi="Times New Roman"/>
                <w:lang w:eastAsia="ru-RU"/>
              </w:rPr>
              <w:t xml:space="preserve">. </w:t>
            </w:r>
            <w:r>
              <w:rPr>
                <w:rFonts w:ascii="Times New Roman" w:hAnsi="Times New Roman"/>
                <w:lang w:eastAsia="ru-RU"/>
              </w:rPr>
              <w:t xml:space="preserve"> Contractor</w:t>
            </w:r>
            <w:r w:rsidRPr="006E43E1">
              <w:rPr>
                <w:rFonts w:ascii="Times New Roman" w:hAnsi="Times New Roman"/>
                <w:lang w:eastAsia="ru-RU"/>
              </w:rPr>
              <w:t xml:space="preserve"> employees shall be allowed to the C</w:t>
            </w:r>
            <w:r>
              <w:rPr>
                <w:rFonts w:ascii="Times New Roman" w:hAnsi="Times New Roman"/>
                <w:lang w:eastAsia="ru-RU"/>
              </w:rPr>
              <w:t>ompany</w:t>
            </w:r>
            <w:r w:rsidRPr="006E43E1">
              <w:rPr>
                <w:rFonts w:ascii="Times New Roman" w:hAnsi="Times New Roman"/>
                <w:lang w:eastAsia="ru-RU"/>
              </w:rPr>
              <w:t>'s facilities only upon completion a primary health, safety, fire, environmental and road safety induction conducted by C</w:t>
            </w:r>
            <w:r>
              <w:rPr>
                <w:rFonts w:ascii="Times New Roman" w:hAnsi="Times New Roman"/>
                <w:lang w:eastAsia="ru-RU"/>
              </w:rPr>
              <w:t>ompany</w:t>
            </w:r>
            <w:r w:rsidRPr="006E43E1">
              <w:rPr>
                <w:rFonts w:ascii="Times New Roman" w:hAnsi="Times New Roman"/>
                <w:lang w:eastAsia="ru-RU"/>
              </w:rPr>
              <w:t>, as well as safety knowledge assessment to verify understanding of key C</w:t>
            </w:r>
            <w:r>
              <w:rPr>
                <w:rFonts w:ascii="Times New Roman" w:hAnsi="Times New Roman"/>
                <w:lang w:eastAsia="ru-RU"/>
              </w:rPr>
              <w:t>ompany</w:t>
            </w:r>
            <w:r w:rsidRPr="006E43E1">
              <w:rPr>
                <w:rFonts w:ascii="Times New Roman" w:hAnsi="Times New Roman"/>
                <w:lang w:eastAsia="ru-RU"/>
              </w:rPr>
              <w:t xml:space="preserve"> HSE procedure requirements. </w:t>
            </w:r>
            <w:r>
              <w:rPr>
                <w:rFonts w:ascii="Times New Roman" w:hAnsi="Times New Roman"/>
                <w:lang w:eastAsia="ru-RU"/>
              </w:rPr>
              <w:t>Contractor</w:t>
            </w:r>
            <w:r w:rsidRPr="006E43E1">
              <w:rPr>
                <w:rFonts w:ascii="Times New Roman" w:hAnsi="Times New Roman"/>
                <w:lang w:eastAsia="ru-RU"/>
              </w:rPr>
              <w:t xml:space="preserve"> employees are allowed to attend C</w:t>
            </w:r>
            <w:r>
              <w:rPr>
                <w:rFonts w:ascii="Times New Roman" w:hAnsi="Times New Roman"/>
                <w:lang w:eastAsia="ru-RU"/>
              </w:rPr>
              <w:t>ompany</w:t>
            </w:r>
            <w:r w:rsidRPr="006E43E1">
              <w:rPr>
                <w:rFonts w:ascii="Times New Roman" w:hAnsi="Times New Roman"/>
                <w:lang w:eastAsia="ru-RU"/>
              </w:rPr>
              <w:t xml:space="preserve"> HSE Induction only after presenting all necessary documents specified in p. 5.11., confirming qualification, </w:t>
            </w:r>
            <w:r>
              <w:rPr>
                <w:rFonts w:ascii="Times New Roman" w:hAnsi="Times New Roman"/>
                <w:lang w:eastAsia="ru-RU"/>
              </w:rPr>
              <w:t>and Contractor</w:t>
            </w:r>
            <w:r w:rsidRPr="006E43E1">
              <w:rPr>
                <w:rFonts w:ascii="Times New Roman" w:hAnsi="Times New Roman"/>
                <w:lang w:eastAsia="ru-RU"/>
              </w:rPr>
              <w:t xml:space="preserve"> HSE responsibilities. Without having attended such briefing and provided C</w:t>
            </w:r>
            <w:r>
              <w:rPr>
                <w:rFonts w:ascii="Times New Roman" w:hAnsi="Times New Roman"/>
                <w:lang w:eastAsia="ru-RU"/>
              </w:rPr>
              <w:t>ompany</w:t>
            </w:r>
            <w:r w:rsidRPr="006E43E1">
              <w:rPr>
                <w:rFonts w:ascii="Times New Roman" w:hAnsi="Times New Roman"/>
                <w:lang w:eastAsia="ru-RU"/>
              </w:rPr>
              <w:t xml:space="preserve"> with the corresponding documents in full, as well as unsatisfactory results of HSE pre-mobilization audit or safety knowledge assessment, any attendance of the personnel, vehicles and specialized machinery in the territory of the C</w:t>
            </w:r>
            <w:r>
              <w:rPr>
                <w:rFonts w:ascii="Times New Roman" w:hAnsi="Times New Roman"/>
                <w:lang w:eastAsia="ru-RU"/>
              </w:rPr>
              <w:t>ompany</w:t>
            </w:r>
            <w:r w:rsidRPr="006E43E1">
              <w:rPr>
                <w:rFonts w:ascii="Times New Roman" w:hAnsi="Times New Roman"/>
                <w:lang w:eastAsia="ru-RU"/>
              </w:rPr>
              <w:t>'s operating facility, as well as performance of any Work of such kind, shall be expressly prohibited.</w:t>
            </w:r>
          </w:p>
        </w:tc>
      </w:tr>
      <w:tr w:rsidR="008F532B" w:rsidRPr="006E43E1" w:rsidTr="00DC637C">
        <w:tc>
          <w:tcPr>
            <w:tcW w:w="5027" w:type="dxa"/>
            <w:shd w:val="clear" w:color="auto" w:fill="auto"/>
          </w:tcPr>
          <w:p w:rsidR="008F532B" w:rsidRPr="006E43E1" w:rsidRDefault="008F532B" w:rsidP="00DC637C">
            <w:pPr>
              <w:autoSpaceDE w:val="0"/>
              <w:autoSpaceDN w:val="0"/>
              <w:adjustRightInd w:val="0"/>
              <w:spacing w:before="0" w:after="0"/>
              <w:ind w:firstLine="0"/>
              <w:rPr>
                <w:rFonts w:ascii="Times New Roman" w:hAnsi="Times New Roman"/>
                <w:lang w:val="ru-RU"/>
              </w:rPr>
            </w:pPr>
            <w:r>
              <w:rPr>
                <w:rFonts w:ascii="Times New Roman" w:hAnsi="Times New Roman"/>
                <w:lang w:val="ru-RU"/>
              </w:rPr>
              <w:t>5.2 Подрядчик</w:t>
            </w:r>
            <w:r w:rsidRPr="006E43E1">
              <w:rPr>
                <w:rFonts w:ascii="Times New Roman" w:hAnsi="Times New Roman"/>
                <w:lang w:val="ru-RU"/>
              </w:rPr>
              <w:t xml:space="preserve"> обязан обеспечить организацию процесса специальной оценки условий труда в соответствии с требованиями действующего законодательства. Результаты проведения специальной оценки условий труда (карты, протоколы, сводные ведомости и т.п. документация) рабочих мест, занимаемых работниками </w:t>
            </w:r>
            <w:r>
              <w:rPr>
                <w:rFonts w:ascii="Times New Roman" w:hAnsi="Times New Roman"/>
                <w:lang w:val="ru-RU"/>
              </w:rPr>
              <w:t>Подрядчика</w:t>
            </w:r>
            <w:r w:rsidRPr="006E43E1">
              <w:rPr>
                <w:rFonts w:ascii="Times New Roman" w:hAnsi="Times New Roman"/>
                <w:lang w:val="ru-RU"/>
              </w:rPr>
              <w:t>, непосредственно</w:t>
            </w:r>
            <w:r>
              <w:rPr>
                <w:rFonts w:ascii="Times New Roman" w:hAnsi="Times New Roman"/>
                <w:lang w:val="ru-RU"/>
              </w:rPr>
              <w:t xml:space="preserve"> вовлеченными в выполнение Работ в рамках исполнения Подрядчиком</w:t>
            </w:r>
            <w:r w:rsidRPr="006E43E1">
              <w:rPr>
                <w:rFonts w:ascii="Times New Roman" w:hAnsi="Times New Roman"/>
                <w:lang w:val="ru-RU"/>
              </w:rPr>
              <w:t xml:space="preserve"> договор</w:t>
            </w:r>
            <w:r>
              <w:rPr>
                <w:rFonts w:ascii="Times New Roman" w:hAnsi="Times New Roman"/>
                <w:lang w:val="ru-RU"/>
              </w:rPr>
              <w:t>ных обязательств перед Компанией</w:t>
            </w:r>
            <w:r w:rsidRPr="006E43E1">
              <w:rPr>
                <w:rFonts w:ascii="Times New Roman" w:hAnsi="Times New Roman"/>
                <w:lang w:val="ru-RU"/>
              </w:rPr>
              <w:t>, д</w:t>
            </w:r>
            <w:r>
              <w:rPr>
                <w:rFonts w:ascii="Times New Roman" w:hAnsi="Times New Roman"/>
                <w:lang w:val="ru-RU"/>
              </w:rPr>
              <w:t>олжны быть доступны для Компании</w:t>
            </w:r>
            <w:r w:rsidRPr="006E43E1">
              <w:rPr>
                <w:rFonts w:ascii="Times New Roman" w:hAnsi="Times New Roman"/>
                <w:lang w:val="ru-RU"/>
              </w:rPr>
              <w:t xml:space="preserve">. Данное требование распространяется в том числе </w:t>
            </w:r>
            <w:r>
              <w:rPr>
                <w:rFonts w:ascii="Times New Roman" w:hAnsi="Times New Roman"/>
                <w:lang w:val="ru-RU"/>
              </w:rPr>
              <w:t>на рабочие места, созданные Подрядчиком</w:t>
            </w:r>
            <w:r w:rsidRPr="006E43E1">
              <w:rPr>
                <w:rFonts w:ascii="Times New Roman" w:hAnsi="Times New Roman"/>
                <w:lang w:val="ru-RU"/>
              </w:rPr>
              <w:t xml:space="preserve"> для исполнения указанных договорных обязательств непо</w:t>
            </w:r>
            <w:r>
              <w:rPr>
                <w:rFonts w:ascii="Times New Roman" w:hAnsi="Times New Roman"/>
                <w:lang w:val="ru-RU"/>
              </w:rPr>
              <w:t>средственно на объектах Компании</w:t>
            </w:r>
            <w:r w:rsidRPr="006E43E1">
              <w:rPr>
                <w:rFonts w:ascii="Times New Roman" w:hAnsi="Times New Roman"/>
                <w:lang w:val="ru-RU"/>
              </w:rPr>
              <w:t>. Требования, изложенные в настоящем пункте 5.2, равным образом распро</w:t>
            </w:r>
            <w:r>
              <w:rPr>
                <w:rFonts w:ascii="Times New Roman" w:hAnsi="Times New Roman"/>
                <w:lang w:val="ru-RU"/>
              </w:rPr>
              <w:t>страняются на всех работников Субподрядчиков, привлеченных Подрядчиком</w:t>
            </w:r>
            <w:r w:rsidRPr="006E43E1">
              <w:rPr>
                <w:rFonts w:ascii="Times New Roman" w:hAnsi="Times New Roman"/>
                <w:lang w:val="ru-RU"/>
              </w:rPr>
              <w:t xml:space="preserve"> к выполнению Работ в рамках исполнения П</w:t>
            </w:r>
            <w:r>
              <w:rPr>
                <w:rFonts w:ascii="Times New Roman" w:hAnsi="Times New Roman"/>
                <w:lang w:val="ru-RU"/>
              </w:rPr>
              <w:t>одрядчиком</w:t>
            </w:r>
            <w:r w:rsidRPr="006E43E1">
              <w:rPr>
                <w:rFonts w:ascii="Times New Roman" w:hAnsi="Times New Roman"/>
                <w:lang w:val="ru-RU"/>
              </w:rPr>
              <w:t xml:space="preserve"> договорных обязательств перед К</w:t>
            </w:r>
            <w:r>
              <w:rPr>
                <w:rFonts w:ascii="Times New Roman" w:hAnsi="Times New Roman"/>
                <w:lang w:val="ru-RU"/>
              </w:rPr>
              <w:t>омпанией</w:t>
            </w:r>
            <w:r w:rsidRPr="006E43E1">
              <w:rPr>
                <w:rFonts w:ascii="Times New Roman" w:hAnsi="Times New Roman"/>
                <w:lang w:val="ru-RU"/>
              </w:rPr>
              <w:t>.</w:t>
            </w:r>
          </w:p>
        </w:tc>
        <w:tc>
          <w:tcPr>
            <w:tcW w:w="5028" w:type="dxa"/>
            <w:shd w:val="clear" w:color="auto" w:fill="auto"/>
          </w:tcPr>
          <w:p w:rsidR="008F532B" w:rsidRPr="006E43E1" w:rsidRDefault="008F532B" w:rsidP="00DC637C">
            <w:pPr>
              <w:widowControl w:val="0"/>
              <w:tabs>
                <w:tab w:val="num" w:pos="420"/>
                <w:tab w:val="left" w:pos="459"/>
              </w:tabs>
              <w:autoSpaceDE w:val="0"/>
              <w:autoSpaceDN w:val="0"/>
              <w:adjustRightInd w:val="0"/>
              <w:ind w:left="5" w:firstLine="0"/>
              <w:contextualSpacing/>
              <w:rPr>
                <w:rFonts w:ascii="Times New Roman" w:hAnsi="Times New Roman"/>
                <w:lang w:eastAsia="ru-RU"/>
              </w:rPr>
            </w:pPr>
            <w:r w:rsidRPr="006E43E1">
              <w:rPr>
                <w:rFonts w:ascii="Times New Roman" w:hAnsi="Times New Roman"/>
              </w:rPr>
              <w:t xml:space="preserve">5.2. </w:t>
            </w:r>
            <w:r>
              <w:rPr>
                <w:rFonts w:ascii="Times New Roman" w:hAnsi="Times New Roman"/>
              </w:rPr>
              <w:t>Contractor</w:t>
            </w:r>
            <w:r w:rsidRPr="006E43E1">
              <w:rPr>
                <w:rFonts w:ascii="Times New Roman" w:hAnsi="Times New Roman"/>
              </w:rPr>
              <w:t xml:space="preserve"> shall arrange a work place assessment certification in accordance with the current law requirements. Results of assessment certification (charts, protocols, summary sheets and similar documentation) of the work places occupied by </w:t>
            </w:r>
            <w:r>
              <w:rPr>
                <w:rFonts w:ascii="Times New Roman" w:hAnsi="Times New Roman"/>
              </w:rPr>
              <w:t>Contractor</w:t>
            </w:r>
            <w:r w:rsidRPr="006E43E1">
              <w:rPr>
                <w:rFonts w:ascii="Times New Roman" w:hAnsi="Times New Roman"/>
              </w:rPr>
              <w:t xml:space="preserve">’s employees directly involved in </w:t>
            </w:r>
            <w:r>
              <w:rPr>
                <w:rFonts w:ascii="Times New Roman" w:hAnsi="Times New Roman"/>
              </w:rPr>
              <w:t>work</w:t>
            </w:r>
            <w:r w:rsidRPr="006E43E1">
              <w:rPr>
                <w:rFonts w:ascii="Times New Roman" w:hAnsi="Times New Roman"/>
              </w:rPr>
              <w:t xml:space="preserve"> execution </w:t>
            </w:r>
            <w:r w:rsidRPr="006E43E1">
              <w:rPr>
                <w:rFonts w:ascii="Times New Roman" w:hAnsi="Times New Roman"/>
                <w:lang w:eastAsia="ru-RU"/>
              </w:rPr>
              <w:t xml:space="preserve">within </w:t>
            </w:r>
            <w:r>
              <w:rPr>
                <w:rFonts w:ascii="Times New Roman" w:hAnsi="Times New Roman"/>
                <w:lang w:eastAsia="ru-RU"/>
              </w:rPr>
              <w:t>Contractor</w:t>
            </w:r>
            <w:r w:rsidRPr="006E43E1">
              <w:rPr>
                <w:rFonts w:ascii="Times New Roman" w:hAnsi="Times New Roman"/>
                <w:lang w:eastAsia="ru-RU"/>
              </w:rPr>
              <w:t>’s contract obligations to C</w:t>
            </w:r>
            <w:r>
              <w:rPr>
                <w:rFonts w:ascii="Times New Roman" w:hAnsi="Times New Roman"/>
                <w:lang w:eastAsia="ru-RU"/>
              </w:rPr>
              <w:t>ompany</w:t>
            </w:r>
            <w:r w:rsidRPr="006E43E1">
              <w:rPr>
                <w:rFonts w:ascii="Times New Roman" w:hAnsi="Times New Roman"/>
                <w:lang w:eastAsia="ru-RU"/>
              </w:rPr>
              <w:t xml:space="preserve"> shall be available for Company. This requirement is valid also for the work places created by </w:t>
            </w:r>
            <w:r>
              <w:rPr>
                <w:rFonts w:ascii="Times New Roman" w:hAnsi="Times New Roman"/>
              </w:rPr>
              <w:t>Contractor</w:t>
            </w:r>
            <w:r w:rsidRPr="006E43E1">
              <w:rPr>
                <w:rFonts w:ascii="Times New Roman" w:hAnsi="Times New Roman"/>
                <w:lang w:eastAsia="ru-RU"/>
              </w:rPr>
              <w:t xml:space="preserve"> to perform contract obligations at the very </w:t>
            </w:r>
            <w:r>
              <w:rPr>
                <w:rFonts w:ascii="Times New Roman" w:hAnsi="Times New Roman"/>
                <w:lang w:eastAsia="ru-RU"/>
              </w:rPr>
              <w:t>Company’</w:t>
            </w:r>
            <w:r w:rsidRPr="006E43E1">
              <w:rPr>
                <w:rFonts w:ascii="Times New Roman" w:hAnsi="Times New Roman"/>
                <w:lang w:eastAsia="ru-RU"/>
              </w:rPr>
              <w:t>s facilities. The requirements stated at item 5.2 are equally valid for all S</w:t>
            </w:r>
            <w:r>
              <w:rPr>
                <w:rFonts w:ascii="Times New Roman" w:hAnsi="Times New Roman"/>
                <w:lang w:eastAsia="ru-RU"/>
              </w:rPr>
              <w:t>ubcontractors</w:t>
            </w:r>
            <w:r w:rsidRPr="006E43E1">
              <w:rPr>
                <w:rFonts w:ascii="Times New Roman" w:hAnsi="Times New Roman"/>
                <w:lang w:eastAsia="ru-RU"/>
              </w:rPr>
              <w:t xml:space="preserve">’ employees engaged by </w:t>
            </w:r>
            <w:r>
              <w:rPr>
                <w:rFonts w:ascii="Times New Roman" w:hAnsi="Times New Roman"/>
              </w:rPr>
              <w:t>Contractor</w:t>
            </w:r>
            <w:r w:rsidRPr="006E43E1">
              <w:rPr>
                <w:rFonts w:ascii="Times New Roman" w:hAnsi="Times New Roman"/>
                <w:lang w:eastAsia="ru-RU"/>
              </w:rPr>
              <w:t xml:space="preserve"> to perform </w:t>
            </w:r>
            <w:r>
              <w:rPr>
                <w:rFonts w:ascii="Times New Roman" w:hAnsi="Times New Roman"/>
                <w:lang w:eastAsia="ru-RU"/>
              </w:rPr>
              <w:t>work</w:t>
            </w:r>
            <w:r w:rsidRPr="006E43E1">
              <w:rPr>
                <w:rFonts w:ascii="Times New Roman" w:hAnsi="Times New Roman"/>
                <w:lang w:eastAsia="ru-RU"/>
              </w:rPr>
              <w:t xml:space="preserve"> within </w:t>
            </w:r>
            <w:r>
              <w:rPr>
                <w:rFonts w:ascii="Times New Roman" w:hAnsi="Times New Roman"/>
              </w:rPr>
              <w:t>Contractor</w:t>
            </w:r>
            <w:r w:rsidRPr="006E43E1">
              <w:rPr>
                <w:rFonts w:ascii="Times New Roman" w:hAnsi="Times New Roman"/>
                <w:lang w:eastAsia="ru-RU"/>
              </w:rPr>
              <w:t>’s contract obligations to C</w:t>
            </w:r>
            <w:r>
              <w:rPr>
                <w:rFonts w:ascii="Times New Roman" w:hAnsi="Times New Roman"/>
                <w:lang w:eastAsia="ru-RU"/>
              </w:rPr>
              <w:t>ompany</w:t>
            </w:r>
            <w:r w:rsidRPr="006E43E1">
              <w:rPr>
                <w:rFonts w:ascii="Times New Roman" w:hAnsi="Times New Roman"/>
                <w:lang w:eastAsia="ru-RU"/>
              </w:rPr>
              <w:t>.</w:t>
            </w:r>
            <w:r w:rsidRPr="006E43E1">
              <w:rPr>
                <w:rFonts w:ascii="Times New Roman" w:hAnsi="Times New Roman"/>
              </w:rPr>
              <w:t xml:space="preserve"> </w:t>
            </w:r>
          </w:p>
        </w:tc>
      </w:tr>
      <w:tr w:rsidR="008F532B" w:rsidRPr="006E43E1" w:rsidTr="00DC637C">
        <w:tc>
          <w:tcPr>
            <w:tcW w:w="5027" w:type="dxa"/>
            <w:shd w:val="clear" w:color="auto" w:fill="auto"/>
          </w:tcPr>
          <w:p w:rsidR="008F532B" w:rsidRPr="006E43E1" w:rsidRDefault="008F532B" w:rsidP="00DC637C">
            <w:pPr>
              <w:autoSpaceDE w:val="0"/>
              <w:autoSpaceDN w:val="0"/>
              <w:adjustRightInd w:val="0"/>
              <w:spacing w:before="0" w:after="0"/>
              <w:ind w:firstLine="0"/>
              <w:rPr>
                <w:rFonts w:ascii="Times New Roman" w:hAnsi="Times New Roman"/>
                <w:lang w:val="ru-RU"/>
              </w:rPr>
            </w:pPr>
            <w:r w:rsidRPr="006E43E1">
              <w:rPr>
                <w:rFonts w:ascii="Times New Roman" w:hAnsi="Times New Roman"/>
                <w:lang w:val="ru-RU"/>
              </w:rPr>
              <w:t xml:space="preserve">5.3 Работы могут осуществляться только при наличии у </w:t>
            </w:r>
            <w:r>
              <w:rPr>
                <w:rFonts w:ascii="Times New Roman" w:hAnsi="Times New Roman"/>
                <w:lang w:val="ru-RU"/>
              </w:rPr>
              <w:t>Подрядчика</w:t>
            </w:r>
            <w:r w:rsidRPr="006E43E1">
              <w:rPr>
                <w:rFonts w:ascii="Times New Roman" w:hAnsi="Times New Roman"/>
                <w:lang w:val="ru-RU"/>
              </w:rPr>
              <w:t xml:space="preserve"> соответствующих нарядов-допусков и дополнительных Разрешений, которые являются неотъемлемыми приложениями наряда-допуска, в соответствии с требованиями нормативных документов К</w:t>
            </w:r>
            <w:r>
              <w:rPr>
                <w:rFonts w:ascii="Times New Roman" w:hAnsi="Times New Roman"/>
                <w:lang w:val="ru-RU"/>
              </w:rPr>
              <w:t>омпания</w:t>
            </w:r>
            <w:r w:rsidRPr="006E43E1">
              <w:rPr>
                <w:rFonts w:ascii="Times New Roman" w:hAnsi="Times New Roman"/>
                <w:lang w:val="ru-RU"/>
              </w:rPr>
              <w:t xml:space="preserve">. </w:t>
            </w:r>
          </w:p>
        </w:tc>
        <w:tc>
          <w:tcPr>
            <w:tcW w:w="5028" w:type="dxa"/>
            <w:shd w:val="clear" w:color="auto" w:fill="auto"/>
          </w:tcPr>
          <w:p w:rsidR="008F532B" w:rsidRPr="006E43E1" w:rsidRDefault="008F532B" w:rsidP="00DC637C">
            <w:pPr>
              <w:widowControl w:val="0"/>
              <w:tabs>
                <w:tab w:val="num" w:pos="420"/>
              </w:tabs>
              <w:autoSpaceDE w:val="0"/>
              <w:autoSpaceDN w:val="0"/>
              <w:adjustRightInd w:val="0"/>
              <w:ind w:left="5" w:firstLine="0"/>
              <w:contextualSpacing/>
              <w:rPr>
                <w:rFonts w:ascii="Times New Roman" w:hAnsi="Times New Roman"/>
                <w:lang w:eastAsia="ru-RU"/>
              </w:rPr>
            </w:pPr>
            <w:r w:rsidRPr="006E43E1">
              <w:rPr>
                <w:rFonts w:ascii="Times New Roman" w:hAnsi="Times New Roman"/>
              </w:rPr>
              <w:t xml:space="preserve">5.3. In case of hazardous Work, </w:t>
            </w:r>
            <w:r>
              <w:rPr>
                <w:rFonts w:ascii="Times New Roman" w:hAnsi="Times New Roman"/>
              </w:rPr>
              <w:t>Contractor</w:t>
            </w:r>
            <w:r w:rsidRPr="006E43E1">
              <w:rPr>
                <w:rFonts w:ascii="Times New Roman" w:hAnsi="Times New Roman"/>
              </w:rPr>
              <w:t xml:space="preserve"> shall obtain a Permit to Work and additional Authorizations which are an integral part of PTW in accordance with the requirements </w:t>
            </w:r>
            <w:r w:rsidRPr="006E43E1">
              <w:rPr>
                <w:rFonts w:ascii="Times New Roman" w:hAnsi="Times New Roman"/>
                <w:lang w:eastAsia="ru-RU"/>
              </w:rPr>
              <w:t>of</w:t>
            </w:r>
            <w:r w:rsidRPr="006E43E1">
              <w:rPr>
                <w:rFonts w:ascii="Times New Roman" w:hAnsi="Times New Roman"/>
              </w:rPr>
              <w:t xml:space="preserve"> the C</w:t>
            </w:r>
            <w:r>
              <w:rPr>
                <w:rFonts w:ascii="Times New Roman" w:hAnsi="Times New Roman"/>
              </w:rPr>
              <w:t>ompany</w:t>
            </w:r>
            <w:r w:rsidRPr="006E43E1">
              <w:rPr>
                <w:rFonts w:ascii="Times New Roman" w:hAnsi="Times New Roman"/>
              </w:rPr>
              <w:t xml:space="preserve">'s local normative acts. </w:t>
            </w:r>
          </w:p>
        </w:tc>
      </w:tr>
      <w:tr w:rsidR="008F532B" w:rsidRPr="006E43E1" w:rsidTr="00DC637C">
        <w:tc>
          <w:tcPr>
            <w:tcW w:w="5027" w:type="dxa"/>
            <w:shd w:val="clear" w:color="auto" w:fill="auto"/>
          </w:tcPr>
          <w:p w:rsidR="008F532B" w:rsidRPr="006E43E1" w:rsidRDefault="008F532B" w:rsidP="00DC637C">
            <w:pPr>
              <w:autoSpaceDE w:val="0"/>
              <w:autoSpaceDN w:val="0"/>
              <w:adjustRightInd w:val="0"/>
              <w:spacing w:before="0" w:after="0"/>
              <w:ind w:firstLine="0"/>
              <w:rPr>
                <w:rFonts w:ascii="Times New Roman" w:hAnsi="Times New Roman"/>
                <w:lang w:val="ru-RU"/>
              </w:rPr>
            </w:pPr>
            <w:r w:rsidRPr="006E43E1">
              <w:rPr>
                <w:rFonts w:ascii="Times New Roman" w:hAnsi="Times New Roman"/>
                <w:lang w:val="ru-RU"/>
              </w:rPr>
              <w:t>5.4 В зависимости от вида выполняемых работ К</w:t>
            </w:r>
            <w:r>
              <w:rPr>
                <w:rFonts w:ascii="Times New Roman" w:hAnsi="Times New Roman"/>
                <w:lang w:val="ru-RU"/>
              </w:rPr>
              <w:t>омпания передает Подрядчику</w:t>
            </w:r>
            <w:r w:rsidRPr="006E43E1">
              <w:rPr>
                <w:rFonts w:ascii="Times New Roman" w:hAnsi="Times New Roman"/>
                <w:lang w:val="ru-RU"/>
              </w:rPr>
              <w:t xml:space="preserve"> следующие инструкции по организации работ повышенной опасности:</w:t>
            </w:r>
          </w:p>
        </w:tc>
        <w:tc>
          <w:tcPr>
            <w:tcW w:w="5028" w:type="dxa"/>
            <w:shd w:val="clear" w:color="auto" w:fill="auto"/>
          </w:tcPr>
          <w:p w:rsidR="008F532B" w:rsidRPr="006E43E1" w:rsidRDefault="008F532B" w:rsidP="00DC637C">
            <w:pPr>
              <w:widowControl w:val="0"/>
              <w:tabs>
                <w:tab w:val="num" w:pos="420"/>
              </w:tabs>
              <w:autoSpaceDE w:val="0"/>
              <w:autoSpaceDN w:val="0"/>
              <w:adjustRightInd w:val="0"/>
              <w:ind w:left="5" w:firstLine="0"/>
              <w:contextualSpacing/>
              <w:rPr>
                <w:rFonts w:ascii="Times New Roman" w:hAnsi="Times New Roman"/>
              </w:rPr>
            </w:pPr>
            <w:r w:rsidRPr="006E43E1">
              <w:rPr>
                <w:rFonts w:ascii="Times New Roman" w:hAnsi="Times New Roman"/>
              </w:rPr>
              <w:t>5.4. Depending on the type of the work performed C</w:t>
            </w:r>
            <w:r>
              <w:rPr>
                <w:rFonts w:ascii="Times New Roman" w:hAnsi="Times New Roman"/>
              </w:rPr>
              <w:t>ompany</w:t>
            </w:r>
            <w:r w:rsidRPr="006E43E1">
              <w:rPr>
                <w:rFonts w:ascii="Times New Roman" w:hAnsi="Times New Roman"/>
              </w:rPr>
              <w:t xml:space="preserve"> shall deliver to </w:t>
            </w:r>
            <w:r>
              <w:rPr>
                <w:rFonts w:ascii="Times New Roman" w:hAnsi="Times New Roman"/>
              </w:rPr>
              <w:t>Contractor</w:t>
            </w:r>
            <w:r w:rsidRPr="006E43E1">
              <w:rPr>
                <w:rFonts w:ascii="Times New Roman" w:hAnsi="Times New Roman"/>
              </w:rPr>
              <w:t xml:space="preserve"> the most recent approved version of the following rules and regulations for hazardous Work:</w:t>
            </w:r>
          </w:p>
        </w:tc>
      </w:tr>
      <w:tr w:rsidR="008F532B" w:rsidRPr="006E43E1" w:rsidTr="00DC637C">
        <w:tc>
          <w:tcPr>
            <w:tcW w:w="5027" w:type="dxa"/>
            <w:shd w:val="clear" w:color="auto" w:fill="auto"/>
          </w:tcPr>
          <w:p w:rsidR="008F532B" w:rsidRPr="006E43E1" w:rsidRDefault="008F532B" w:rsidP="00DC637C">
            <w:pPr>
              <w:keepNext/>
              <w:widowControl w:val="0"/>
              <w:numPr>
                <w:ilvl w:val="0"/>
                <w:numId w:val="11"/>
              </w:numPr>
              <w:tabs>
                <w:tab w:val="num" w:pos="284"/>
              </w:tabs>
              <w:autoSpaceDE w:val="0"/>
              <w:autoSpaceDN w:val="0"/>
              <w:adjustRightInd w:val="0"/>
              <w:spacing w:before="0" w:after="0"/>
              <w:ind w:left="0" w:firstLine="0"/>
              <w:rPr>
                <w:rFonts w:ascii="Times New Roman" w:hAnsi="Times New Roman"/>
                <w:lang w:val="ru-RU" w:eastAsia="x-none"/>
              </w:rPr>
            </w:pPr>
            <w:r w:rsidRPr="006E43E1">
              <w:rPr>
                <w:rFonts w:ascii="Times New Roman" w:hAnsi="Times New Roman"/>
                <w:lang w:val="ru-RU" w:eastAsia="x-none"/>
              </w:rPr>
              <w:t xml:space="preserve">Заявление о Политике в области ОТ, ПБ и ООС КТК-Р </w:t>
            </w:r>
          </w:p>
        </w:tc>
        <w:tc>
          <w:tcPr>
            <w:tcW w:w="5028" w:type="dxa"/>
            <w:shd w:val="clear" w:color="auto" w:fill="auto"/>
          </w:tcPr>
          <w:p w:rsidR="008F532B" w:rsidRPr="006E43E1" w:rsidRDefault="008F532B" w:rsidP="00DC637C">
            <w:pPr>
              <w:numPr>
                <w:ilvl w:val="1"/>
                <w:numId w:val="9"/>
              </w:numPr>
              <w:tabs>
                <w:tab w:val="num" w:pos="284"/>
              </w:tabs>
              <w:autoSpaceDE w:val="0"/>
              <w:autoSpaceDN w:val="0"/>
              <w:adjustRightInd w:val="0"/>
              <w:spacing w:before="0" w:after="0"/>
              <w:ind w:left="0" w:firstLine="0"/>
              <w:rPr>
                <w:rFonts w:ascii="Times New Roman" w:hAnsi="Times New Roman"/>
              </w:rPr>
            </w:pPr>
            <w:r w:rsidRPr="006E43E1">
              <w:rPr>
                <w:rFonts w:ascii="Times New Roman" w:hAnsi="Times New Roman"/>
              </w:rPr>
              <w:t xml:space="preserve">Health, Safety and Environment Protection Policy Statement </w:t>
            </w:r>
          </w:p>
        </w:tc>
      </w:tr>
      <w:tr w:rsidR="008F532B" w:rsidRPr="006E43E1" w:rsidTr="00DC637C">
        <w:tc>
          <w:tcPr>
            <w:tcW w:w="5027" w:type="dxa"/>
            <w:shd w:val="clear" w:color="auto" w:fill="auto"/>
          </w:tcPr>
          <w:p w:rsidR="008F532B" w:rsidRPr="006E43E1" w:rsidRDefault="008F532B" w:rsidP="00DC637C">
            <w:pPr>
              <w:keepNext/>
              <w:widowControl w:val="0"/>
              <w:numPr>
                <w:ilvl w:val="0"/>
                <w:numId w:val="11"/>
              </w:numPr>
              <w:tabs>
                <w:tab w:val="num" w:pos="284"/>
              </w:tabs>
              <w:autoSpaceDE w:val="0"/>
              <w:autoSpaceDN w:val="0"/>
              <w:adjustRightInd w:val="0"/>
              <w:spacing w:before="0" w:after="0"/>
              <w:ind w:left="0" w:firstLine="0"/>
              <w:rPr>
                <w:rFonts w:ascii="Times New Roman" w:hAnsi="Times New Roman"/>
                <w:lang w:val="ru-RU"/>
              </w:rPr>
            </w:pPr>
            <w:r w:rsidRPr="006E43E1">
              <w:rPr>
                <w:rFonts w:ascii="Times New Roman" w:hAnsi="Times New Roman"/>
                <w:lang w:val="ru-RU"/>
              </w:rPr>
              <w:t>Заявление о Политике в области обеспечения безопасности дорожного движения АО КТК-Р</w:t>
            </w:r>
          </w:p>
        </w:tc>
        <w:tc>
          <w:tcPr>
            <w:tcW w:w="5028" w:type="dxa"/>
            <w:shd w:val="clear" w:color="auto" w:fill="auto"/>
          </w:tcPr>
          <w:p w:rsidR="008F532B" w:rsidRPr="006E43E1" w:rsidRDefault="008F532B" w:rsidP="00DC637C">
            <w:pPr>
              <w:numPr>
                <w:ilvl w:val="1"/>
                <w:numId w:val="9"/>
              </w:numPr>
              <w:tabs>
                <w:tab w:val="num" w:pos="284"/>
              </w:tabs>
              <w:autoSpaceDE w:val="0"/>
              <w:autoSpaceDN w:val="0"/>
              <w:adjustRightInd w:val="0"/>
              <w:spacing w:before="0" w:after="0"/>
              <w:ind w:left="0" w:firstLine="0"/>
              <w:rPr>
                <w:rFonts w:ascii="Times New Roman" w:hAnsi="Times New Roman"/>
              </w:rPr>
            </w:pPr>
            <w:r w:rsidRPr="006E43E1">
              <w:rPr>
                <w:rFonts w:ascii="Times New Roman" w:hAnsi="Times New Roman"/>
              </w:rPr>
              <w:t>Road Safety Policy Statement JSC CPC-R</w:t>
            </w:r>
          </w:p>
        </w:tc>
      </w:tr>
      <w:tr w:rsidR="008F532B" w:rsidRPr="006E43E1" w:rsidTr="00DC637C">
        <w:tc>
          <w:tcPr>
            <w:tcW w:w="5027" w:type="dxa"/>
            <w:shd w:val="clear" w:color="auto" w:fill="auto"/>
          </w:tcPr>
          <w:p w:rsidR="008F532B" w:rsidRPr="006E43E1" w:rsidRDefault="008F532B" w:rsidP="00DC637C">
            <w:pPr>
              <w:numPr>
                <w:ilvl w:val="1"/>
                <w:numId w:val="9"/>
              </w:numPr>
              <w:tabs>
                <w:tab w:val="num" w:pos="284"/>
              </w:tabs>
              <w:autoSpaceDE w:val="0"/>
              <w:autoSpaceDN w:val="0"/>
              <w:adjustRightInd w:val="0"/>
              <w:spacing w:before="0" w:after="0"/>
              <w:ind w:left="0" w:firstLine="0"/>
              <w:rPr>
                <w:rFonts w:ascii="Times New Roman" w:hAnsi="Times New Roman"/>
                <w:lang w:val="ru-RU"/>
              </w:rPr>
            </w:pPr>
            <w:r w:rsidRPr="006E43E1">
              <w:rPr>
                <w:rFonts w:ascii="Times New Roman" w:hAnsi="Times New Roman"/>
                <w:lang w:val="ru-RU"/>
              </w:rPr>
              <w:t>«Жизненно-важные правила КТК»</w:t>
            </w:r>
          </w:p>
        </w:tc>
        <w:tc>
          <w:tcPr>
            <w:tcW w:w="5028" w:type="dxa"/>
            <w:shd w:val="clear" w:color="auto" w:fill="auto"/>
          </w:tcPr>
          <w:p w:rsidR="008F532B" w:rsidRPr="006E43E1" w:rsidRDefault="008F532B" w:rsidP="00DC637C">
            <w:pPr>
              <w:numPr>
                <w:ilvl w:val="1"/>
                <w:numId w:val="9"/>
              </w:numPr>
              <w:tabs>
                <w:tab w:val="num" w:pos="284"/>
              </w:tabs>
              <w:autoSpaceDE w:val="0"/>
              <w:autoSpaceDN w:val="0"/>
              <w:adjustRightInd w:val="0"/>
              <w:spacing w:before="0" w:after="0"/>
              <w:ind w:left="0" w:firstLine="0"/>
              <w:rPr>
                <w:rFonts w:ascii="Times New Roman" w:hAnsi="Times New Roman"/>
              </w:rPr>
            </w:pPr>
            <w:r w:rsidRPr="006E43E1">
              <w:rPr>
                <w:rFonts w:ascii="Times New Roman" w:hAnsi="Times New Roman"/>
              </w:rPr>
              <w:t>CPC Life Saving Rules</w:t>
            </w:r>
          </w:p>
        </w:tc>
      </w:tr>
      <w:tr w:rsidR="008F532B" w:rsidRPr="006E43E1" w:rsidTr="00DC637C">
        <w:tc>
          <w:tcPr>
            <w:tcW w:w="5027" w:type="dxa"/>
            <w:shd w:val="clear" w:color="auto" w:fill="auto"/>
          </w:tcPr>
          <w:p w:rsidR="008F532B" w:rsidRPr="006E43E1" w:rsidRDefault="008F532B" w:rsidP="00DC637C">
            <w:pPr>
              <w:numPr>
                <w:ilvl w:val="1"/>
                <w:numId w:val="9"/>
              </w:numPr>
              <w:tabs>
                <w:tab w:val="num" w:pos="284"/>
              </w:tabs>
              <w:autoSpaceDE w:val="0"/>
              <w:autoSpaceDN w:val="0"/>
              <w:adjustRightInd w:val="0"/>
              <w:spacing w:before="0" w:after="0"/>
              <w:ind w:left="0" w:firstLine="0"/>
              <w:rPr>
                <w:rFonts w:ascii="Times New Roman" w:hAnsi="Times New Roman"/>
                <w:lang w:val="ru-RU"/>
              </w:rPr>
            </w:pPr>
            <w:r w:rsidRPr="006E43E1">
              <w:rPr>
                <w:rFonts w:ascii="Times New Roman" w:hAnsi="Times New Roman"/>
                <w:lang w:val="ru-RU"/>
              </w:rPr>
              <w:t>План Управления ОТ, ПБ и ООС Программа устранения узких мест</w:t>
            </w:r>
          </w:p>
        </w:tc>
        <w:tc>
          <w:tcPr>
            <w:tcW w:w="5028" w:type="dxa"/>
            <w:shd w:val="clear" w:color="auto" w:fill="auto"/>
          </w:tcPr>
          <w:p w:rsidR="008F532B" w:rsidRPr="006E43E1" w:rsidRDefault="008F532B" w:rsidP="00DC637C">
            <w:pPr>
              <w:numPr>
                <w:ilvl w:val="1"/>
                <w:numId w:val="9"/>
              </w:numPr>
              <w:tabs>
                <w:tab w:val="num" w:pos="284"/>
              </w:tabs>
              <w:autoSpaceDE w:val="0"/>
              <w:autoSpaceDN w:val="0"/>
              <w:adjustRightInd w:val="0"/>
              <w:spacing w:before="0" w:after="0"/>
              <w:ind w:left="0" w:firstLine="0"/>
              <w:rPr>
                <w:rFonts w:ascii="Times New Roman" w:hAnsi="Times New Roman"/>
              </w:rPr>
            </w:pPr>
            <w:r w:rsidRPr="006E43E1">
              <w:rPr>
                <w:rFonts w:ascii="Times New Roman" w:hAnsi="Times New Roman"/>
              </w:rPr>
              <w:t>HSE Management Plan Debottlenecking Program</w:t>
            </w:r>
          </w:p>
        </w:tc>
      </w:tr>
      <w:tr w:rsidR="008F532B" w:rsidRPr="006E43E1" w:rsidTr="00DC637C">
        <w:tc>
          <w:tcPr>
            <w:tcW w:w="5027" w:type="dxa"/>
            <w:shd w:val="clear" w:color="auto" w:fill="auto"/>
          </w:tcPr>
          <w:p w:rsidR="008F532B" w:rsidRPr="006E43E1" w:rsidRDefault="008F532B" w:rsidP="00DC637C">
            <w:pPr>
              <w:keepNext/>
              <w:widowControl w:val="0"/>
              <w:numPr>
                <w:ilvl w:val="0"/>
                <w:numId w:val="11"/>
              </w:numPr>
              <w:tabs>
                <w:tab w:val="num" w:pos="284"/>
              </w:tabs>
              <w:autoSpaceDE w:val="0"/>
              <w:autoSpaceDN w:val="0"/>
              <w:adjustRightInd w:val="0"/>
              <w:spacing w:before="0" w:after="0"/>
              <w:ind w:left="0" w:firstLine="0"/>
              <w:rPr>
                <w:rFonts w:ascii="Times New Roman" w:hAnsi="Times New Roman"/>
                <w:lang w:val="ru-RU" w:eastAsia="x-none"/>
              </w:rPr>
            </w:pPr>
            <w:r w:rsidRPr="006E43E1">
              <w:rPr>
                <w:rFonts w:ascii="Times New Roman" w:hAnsi="Times New Roman"/>
                <w:lang w:val="ru-RU"/>
              </w:rPr>
              <w:t>«Процедура по организации и проведению огневых, газоопасных, ремонтных, земляных и других работ повышенной опасности с оформлением нарядов-допусков на их подготовку и проведение».</w:t>
            </w:r>
          </w:p>
        </w:tc>
        <w:tc>
          <w:tcPr>
            <w:tcW w:w="5028" w:type="dxa"/>
            <w:shd w:val="clear" w:color="auto" w:fill="auto"/>
          </w:tcPr>
          <w:p w:rsidR="008F532B" w:rsidRPr="006E43E1" w:rsidRDefault="008F532B" w:rsidP="00DC637C">
            <w:pPr>
              <w:numPr>
                <w:ilvl w:val="1"/>
                <w:numId w:val="9"/>
              </w:numPr>
              <w:tabs>
                <w:tab w:val="num" w:pos="284"/>
              </w:tabs>
              <w:autoSpaceDE w:val="0"/>
              <w:autoSpaceDN w:val="0"/>
              <w:adjustRightInd w:val="0"/>
              <w:spacing w:before="0" w:after="0"/>
              <w:ind w:left="0" w:firstLine="0"/>
              <w:rPr>
                <w:rFonts w:ascii="Times New Roman" w:hAnsi="Times New Roman"/>
              </w:rPr>
            </w:pPr>
            <w:r w:rsidRPr="006E43E1">
              <w:rPr>
                <w:rFonts w:ascii="Times New Roman" w:hAnsi="Times New Roman"/>
              </w:rPr>
              <w:t>Permit to work Procedure for arrangements of Hot works, Gas-Hazardous, Excavations, Repair and other hazardous works;</w:t>
            </w:r>
          </w:p>
        </w:tc>
      </w:tr>
      <w:tr w:rsidR="008F532B" w:rsidRPr="006E43E1" w:rsidTr="00DC637C">
        <w:tc>
          <w:tcPr>
            <w:tcW w:w="5027" w:type="dxa"/>
            <w:shd w:val="clear" w:color="auto" w:fill="auto"/>
          </w:tcPr>
          <w:p w:rsidR="008F532B" w:rsidRPr="006E43E1" w:rsidRDefault="008F532B" w:rsidP="00DC637C">
            <w:pPr>
              <w:keepNext/>
              <w:widowControl w:val="0"/>
              <w:numPr>
                <w:ilvl w:val="0"/>
                <w:numId w:val="11"/>
              </w:numPr>
              <w:tabs>
                <w:tab w:val="num" w:pos="284"/>
              </w:tabs>
              <w:autoSpaceDE w:val="0"/>
              <w:autoSpaceDN w:val="0"/>
              <w:adjustRightInd w:val="0"/>
              <w:spacing w:before="0" w:after="0"/>
              <w:ind w:left="0" w:firstLine="0"/>
              <w:rPr>
                <w:rFonts w:ascii="Times New Roman" w:hAnsi="Times New Roman"/>
                <w:lang w:val="ru-RU"/>
              </w:rPr>
            </w:pPr>
            <w:r w:rsidRPr="006E43E1">
              <w:rPr>
                <w:rFonts w:ascii="Times New Roman" w:hAnsi="Times New Roman"/>
                <w:lang w:val="ru-RU"/>
              </w:rPr>
              <w:t>«Инструкция №102 по защитному отключению (изоляции) механо-технологического оборудования и трубной обвязки для обеспечения безопасного проведения работ на объектах КТК»;</w:t>
            </w:r>
          </w:p>
        </w:tc>
        <w:tc>
          <w:tcPr>
            <w:tcW w:w="5028" w:type="dxa"/>
            <w:shd w:val="clear" w:color="auto" w:fill="auto"/>
          </w:tcPr>
          <w:p w:rsidR="008F532B" w:rsidRPr="006E43E1" w:rsidRDefault="008F532B" w:rsidP="00DC637C">
            <w:pPr>
              <w:numPr>
                <w:ilvl w:val="1"/>
                <w:numId w:val="9"/>
              </w:numPr>
              <w:tabs>
                <w:tab w:val="num" w:pos="0"/>
                <w:tab w:val="num" w:pos="284"/>
              </w:tabs>
              <w:autoSpaceDE w:val="0"/>
              <w:autoSpaceDN w:val="0"/>
              <w:adjustRightInd w:val="0"/>
              <w:spacing w:before="0" w:after="0"/>
              <w:ind w:left="0" w:firstLine="0"/>
              <w:rPr>
                <w:rFonts w:ascii="Times New Roman" w:hAnsi="Times New Roman"/>
              </w:rPr>
            </w:pPr>
            <w:r w:rsidRPr="006E43E1">
              <w:rPr>
                <w:rFonts w:ascii="Times New Roman" w:hAnsi="Times New Roman"/>
              </w:rPr>
              <w:t>#102 Mechanical/Process Equipment and Piping Isolation Instruction</w:t>
            </w:r>
          </w:p>
        </w:tc>
      </w:tr>
      <w:tr w:rsidR="008F532B" w:rsidRPr="006E43E1" w:rsidTr="00DC637C">
        <w:tc>
          <w:tcPr>
            <w:tcW w:w="5027" w:type="dxa"/>
            <w:shd w:val="clear" w:color="auto" w:fill="auto"/>
          </w:tcPr>
          <w:p w:rsidR="008F532B" w:rsidRPr="006E43E1" w:rsidRDefault="008F532B" w:rsidP="00DC637C">
            <w:pPr>
              <w:keepNext/>
              <w:widowControl w:val="0"/>
              <w:numPr>
                <w:ilvl w:val="0"/>
                <w:numId w:val="11"/>
              </w:numPr>
              <w:tabs>
                <w:tab w:val="num" w:pos="284"/>
              </w:tabs>
              <w:autoSpaceDE w:val="0"/>
              <w:autoSpaceDN w:val="0"/>
              <w:adjustRightInd w:val="0"/>
              <w:spacing w:before="0" w:after="0"/>
              <w:ind w:left="0" w:firstLine="0"/>
              <w:rPr>
                <w:rFonts w:ascii="Times New Roman" w:hAnsi="Times New Roman"/>
                <w:lang w:val="ru-RU"/>
              </w:rPr>
            </w:pPr>
            <w:r w:rsidRPr="006E43E1">
              <w:rPr>
                <w:rFonts w:ascii="Times New Roman" w:hAnsi="Times New Roman"/>
                <w:lang w:val="ru-RU"/>
              </w:rPr>
              <w:t>«Общие принципы изоляции механо-технологического оборудования для целей технического обслуживания и аварийного реагирования»;</w:t>
            </w:r>
          </w:p>
        </w:tc>
        <w:tc>
          <w:tcPr>
            <w:tcW w:w="5028" w:type="dxa"/>
            <w:shd w:val="clear" w:color="auto" w:fill="auto"/>
          </w:tcPr>
          <w:p w:rsidR="008F532B" w:rsidRPr="006E43E1" w:rsidRDefault="008F532B" w:rsidP="00DC637C">
            <w:pPr>
              <w:numPr>
                <w:ilvl w:val="1"/>
                <w:numId w:val="9"/>
              </w:numPr>
              <w:tabs>
                <w:tab w:val="num" w:pos="0"/>
                <w:tab w:val="num" w:pos="284"/>
              </w:tabs>
              <w:autoSpaceDE w:val="0"/>
              <w:autoSpaceDN w:val="0"/>
              <w:adjustRightInd w:val="0"/>
              <w:spacing w:before="0" w:after="0"/>
              <w:ind w:left="0" w:firstLine="0"/>
              <w:rPr>
                <w:rFonts w:ascii="Times New Roman" w:hAnsi="Times New Roman"/>
              </w:rPr>
            </w:pPr>
            <w:r w:rsidRPr="006E43E1">
              <w:rPr>
                <w:rFonts w:ascii="Times New Roman" w:hAnsi="Times New Roman"/>
              </w:rPr>
              <w:t>Philosophy for Isolation of Mechanical and Process Equipment for Maintenance and Emergency</w:t>
            </w:r>
          </w:p>
        </w:tc>
      </w:tr>
      <w:tr w:rsidR="008F532B" w:rsidRPr="006E43E1" w:rsidTr="00DC637C">
        <w:tc>
          <w:tcPr>
            <w:tcW w:w="5027" w:type="dxa"/>
            <w:shd w:val="clear" w:color="auto" w:fill="auto"/>
          </w:tcPr>
          <w:p w:rsidR="008F532B" w:rsidRPr="006E43E1" w:rsidRDefault="008F532B" w:rsidP="00DC637C">
            <w:pPr>
              <w:numPr>
                <w:ilvl w:val="1"/>
                <w:numId w:val="11"/>
              </w:numPr>
              <w:tabs>
                <w:tab w:val="num" w:pos="284"/>
              </w:tabs>
              <w:autoSpaceDE w:val="0"/>
              <w:autoSpaceDN w:val="0"/>
              <w:adjustRightInd w:val="0"/>
              <w:spacing w:before="0" w:after="0"/>
              <w:ind w:left="0" w:firstLine="0"/>
              <w:rPr>
                <w:rFonts w:ascii="Times New Roman" w:hAnsi="Times New Roman"/>
                <w:lang w:val="ru-RU"/>
              </w:rPr>
            </w:pPr>
            <w:r w:rsidRPr="006E43E1">
              <w:rPr>
                <w:rFonts w:ascii="Times New Roman" w:hAnsi="Times New Roman"/>
                <w:lang w:val="ru-RU"/>
              </w:rPr>
              <w:t xml:space="preserve">«Инструкция КТК № 103. Установка замков. Вывешивание плакатов на электротехническом оборудовании»; </w:t>
            </w:r>
          </w:p>
        </w:tc>
        <w:tc>
          <w:tcPr>
            <w:tcW w:w="5028" w:type="dxa"/>
            <w:shd w:val="clear" w:color="auto" w:fill="auto"/>
          </w:tcPr>
          <w:p w:rsidR="008F532B" w:rsidRPr="006E43E1" w:rsidRDefault="008F532B" w:rsidP="00DC637C">
            <w:pPr>
              <w:numPr>
                <w:ilvl w:val="1"/>
                <w:numId w:val="9"/>
              </w:numPr>
              <w:tabs>
                <w:tab w:val="num" w:pos="33"/>
                <w:tab w:val="num" w:pos="284"/>
              </w:tabs>
              <w:autoSpaceDE w:val="0"/>
              <w:autoSpaceDN w:val="0"/>
              <w:adjustRightInd w:val="0"/>
              <w:spacing w:before="0" w:after="0"/>
              <w:ind w:left="0" w:firstLine="0"/>
              <w:rPr>
                <w:rFonts w:ascii="Times New Roman" w:hAnsi="Times New Roman"/>
              </w:rPr>
            </w:pPr>
            <w:r w:rsidRPr="006E43E1">
              <w:rPr>
                <w:rFonts w:ascii="Times New Roman" w:hAnsi="Times New Roman"/>
              </w:rPr>
              <w:t xml:space="preserve">#103. CPC Electric Equipment Lockout/Tag-out Instructions </w:t>
            </w:r>
          </w:p>
        </w:tc>
      </w:tr>
      <w:tr w:rsidR="008F532B" w:rsidRPr="006E43E1" w:rsidTr="00DC637C">
        <w:tc>
          <w:tcPr>
            <w:tcW w:w="5027" w:type="dxa"/>
            <w:shd w:val="clear" w:color="auto" w:fill="auto"/>
          </w:tcPr>
          <w:p w:rsidR="008F532B" w:rsidRPr="006E43E1" w:rsidRDefault="008F532B" w:rsidP="00DC637C">
            <w:pPr>
              <w:numPr>
                <w:ilvl w:val="1"/>
                <w:numId w:val="9"/>
              </w:numPr>
              <w:tabs>
                <w:tab w:val="num" w:pos="0"/>
                <w:tab w:val="num" w:pos="284"/>
              </w:tabs>
              <w:autoSpaceDE w:val="0"/>
              <w:autoSpaceDN w:val="0"/>
              <w:adjustRightInd w:val="0"/>
              <w:spacing w:before="0" w:after="0"/>
              <w:ind w:left="0" w:firstLine="0"/>
              <w:rPr>
                <w:rFonts w:ascii="Times New Roman" w:hAnsi="Times New Roman"/>
                <w:lang w:val="ru-RU"/>
              </w:rPr>
            </w:pPr>
            <w:r w:rsidRPr="006E43E1">
              <w:rPr>
                <w:rFonts w:ascii="Times New Roman" w:hAnsi="Times New Roman"/>
                <w:lang w:val="ru-RU"/>
              </w:rPr>
              <w:t xml:space="preserve">«Инструкция № 104 по организации контроля воздушной среды на объектах КТК»; </w:t>
            </w:r>
          </w:p>
        </w:tc>
        <w:tc>
          <w:tcPr>
            <w:tcW w:w="5028" w:type="dxa"/>
            <w:shd w:val="clear" w:color="auto" w:fill="auto"/>
          </w:tcPr>
          <w:p w:rsidR="008F532B" w:rsidRPr="006E43E1" w:rsidRDefault="008F532B" w:rsidP="00DC637C">
            <w:pPr>
              <w:numPr>
                <w:ilvl w:val="1"/>
                <w:numId w:val="9"/>
              </w:numPr>
              <w:tabs>
                <w:tab w:val="num" w:pos="33"/>
                <w:tab w:val="num" w:pos="284"/>
              </w:tabs>
              <w:autoSpaceDE w:val="0"/>
              <w:autoSpaceDN w:val="0"/>
              <w:adjustRightInd w:val="0"/>
              <w:spacing w:before="0" w:after="0"/>
              <w:ind w:left="0" w:firstLine="0"/>
              <w:rPr>
                <w:rFonts w:ascii="Times New Roman" w:hAnsi="Times New Roman"/>
              </w:rPr>
            </w:pPr>
            <w:r w:rsidRPr="006E43E1">
              <w:rPr>
                <w:rFonts w:ascii="Times New Roman" w:hAnsi="Times New Roman"/>
              </w:rPr>
              <w:t xml:space="preserve">#104. CPC Facilities Air Sampling Instructions </w:t>
            </w:r>
          </w:p>
        </w:tc>
      </w:tr>
      <w:tr w:rsidR="008F532B" w:rsidRPr="006E43E1" w:rsidTr="00DC637C">
        <w:tc>
          <w:tcPr>
            <w:tcW w:w="5027" w:type="dxa"/>
            <w:shd w:val="clear" w:color="auto" w:fill="auto"/>
          </w:tcPr>
          <w:p w:rsidR="008F532B" w:rsidRPr="006E43E1" w:rsidRDefault="008F532B" w:rsidP="00DC637C">
            <w:pPr>
              <w:numPr>
                <w:ilvl w:val="1"/>
                <w:numId w:val="9"/>
              </w:numPr>
              <w:tabs>
                <w:tab w:val="num" w:pos="284"/>
              </w:tabs>
              <w:autoSpaceDE w:val="0"/>
              <w:autoSpaceDN w:val="0"/>
              <w:adjustRightInd w:val="0"/>
              <w:spacing w:before="0" w:after="0"/>
              <w:ind w:left="0" w:firstLine="0"/>
              <w:rPr>
                <w:rFonts w:ascii="Times New Roman" w:hAnsi="Times New Roman"/>
                <w:lang w:val="ru-RU"/>
              </w:rPr>
            </w:pPr>
            <w:r w:rsidRPr="006E43E1">
              <w:rPr>
                <w:rFonts w:ascii="Times New Roman" w:hAnsi="Times New Roman"/>
                <w:lang w:val="ru-RU"/>
              </w:rPr>
              <w:t>«Инструкция № 105 по организации безопасного проведения огневых работ на взрывоопасных и взрывопожароопасных объектах КТК»;</w:t>
            </w:r>
          </w:p>
        </w:tc>
        <w:tc>
          <w:tcPr>
            <w:tcW w:w="5028" w:type="dxa"/>
            <w:shd w:val="clear" w:color="auto" w:fill="auto"/>
          </w:tcPr>
          <w:p w:rsidR="008F532B" w:rsidRPr="006E43E1" w:rsidRDefault="008F532B" w:rsidP="00DC637C">
            <w:pPr>
              <w:numPr>
                <w:ilvl w:val="1"/>
                <w:numId w:val="9"/>
              </w:numPr>
              <w:tabs>
                <w:tab w:val="num" w:pos="0"/>
                <w:tab w:val="num" w:pos="284"/>
              </w:tabs>
              <w:autoSpaceDE w:val="0"/>
              <w:autoSpaceDN w:val="0"/>
              <w:adjustRightInd w:val="0"/>
              <w:spacing w:before="0" w:after="0"/>
              <w:ind w:left="0" w:firstLine="0"/>
              <w:rPr>
                <w:rFonts w:ascii="Times New Roman" w:hAnsi="Times New Roman"/>
              </w:rPr>
            </w:pPr>
            <w:r w:rsidRPr="006E43E1">
              <w:rPr>
                <w:rFonts w:ascii="Times New Roman" w:hAnsi="Times New Roman"/>
              </w:rPr>
              <w:t>#105. CPC Facilities Safe Explosive/Flammable Facilities Hot Work Instructions</w:t>
            </w:r>
          </w:p>
        </w:tc>
      </w:tr>
      <w:tr w:rsidR="008F532B" w:rsidRPr="006E43E1" w:rsidTr="00DC637C">
        <w:tc>
          <w:tcPr>
            <w:tcW w:w="5027" w:type="dxa"/>
            <w:shd w:val="clear" w:color="auto" w:fill="auto"/>
          </w:tcPr>
          <w:p w:rsidR="008F532B" w:rsidRPr="006E43E1" w:rsidRDefault="008F532B" w:rsidP="00DC637C">
            <w:pPr>
              <w:numPr>
                <w:ilvl w:val="1"/>
                <w:numId w:val="9"/>
              </w:numPr>
              <w:tabs>
                <w:tab w:val="num" w:pos="284"/>
              </w:tabs>
              <w:autoSpaceDE w:val="0"/>
              <w:autoSpaceDN w:val="0"/>
              <w:adjustRightInd w:val="0"/>
              <w:spacing w:before="0" w:after="0"/>
              <w:ind w:left="0" w:firstLine="0"/>
              <w:rPr>
                <w:rFonts w:ascii="Times New Roman" w:hAnsi="Times New Roman"/>
                <w:lang w:val="ru-RU"/>
              </w:rPr>
            </w:pPr>
            <w:r w:rsidRPr="006E43E1">
              <w:rPr>
                <w:rFonts w:ascii="Times New Roman" w:hAnsi="Times New Roman"/>
                <w:lang w:val="ru-RU"/>
              </w:rPr>
              <w:t>Инструкция № 106 по организации и безопасному проведению ремонтных работ на объектах КТК</w:t>
            </w:r>
            <w:r>
              <w:rPr>
                <w:rFonts w:ascii="Times New Roman" w:hAnsi="Times New Roman"/>
                <w:lang w:val="ru-RU"/>
              </w:rPr>
              <w:t>;</w:t>
            </w:r>
          </w:p>
        </w:tc>
        <w:tc>
          <w:tcPr>
            <w:tcW w:w="5028" w:type="dxa"/>
            <w:shd w:val="clear" w:color="auto" w:fill="auto"/>
          </w:tcPr>
          <w:p w:rsidR="008F532B" w:rsidRPr="006E43E1" w:rsidRDefault="008F532B" w:rsidP="00DC637C">
            <w:pPr>
              <w:numPr>
                <w:ilvl w:val="1"/>
                <w:numId w:val="9"/>
              </w:numPr>
              <w:tabs>
                <w:tab w:val="num" w:pos="0"/>
                <w:tab w:val="num" w:pos="284"/>
              </w:tabs>
              <w:autoSpaceDE w:val="0"/>
              <w:autoSpaceDN w:val="0"/>
              <w:adjustRightInd w:val="0"/>
              <w:spacing w:before="0" w:after="0"/>
              <w:ind w:left="0" w:firstLine="0"/>
              <w:rPr>
                <w:rFonts w:ascii="Times New Roman" w:hAnsi="Times New Roman"/>
              </w:rPr>
            </w:pPr>
            <w:r w:rsidRPr="006E43E1">
              <w:rPr>
                <w:rFonts w:ascii="Times New Roman" w:hAnsi="Times New Roman"/>
              </w:rPr>
              <w:t># 106 CPC facilities organization of safe repair works</w:t>
            </w:r>
          </w:p>
        </w:tc>
      </w:tr>
      <w:tr w:rsidR="008F532B" w:rsidRPr="006E43E1" w:rsidTr="00DC637C">
        <w:tc>
          <w:tcPr>
            <w:tcW w:w="5027" w:type="dxa"/>
            <w:shd w:val="clear" w:color="auto" w:fill="auto"/>
          </w:tcPr>
          <w:p w:rsidR="008F532B" w:rsidRPr="006E43E1" w:rsidRDefault="008F532B" w:rsidP="00DC637C">
            <w:pPr>
              <w:numPr>
                <w:ilvl w:val="1"/>
                <w:numId w:val="9"/>
              </w:numPr>
              <w:tabs>
                <w:tab w:val="num" w:pos="0"/>
                <w:tab w:val="num" w:pos="284"/>
              </w:tabs>
              <w:autoSpaceDE w:val="0"/>
              <w:autoSpaceDN w:val="0"/>
              <w:adjustRightInd w:val="0"/>
              <w:spacing w:before="0" w:after="0"/>
              <w:ind w:left="0" w:firstLine="0"/>
              <w:rPr>
                <w:rFonts w:ascii="Times New Roman" w:hAnsi="Times New Roman"/>
                <w:lang w:val="ru-RU"/>
              </w:rPr>
            </w:pPr>
            <w:r w:rsidRPr="006E43E1">
              <w:rPr>
                <w:rFonts w:ascii="Times New Roman" w:hAnsi="Times New Roman"/>
                <w:lang w:val="ru-RU"/>
              </w:rPr>
              <w:t xml:space="preserve">«Инструкция № 107 по организации безопасного проведения земляных работ на объектах КТК»; </w:t>
            </w:r>
          </w:p>
        </w:tc>
        <w:tc>
          <w:tcPr>
            <w:tcW w:w="5028" w:type="dxa"/>
            <w:shd w:val="clear" w:color="auto" w:fill="auto"/>
          </w:tcPr>
          <w:p w:rsidR="008F532B" w:rsidRPr="006E43E1" w:rsidRDefault="008F532B" w:rsidP="00DC637C">
            <w:pPr>
              <w:numPr>
                <w:ilvl w:val="1"/>
                <w:numId w:val="9"/>
              </w:numPr>
              <w:tabs>
                <w:tab w:val="num" w:pos="0"/>
                <w:tab w:val="num" w:pos="284"/>
              </w:tabs>
              <w:autoSpaceDE w:val="0"/>
              <w:autoSpaceDN w:val="0"/>
              <w:adjustRightInd w:val="0"/>
              <w:spacing w:before="0" w:after="0"/>
              <w:ind w:left="0" w:firstLine="0"/>
              <w:rPr>
                <w:rFonts w:ascii="Times New Roman" w:hAnsi="Times New Roman"/>
              </w:rPr>
            </w:pPr>
            <w:r w:rsidRPr="006E43E1">
              <w:rPr>
                <w:rFonts w:ascii="Times New Roman" w:hAnsi="Times New Roman"/>
              </w:rPr>
              <w:t xml:space="preserve">#107. CPC Facilities Organization of Safe Earthwork Instructions </w:t>
            </w:r>
          </w:p>
        </w:tc>
      </w:tr>
      <w:tr w:rsidR="008F532B" w:rsidRPr="006E43E1" w:rsidTr="00DC637C">
        <w:trPr>
          <w:trHeight w:val="764"/>
        </w:trPr>
        <w:tc>
          <w:tcPr>
            <w:tcW w:w="5027" w:type="dxa"/>
            <w:shd w:val="clear" w:color="auto" w:fill="auto"/>
          </w:tcPr>
          <w:p w:rsidR="008F532B" w:rsidRPr="006E43E1" w:rsidRDefault="008F532B" w:rsidP="00DC637C">
            <w:pPr>
              <w:numPr>
                <w:ilvl w:val="1"/>
                <w:numId w:val="9"/>
              </w:numPr>
              <w:tabs>
                <w:tab w:val="num" w:pos="0"/>
                <w:tab w:val="num" w:pos="284"/>
              </w:tabs>
              <w:autoSpaceDE w:val="0"/>
              <w:autoSpaceDN w:val="0"/>
              <w:adjustRightInd w:val="0"/>
              <w:spacing w:before="0" w:after="0"/>
              <w:ind w:left="0" w:firstLine="0"/>
              <w:rPr>
                <w:rFonts w:ascii="Times New Roman" w:hAnsi="Times New Roman"/>
                <w:lang w:val="ru-RU"/>
              </w:rPr>
            </w:pPr>
            <w:r w:rsidRPr="006E43E1">
              <w:rPr>
                <w:rFonts w:ascii="Times New Roman" w:hAnsi="Times New Roman"/>
                <w:lang w:val="ru-RU"/>
              </w:rPr>
              <w:t xml:space="preserve">«Инструкция №108 по организации безопасного проведения газоопасных работ на объектах КТК»; </w:t>
            </w:r>
          </w:p>
        </w:tc>
        <w:tc>
          <w:tcPr>
            <w:tcW w:w="5028" w:type="dxa"/>
            <w:shd w:val="clear" w:color="auto" w:fill="auto"/>
          </w:tcPr>
          <w:p w:rsidR="008F532B" w:rsidRPr="006E43E1" w:rsidRDefault="008F532B" w:rsidP="00DC637C">
            <w:pPr>
              <w:numPr>
                <w:ilvl w:val="1"/>
                <w:numId w:val="9"/>
              </w:numPr>
              <w:tabs>
                <w:tab w:val="num" w:pos="-108"/>
                <w:tab w:val="num" w:pos="284"/>
              </w:tabs>
              <w:autoSpaceDE w:val="0"/>
              <w:autoSpaceDN w:val="0"/>
              <w:adjustRightInd w:val="0"/>
              <w:spacing w:before="0" w:after="0"/>
              <w:ind w:left="0" w:firstLine="0"/>
              <w:rPr>
                <w:rFonts w:ascii="Times New Roman" w:hAnsi="Times New Roman"/>
              </w:rPr>
            </w:pPr>
            <w:r w:rsidRPr="006E43E1">
              <w:rPr>
                <w:rFonts w:ascii="Times New Roman" w:hAnsi="Times New Roman"/>
              </w:rPr>
              <w:t>#108. CPC Gas-Hazardous Work Safety Instruction</w:t>
            </w:r>
          </w:p>
        </w:tc>
      </w:tr>
      <w:tr w:rsidR="008F532B" w:rsidRPr="006E43E1" w:rsidTr="00DC637C">
        <w:tc>
          <w:tcPr>
            <w:tcW w:w="5027" w:type="dxa"/>
            <w:shd w:val="clear" w:color="auto" w:fill="auto"/>
          </w:tcPr>
          <w:p w:rsidR="008F532B" w:rsidRPr="006E43E1" w:rsidRDefault="008F532B" w:rsidP="00DC637C">
            <w:pPr>
              <w:numPr>
                <w:ilvl w:val="1"/>
                <w:numId w:val="9"/>
              </w:numPr>
              <w:tabs>
                <w:tab w:val="num" w:pos="0"/>
                <w:tab w:val="num" w:pos="284"/>
              </w:tabs>
              <w:autoSpaceDE w:val="0"/>
              <w:autoSpaceDN w:val="0"/>
              <w:adjustRightInd w:val="0"/>
              <w:spacing w:before="0" w:after="0"/>
              <w:ind w:left="0" w:firstLine="0"/>
              <w:rPr>
                <w:rFonts w:ascii="Times New Roman" w:hAnsi="Times New Roman"/>
                <w:lang w:val="ru-RU"/>
              </w:rPr>
            </w:pPr>
            <w:r w:rsidRPr="006E43E1">
              <w:rPr>
                <w:rFonts w:ascii="Times New Roman" w:hAnsi="Times New Roman"/>
                <w:lang w:val="ru-RU"/>
              </w:rPr>
              <w:t>ВРД «Правила пожарной безопасности при эксплуатации нефтепроводной системы КТК».</w:t>
            </w:r>
          </w:p>
        </w:tc>
        <w:tc>
          <w:tcPr>
            <w:tcW w:w="5028" w:type="dxa"/>
            <w:shd w:val="clear" w:color="auto" w:fill="auto"/>
          </w:tcPr>
          <w:p w:rsidR="008F532B" w:rsidRPr="006E43E1" w:rsidRDefault="008F532B" w:rsidP="00DC637C">
            <w:pPr>
              <w:numPr>
                <w:ilvl w:val="1"/>
                <w:numId w:val="9"/>
              </w:numPr>
              <w:autoSpaceDE w:val="0"/>
              <w:autoSpaceDN w:val="0"/>
              <w:adjustRightInd w:val="0"/>
              <w:spacing w:before="0" w:after="0"/>
              <w:rPr>
                <w:rFonts w:ascii="Times New Roman" w:hAnsi="Times New Roman"/>
              </w:rPr>
            </w:pPr>
            <w:r w:rsidRPr="006E43E1">
              <w:rPr>
                <w:rFonts w:ascii="Times New Roman" w:hAnsi="Times New Roman"/>
              </w:rPr>
              <w:t>CPC Oil Pipeline System Operation Fire Safety Guidelines VRD</w:t>
            </w:r>
          </w:p>
        </w:tc>
      </w:tr>
      <w:tr w:rsidR="008F532B" w:rsidRPr="006E43E1" w:rsidTr="00DC637C">
        <w:tc>
          <w:tcPr>
            <w:tcW w:w="5027" w:type="dxa"/>
            <w:shd w:val="clear" w:color="auto" w:fill="auto"/>
          </w:tcPr>
          <w:p w:rsidR="008F532B" w:rsidRPr="006E43E1" w:rsidRDefault="008F532B" w:rsidP="00DC637C">
            <w:pPr>
              <w:tabs>
                <w:tab w:val="num" w:pos="284"/>
                <w:tab w:val="num" w:pos="426"/>
              </w:tabs>
              <w:autoSpaceDE w:val="0"/>
              <w:autoSpaceDN w:val="0"/>
              <w:adjustRightInd w:val="0"/>
              <w:ind w:firstLine="0"/>
              <w:rPr>
                <w:rFonts w:ascii="Times New Roman" w:hAnsi="Times New Roman"/>
                <w:lang w:val="ru-RU"/>
              </w:rPr>
            </w:pPr>
            <w:r w:rsidRPr="006E43E1">
              <w:rPr>
                <w:rFonts w:ascii="Times New Roman" w:hAnsi="Times New Roman"/>
                <w:lang w:val="ru-RU"/>
              </w:rPr>
              <w:t>Кроме того, К</w:t>
            </w:r>
            <w:r>
              <w:rPr>
                <w:rFonts w:ascii="Times New Roman" w:hAnsi="Times New Roman"/>
                <w:lang w:val="ru-RU"/>
              </w:rPr>
              <w:t>омпания</w:t>
            </w:r>
            <w:r w:rsidRPr="006E43E1">
              <w:rPr>
                <w:rFonts w:ascii="Times New Roman" w:hAnsi="Times New Roman"/>
                <w:lang w:val="ru-RU"/>
              </w:rPr>
              <w:t xml:space="preserve"> направляет Подрядчику следующие локальные нормативные акты К</w:t>
            </w:r>
            <w:r>
              <w:rPr>
                <w:rFonts w:ascii="Times New Roman" w:hAnsi="Times New Roman"/>
                <w:lang w:val="ru-RU"/>
              </w:rPr>
              <w:t>омпании</w:t>
            </w:r>
            <w:r w:rsidRPr="006E43E1">
              <w:rPr>
                <w:rFonts w:ascii="Times New Roman" w:hAnsi="Times New Roman"/>
                <w:lang w:val="ru-RU"/>
              </w:rPr>
              <w:t>:</w:t>
            </w:r>
          </w:p>
        </w:tc>
        <w:tc>
          <w:tcPr>
            <w:tcW w:w="5028" w:type="dxa"/>
            <w:shd w:val="clear" w:color="auto" w:fill="auto"/>
          </w:tcPr>
          <w:p w:rsidR="008F532B" w:rsidRPr="006E43E1" w:rsidRDefault="008F532B" w:rsidP="00DC637C">
            <w:pPr>
              <w:tabs>
                <w:tab w:val="num" w:pos="284"/>
              </w:tabs>
              <w:ind w:firstLine="0"/>
              <w:rPr>
                <w:rFonts w:ascii="Times New Roman" w:hAnsi="Times New Roman"/>
              </w:rPr>
            </w:pPr>
            <w:r w:rsidRPr="006E43E1">
              <w:rPr>
                <w:rFonts w:ascii="Times New Roman" w:hAnsi="Times New Roman"/>
              </w:rPr>
              <w:t>In addition, C</w:t>
            </w:r>
            <w:r>
              <w:rPr>
                <w:rFonts w:ascii="Times New Roman" w:hAnsi="Times New Roman"/>
              </w:rPr>
              <w:t>ompany</w:t>
            </w:r>
            <w:r w:rsidRPr="006E43E1">
              <w:rPr>
                <w:rFonts w:ascii="Times New Roman" w:hAnsi="Times New Roman"/>
              </w:rPr>
              <w:t xml:space="preserve"> shall send to </w:t>
            </w:r>
            <w:r>
              <w:rPr>
                <w:rFonts w:ascii="Times New Roman" w:hAnsi="Times New Roman"/>
              </w:rPr>
              <w:t>Contractor</w:t>
            </w:r>
            <w:r w:rsidRPr="006E43E1">
              <w:rPr>
                <w:rFonts w:ascii="Times New Roman" w:hAnsi="Times New Roman"/>
              </w:rPr>
              <w:t xml:space="preserve"> the following C</w:t>
            </w:r>
            <w:r>
              <w:rPr>
                <w:rFonts w:ascii="Times New Roman" w:hAnsi="Times New Roman"/>
              </w:rPr>
              <w:t>ompany</w:t>
            </w:r>
            <w:r w:rsidRPr="006E43E1">
              <w:rPr>
                <w:rFonts w:ascii="Times New Roman" w:hAnsi="Times New Roman"/>
              </w:rPr>
              <w:t>'s local normative acts:</w:t>
            </w:r>
          </w:p>
        </w:tc>
      </w:tr>
      <w:tr w:rsidR="008F532B" w:rsidRPr="006E43E1" w:rsidTr="00DC637C">
        <w:tc>
          <w:tcPr>
            <w:tcW w:w="5027" w:type="dxa"/>
            <w:shd w:val="clear" w:color="auto" w:fill="auto"/>
          </w:tcPr>
          <w:p w:rsidR="008F532B" w:rsidRPr="006E43E1" w:rsidRDefault="008F532B" w:rsidP="00DC637C">
            <w:pPr>
              <w:numPr>
                <w:ilvl w:val="1"/>
                <w:numId w:val="9"/>
              </w:numPr>
              <w:tabs>
                <w:tab w:val="num" w:pos="284"/>
              </w:tabs>
              <w:autoSpaceDE w:val="0"/>
              <w:autoSpaceDN w:val="0"/>
              <w:adjustRightInd w:val="0"/>
              <w:spacing w:before="0" w:after="0"/>
              <w:ind w:left="0" w:firstLine="0"/>
              <w:rPr>
                <w:rFonts w:ascii="Times New Roman" w:hAnsi="Times New Roman"/>
                <w:lang w:val="ru-RU"/>
              </w:rPr>
            </w:pPr>
            <w:r w:rsidRPr="006E43E1">
              <w:rPr>
                <w:rFonts w:ascii="Times New Roman" w:hAnsi="Times New Roman"/>
                <w:lang w:val="ru-RU"/>
              </w:rPr>
              <w:t>«Стандарт о порядке расследования происшествий»;</w:t>
            </w:r>
          </w:p>
        </w:tc>
        <w:tc>
          <w:tcPr>
            <w:tcW w:w="5028" w:type="dxa"/>
            <w:shd w:val="clear" w:color="auto" w:fill="auto"/>
          </w:tcPr>
          <w:p w:rsidR="008F532B" w:rsidRPr="006E43E1" w:rsidRDefault="008F532B" w:rsidP="00DC637C">
            <w:pPr>
              <w:numPr>
                <w:ilvl w:val="1"/>
                <w:numId w:val="9"/>
              </w:numPr>
              <w:tabs>
                <w:tab w:val="num" w:pos="284"/>
              </w:tabs>
              <w:autoSpaceDE w:val="0"/>
              <w:autoSpaceDN w:val="0"/>
              <w:adjustRightInd w:val="0"/>
              <w:spacing w:before="0" w:after="0"/>
              <w:ind w:left="0" w:firstLine="0"/>
              <w:rPr>
                <w:rFonts w:ascii="Times New Roman" w:hAnsi="Times New Roman"/>
              </w:rPr>
            </w:pPr>
            <w:r w:rsidRPr="006E43E1">
              <w:rPr>
                <w:rFonts w:ascii="Times New Roman" w:hAnsi="Times New Roman"/>
              </w:rPr>
              <w:t>Incident Investigation Standard</w:t>
            </w:r>
            <w:r w:rsidRPr="006E43E1">
              <w:rPr>
                <w:rFonts w:ascii="Times New Roman" w:hAnsi="Times New Roman"/>
                <w:lang w:val="ru-RU"/>
              </w:rPr>
              <w:t>;</w:t>
            </w:r>
          </w:p>
        </w:tc>
      </w:tr>
      <w:tr w:rsidR="008F532B" w:rsidRPr="006E43E1" w:rsidTr="00DC637C">
        <w:tc>
          <w:tcPr>
            <w:tcW w:w="5027" w:type="dxa"/>
            <w:shd w:val="clear" w:color="auto" w:fill="auto"/>
          </w:tcPr>
          <w:p w:rsidR="008F532B" w:rsidRPr="006E43E1" w:rsidRDefault="008F532B" w:rsidP="00DC637C">
            <w:pPr>
              <w:numPr>
                <w:ilvl w:val="1"/>
                <w:numId w:val="9"/>
              </w:numPr>
              <w:tabs>
                <w:tab w:val="num" w:pos="284"/>
              </w:tabs>
              <w:autoSpaceDE w:val="0"/>
              <w:autoSpaceDN w:val="0"/>
              <w:adjustRightInd w:val="0"/>
              <w:spacing w:before="0" w:after="0"/>
              <w:ind w:left="0" w:firstLine="0"/>
              <w:rPr>
                <w:rFonts w:ascii="Times New Roman" w:hAnsi="Times New Roman"/>
                <w:lang w:val="ru-RU"/>
              </w:rPr>
            </w:pPr>
            <w:r w:rsidRPr="006E43E1">
              <w:rPr>
                <w:rFonts w:ascii="Times New Roman" w:hAnsi="Times New Roman"/>
                <w:lang w:val="ru-RU"/>
              </w:rPr>
              <w:t>Стандарт К</w:t>
            </w:r>
            <w:r>
              <w:rPr>
                <w:rFonts w:ascii="Times New Roman" w:hAnsi="Times New Roman"/>
                <w:lang w:val="ru-RU"/>
              </w:rPr>
              <w:t>омпании</w:t>
            </w:r>
            <w:r w:rsidRPr="006E43E1">
              <w:rPr>
                <w:rFonts w:ascii="Times New Roman" w:hAnsi="Times New Roman"/>
                <w:lang w:val="ru-RU"/>
              </w:rPr>
              <w:t xml:space="preserve"> «Требования к спецодежде, спецобуви и другим СИЗ работников К</w:t>
            </w:r>
            <w:r>
              <w:rPr>
                <w:rFonts w:ascii="Times New Roman" w:hAnsi="Times New Roman"/>
                <w:lang w:val="ru-RU"/>
              </w:rPr>
              <w:t>омпании</w:t>
            </w:r>
            <w:r w:rsidRPr="006E43E1">
              <w:rPr>
                <w:rFonts w:ascii="Times New Roman" w:hAnsi="Times New Roman"/>
                <w:lang w:val="ru-RU"/>
              </w:rPr>
              <w:t>. Основные и технические требования»</w:t>
            </w:r>
            <w:r>
              <w:rPr>
                <w:rFonts w:ascii="Times New Roman" w:hAnsi="Times New Roman"/>
                <w:lang w:val="ru-RU"/>
              </w:rPr>
              <w:t>;</w:t>
            </w:r>
          </w:p>
        </w:tc>
        <w:tc>
          <w:tcPr>
            <w:tcW w:w="5028" w:type="dxa"/>
            <w:shd w:val="clear" w:color="auto" w:fill="auto"/>
          </w:tcPr>
          <w:p w:rsidR="008F532B" w:rsidRPr="006E43E1" w:rsidRDefault="008F532B" w:rsidP="00DC637C">
            <w:pPr>
              <w:numPr>
                <w:ilvl w:val="1"/>
                <w:numId w:val="9"/>
              </w:numPr>
              <w:tabs>
                <w:tab w:val="num" w:pos="284"/>
              </w:tabs>
              <w:autoSpaceDE w:val="0"/>
              <w:autoSpaceDN w:val="0"/>
              <w:adjustRightInd w:val="0"/>
              <w:spacing w:before="0" w:after="0"/>
              <w:ind w:left="0" w:firstLine="0"/>
              <w:rPr>
                <w:rFonts w:ascii="Times New Roman" w:hAnsi="Times New Roman"/>
              </w:rPr>
            </w:pPr>
            <w:r w:rsidRPr="006E43E1">
              <w:rPr>
                <w:rFonts w:ascii="Times New Roman" w:hAnsi="Times New Roman"/>
              </w:rPr>
              <w:t>Company Standard. Requirements for Company Protective Clothing, Safety Shoes and Other PPE.</w:t>
            </w:r>
          </w:p>
        </w:tc>
      </w:tr>
      <w:tr w:rsidR="008F532B" w:rsidRPr="006E43E1" w:rsidTr="00DC637C">
        <w:tc>
          <w:tcPr>
            <w:tcW w:w="5027" w:type="dxa"/>
            <w:shd w:val="clear" w:color="auto" w:fill="auto"/>
          </w:tcPr>
          <w:p w:rsidR="008F532B" w:rsidRPr="006E43E1" w:rsidRDefault="008F532B" w:rsidP="00DC637C">
            <w:pPr>
              <w:numPr>
                <w:ilvl w:val="1"/>
                <w:numId w:val="9"/>
              </w:numPr>
              <w:tabs>
                <w:tab w:val="num" w:pos="284"/>
              </w:tabs>
              <w:autoSpaceDE w:val="0"/>
              <w:autoSpaceDN w:val="0"/>
              <w:adjustRightInd w:val="0"/>
              <w:spacing w:before="0" w:after="0"/>
              <w:ind w:left="0" w:firstLine="0"/>
              <w:rPr>
                <w:rFonts w:ascii="Times New Roman" w:hAnsi="Times New Roman"/>
                <w:lang w:val="ru-RU"/>
              </w:rPr>
            </w:pPr>
            <w:r w:rsidRPr="006E43E1">
              <w:rPr>
                <w:rFonts w:ascii="Times New Roman" w:hAnsi="Times New Roman"/>
                <w:lang w:val="ru-RU"/>
              </w:rPr>
              <w:t>Процедура наблюдения за условиями труда и безопасным ведением работ</w:t>
            </w:r>
            <w:r>
              <w:rPr>
                <w:rFonts w:ascii="Times New Roman" w:hAnsi="Times New Roman"/>
                <w:lang w:val="ru-RU"/>
              </w:rPr>
              <w:t>;</w:t>
            </w:r>
          </w:p>
        </w:tc>
        <w:tc>
          <w:tcPr>
            <w:tcW w:w="5028" w:type="dxa"/>
            <w:shd w:val="clear" w:color="auto" w:fill="auto"/>
          </w:tcPr>
          <w:p w:rsidR="008F532B" w:rsidRPr="006E43E1" w:rsidRDefault="008F532B" w:rsidP="00DC637C">
            <w:pPr>
              <w:numPr>
                <w:ilvl w:val="1"/>
                <w:numId w:val="9"/>
              </w:numPr>
              <w:tabs>
                <w:tab w:val="num" w:pos="284"/>
              </w:tabs>
              <w:autoSpaceDE w:val="0"/>
              <w:autoSpaceDN w:val="0"/>
              <w:adjustRightInd w:val="0"/>
              <w:spacing w:before="0" w:after="0"/>
              <w:ind w:left="0" w:firstLine="0"/>
              <w:rPr>
                <w:rFonts w:ascii="Times New Roman" w:hAnsi="Times New Roman"/>
              </w:rPr>
            </w:pPr>
            <w:r w:rsidRPr="006E43E1">
              <w:rPr>
                <w:rFonts w:ascii="Times New Roman" w:hAnsi="Times New Roman"/>
              </w:rPr>
              <w:t>Provision on supervision of work conditions and safe work execution</w:t>
            </w:r>
          </w:p>
        </w:tc>
      </w:tr>
      <w:tr w:rsidR="008F532B" w:rsidRPr="006E43E1" w:rsidTr="00DC637C">
        <w:tc>
          <w:tcPr>
            <w:tcW w:w="5027" w:type="dxa"/>
            <w:shd w:val="clear" w:color="auto" w:fill="auto"/>
          </w:tcPr>
          <w:p w:rsidR="008F532B" w:rsidRPr="006E43E1" w:rsidRDefault="008F532B" w:rsidP="00DC637C">
            <w:pPr>
              <w:numPr>
                <w:ilvl w:val="1"/>
                <w:numId w:val="9"/>
              </w:numPr>
              <w:tabs>
                <w:tab w:val="num" w:pos="284"/>
              </w:tabs>
              <w:autoSpaceDE w:val="0"/>
              <w:autoSpaceDN w:val="0"/>
              <w:adjustRightInd w:val="0"/>
              <w:spacing w:before="0" w:after="0"/>
              <w:ind w:left="0" w:firstLine="0"/>
              <w:rPr>
                <w:rFonts w:ascii="Times New Roman" w:hAnsi="Times New Roman"/>
                <w:lang w:val="ru-RU"/>
              </w:rPr>
            </w:pPr>
            <w:r w:rsidRPr="006E43E1">
              <w:rPr>
                <w:rFonts w:ascii="Times New Roman" w:hAnsi="Times New Roman"/>
                <w:lang w:val="ru-RU"/>
              </w:rPr>
              <w:t>Стандарты в области обеспечения безопасной эксплу</w:t>
            </w:r>
            <w:r>
              <w:rPr>
                <w:rFonts w:ascii="Times New Roman" w:hAnsi="Times New Roman"/>
                <w:lang w:val="ru-RU"/>
              </w:rPr>
              <w:t>атации автотранспортных средств;</w:t>
            </w:r>
          </w:p>
        </w:tc>
        <w:tc>
          <w:tcPr>
            <w:tcW w:w="5028" w:type="dxa"/>
            <w:shd w:val="clear" w:color="auto" w:fill="auto"/>
          </w:tcPr>
          <w:p w:rsidR="008F532B" w:rsidRPr="006E43E1" w:rsidRDefault="008F532B" w:rsidP="00DC637C">
            <w:pPr>
              <w:numPr>
                <w:ilvl w:val="1"/>
                <w:numId w:val="9"/>
              </w:numPr>
              <w:tabs>
                <w:tab w:val="num" w:pos="284"/>
              </w:tabs>
              <w:autoSpaceDE w:val="0"/>
              <w:autoSpaceDN w:val="0"/>
              <w:adjustRightInd w:val="0"/>
              <w:spacing w:before="0" w:after="0"/>
              <w:ind w:left="0" w:firstLine="0"/>
              <w:rPr>
                <w:rFonts w:ascii="Times New Roman" w:hAnsi="Times New Roman"/>
              </w:rPr>
            </w:pPr>
            <w:r w:rsidRPr="006E43E1">
              <w:rPr>
                <w:rFonts w:ascii="Times New Roman" w:hAnsi="Times New Roman"/>
              </w:rPr>
              <w:t>Application of Road Transportation Safety Standard</w:t>
            </w:r>
          </w:p>
        </w:tc>
      </w:tr>
      <w:tr w:rsidR="008F532B" w:rsidRPr="006E43E1" w:rsidTr="00DC637C">
        <w:tc>
          <w:tcPr>
            <w:tcW w:w="5027" w:type="dxa"/>
            <w:shd w:val="clear" w:color="auto" w:fill="auto"/>
          </w:tcPr>
          <w:p w:rsidR="008F532B" w:rsidRPr="006E43E1" w:rsidRDefault="008F532B" w:rsidP="00DC637C">
            <w:pPr>
              <w:numPr>
                <w:ilvl w:val="1"/>
                <w:numId w:val="9"/>
              </w:numPr>
              <w:tabs>
                <w:tab w:val="num" w:pos="284"/>
              </w:tabs>
              <w:autoSpaceDE w:val="0"/>
              <w:autoSpaceDN w:val="0"/>
              <w:adjustRightInd w:val="0"/>
              <w:spacing w:before="0" w:after="0"/>
              <w:ind w:left="0" w:firstLine="0"/>
              <w:rPr>
                <w:rFonts w:ascii="Times New Roman" w:hAnsi="Times New Roman"/>
                <w:lang w:val="ru-RU"/>
              </w:rPr>
            </w:pPr>
            <w:r w:rsidRPr="006E43E1">
              <w:rPr>
                <w:rFonts w:ascii="Times New Roman" w:hAnsi="Times New Roman"/>
                <w:lang w:val="ru-RU"/>
              </w:rPr>
              <w:t>Регламент организации производства рабо</w:t>
            </w:r>
            <w:r>
              <w:rPr>
                <w:rFonts w:ascii="Times New Roman" w:hAnsi="Times New Roman"/>
                <w:lang w:val="ru-RU"/>
              </w:rPr>
              <w:t>т в охранной зоне нефтепровода;</w:t>
            </w:r>
          </w:p>
        </w:tc>
        <w:tc>
          <w:tcPr>
            <w:tcW w:w="5028" w:type="dxa"/>
            <w:shd w:val="clear" w:color="auto" w:fill="auto"/>
          </w:tcPr>
          <w:p w:rsidR="008F532B" w:rsidRPr="006E43E1" w:rsidRDefault="008F532B" w:rsidP="00DC637C">
            <w:pPr>
              <w:numPr>
                <w:ilvl w:val="1"/>
                <w:numId w:val="9"/>
              </w:numPr>
              <w:tabs>
                <w:tab w:val="num" w:pos="284"/>
              </w:tabs>
              <w:autoSpaceDE w:val="0"/>
              <w:autoSpaceDN w:val="0"/>
              <w:adjustRightInd w:val="0"/>
              <w:spacing w:before="0" w:after="0"/>
              <w:ind w:left="0" w:firstLine="0"/>
              <w:rPr>
                <w:rFonts w:ascii="Times New Roman" w:hAnsi="Times New Roman"/>
              </w:rPr>
            </w:pPr>
            <w:r w:rsidRPr="006E43E1">
              <w:rPr>
                <w:rFonts w:ascii="Times New Roman" w:hAnsi="Times New Roman"/>
              </w:rPr>
              <w:t>Regulation on work to be performed in the pipeline safety zone</w:t>
            </w:r>
          </w:p>
        </w:tc>
      </w:tr>
      <w:tr w:rsidR="008F532B" w:rsidRPr="006E43E1" w:rsidTr="00DC637C">
        <w:tc>
          <w:tcPr>
            <w:tcW w:w="5027" w:type="dxa"/>
            <w:shd w:val="clear" w:color="auto" w:fill="auto"/>
          </w:tcPr>
          <w:p w:rsidR="008F532B" w:rsidRPr="006E43E1" w:rsidRDefault="008F532B" w:rsidP="00DC637C">
            <w:pPr>
              <w:numPr>
                <w:ilvl w:val="1"/>
                <w:numId w:val="9"/>
              </w:numPr>
              <w:tabs>
                <w:tab w:val="num" w:pos="284"/>
              </w:tabs>
              <w:autoSpaceDE w:val="0"/>
              <w:autoSpaceDN w:val="0"/>
              <w:adjustRightInd w:val="0"/>
              <w:spacing w:before="0" w:after="0"/>
              <w:ind w:left="0" w:firstLine="0"/>
              <w:rPr>
                <w:rFonts w:ascii="Times New Roman" w:hAnsi="Times New Roman"/>
                <w:lang w:val="ru-RU"/>
              </w:rPr>
            </w:pPr>
            <w:r w:rsidRPr="006E43E1">
              <w:rPr>
                <w:rFonts w:ascii="Times New Roman" w:hAnsi="Times New Roman"/>
                <w:lang w:val="ru-RU"/>
              </w:rPr>
              <w:t xml:space="preserve">Стандарт КТК по отчетности в области ОТ, ПБ и ООС </w:t>
            </w:r>
          </w:p>
        </w:tc>
        <w:tc>
          <w:tcPr>
            <w:tcW w:w="5028" w:type="dxa"/>
            <w:shd w:val="clear" w:color="auto" w:fill="auto"/>
          </w:tcPr>
          <w:p w:rsidR="008F532B" w:rsidRPr="006E43E1" w:rsidRDefault="008F532B" w:rsidP="00DC637C">
            <w:pPr>
              <w:numPr>
                <w:ilvl w:val="1"/>
                <w:numId w:val="9"/>
              </w:numPr>
              <w:tabs>
                <w:tab w:val="num" w:pos="284"/>
              </w:tabs>
              <w:autoSpaceDE w:val="0"/>
              <w:autoSpaceDN w:val="0"/>
              <w:adjustRightInd w:val="0"/>
              <w:spacing w:before="0" w:after="0"/>
              <w:ind w:left="0" w:firstLine="0"/>
              <w:rPr>
                <w:rFonts w:ascii="Times New Roman" w:hAnsi="Times New Roman"/>
                <w:lang w:val="ru-RU"/>
              </w:rPr>
            </w:pPr>
            <w:r w:rsidRPr="006E43E1">
              <w:rPr>
                <w:rFonts w:ascii="Times New Roman" w:hAnsi="Times New Roman"/>
              </w:rPr>
              <w:t>CPC HSE Reporting Standard</w:t>
            </w:r>
          </w:p>
        </w:tc>
      </w:tr>
      <w:tr w:rsidR="008F532B" w:rsidRPr="006E43E1" w:rsidTr="00DC637C">
        <w:tc>
          <w:tcPr>
            <w:tcW w:w="5027" w:type="dxa"/>
            <w:shd w:val="clear" w:color="auto" w:fill="auto"/>
          </w:tcPr>
          <w:p w:rsidR="008F532B" w:rsidRPr="006E43E1" w:rsidRDefault="008F532B" w:rsidP="00DC637C">
            <w:pPr>
              <w:numPr>
                <w:ilvl w:val="1"/>
                <w:numId w:val="9"/>
              </w:numPr>
              <w:tabs>
                <w:tab w:val="num" w:pos="284"/>
              </w:tabs>
              <w:autoSpaceDE w:val="0"/>
              <w:autoSpaceDN w:val="0"/>
              <w:adjustRightInd w:val="0"/>
              <w:spacing w:before="0" w:after="0"/>
              <w:ind w:left="0" w:firstLine="0"/>
              <w:rPr>
                <w:rFonts w:ascii="Times New Roman" w:hAnsi="Times New Roman"/>
                <w:lang w:val="ru-RU"/>
              </w:rPr>
            </w:pPr>
            <w:r w:rsidRPr="006E43E1">
              <w:rPr>
                <w:rFonts w:ascii="Times New Roman" w:hAnsi="Times New Roman"/>
                <w:lang w:val="ru-RU"/>
              </w:rPr>
              <w:t xml:space="preserve">другие инструкции и процедуры по обеспечению безопасных условий работы в зависимости от вида выполняемых Работ. </w:t>
            </w:r>
          </w:p>
        </w:tc>
        <w:tc>
          <w:tcPr>
            <w:tcW w:w="5028" w:type="dxa"/>
            <w:shd w:val="clear" w:color="auto" w:fill="auto"/>
          </w:tcPr>
          <w:p w:rsidR="008F532B" w:rsidRPr="006E43E1" w:rsidRDefault="008F532B" w:rsidP="00DC637C">
            <w:pPr>
              <w:numPr>
                <w:ilvl w:val="1"/>
                <w:numId w:val="9"/>
              </w:numPr>
              <w:tabs>
                <w:tab w:val="num" w:pos="33"/>
                <w:tab w:val="num" w:pos="284"/>
              </w:tabs>
              <w:autoSpaceDE w:val="0"/>
              <w:autoSpaceDN w:val="0"/>
              <w:adjustRightInd w:val="0"/>
              <w:spacing w:before="0" w:after="0"/>
              <w:ind w:left="0" w:firstLine="0"/>
              <w:rPr>
                <w:rFonts w:ascii="Times New Roman" w:hAnsi="Times New Roman"/>
              </w:rPr>
            </w:pPr>
            <w:r w:rsidRPr="006E43E1">
              <w:rPr>
                <w:rFonts w:ascii="Times New Roman" w:hAnsi="Times New Roman"/>
              </w:rPr>
              <w:t xml:space="preserve">other safety operation rules and procedures with regard to the type of Work to be performed. </w:t>
            </w:r>
          </w:p>
        </w:tc>
      </w:tr>
      <w:tr w:rsidR="008F532B" w:rsidRPr="006E43E1" w:rsidTr="00DC637C">
        <w:tc>
          <w:tcPr>
            <w:tcW w:w="5027" w:type="dxa"/>
            <w:shd w:val="clear" w:color="auto" w:fill="auto"/>
          </w:tcPr>
          <w:p w:rsidR="008F532B" w:rsidRPr="006E43E1" w:rsidRDefault="008F532B" w:rsidP="00DC637C">
            <w:pPr>
              <w:tabs>
                <w:tab w:val="left" w:pos="284"/>
              </w:tabs>
              <w:autoSpaceDE w:val="0"/>
              <w:autoSpaceDN w:val="0"/>
              <w:adjustRightInd w:val="0"/>
              <w:ind w:firstLine="0"/>
              <w:rPr>
                <w:rFonts w:ascii="Times New Roman" w:hAnsi="Times New Roman"/>
                <w:lang w:val="ru-RU"/>
              </w:rPr>
            </w:pPr>
            <w:r w:rsidRPr="006E43E1">
              <w:rPr>
                <w:rFonts w:ascii="Times New Roman" w:hAnsi="Times New Roman"/>
                <w:lang w:val="ru-RU"/>
              </w:rPr>
              <w:t>Перечень приведенных выше локальных нормативных актов К</w:t>
            </w:r>
            <w:r>
              <w:rPr>
                <w:rFonts w:ascii="Times New Roman" w:hAnsi="Times New Roman"/>
                <w:lang w:val="ru-RU"/>
              </w:rPr>
              <w:t>омпании</w:t>
            </w:r>
            <w:r w:rsidRPr="006E43E1">
              <w:rPr>
                <w:rFonts w:ascii="Times New Roman" w:hAnsi="Times New Roman"/>
                <w:lang w:val="ru-RU"/>
              </w:rPr>
              <w:t xml:space="preserve"> может быть дополнен, а их требования изменяться, о чем Подрядчик письменно извещается Компанией. Все вновь утвержденные локальные нормативные акты Компании в области ОТ, ПБ и ООС, переданные Компанией Подрядчику, обязательны для выполнения Подрядчиком и </w:t>
            </w:r>
            <w:r>
              <w:rPr>
                <w:rFonts w:ascii="Times New Roman" w:hAnsi="Times New Roman"/>
                <w:lang w:val="ru-RU"/>
              </w:rPr>
              <w:t>Субподрядчиками</w:t>
            </w:r>
            <w:r w:rsidRPr="006E43E1">
              <w:rPr>
                <w:rFonts w:ascii="Times New Roman" w:hAnsi="Times New Roman"/>
                <w:lang w:val="ru-RU"/>
              </w:rPr>
              <w:t xml:space="preserve">. </w:t>
            </w:r>
          </w:p>
        </w:tc>
        <w:tc>
          <w:tcPr>
            <w:tcW w:w="5028" w:type="dxa"/>
            <w:shd w:val="clear" w:color="auto" w:fill="auto"/>
          </w:tcPr>
          <w:p w:rsidR="008F532B" w:rsidRPr="006E43E1" w:rsidRDefault="008F532B" w:rsidP="00DC637C">
            <w:pPr>
              <w:ind w:firstLine="0"/>
              <w:rPr>
                <w:rFonts w:ascii="Times New Roman" w:hAnsi="Times New Roman"/>
              </w:rPr>
            </w:pPr>
            <w:r w:rsidRPr="006E43E1">
              <w:rPr>
                <w:rFonts w:ascii="Times New Roman" w:hAnsi="Times New Roman"/>
              </w:rPr>
              <w:t>The list of the above mentioned C</w:t>
            </w:r>
            <w:r>
              <w:rPr>
                <w:rFonts w:ascii="Times New Roman" w:hAnsi="Times New Roman"/>
              </w:rPr>
              <w:t>ompany</w:t>
            </w:r>
            <w:r w:rsidRPr="006E43E1">
              <w:rPr>
                <w:rFonts w:ascii="Times New Roman" w:hAnsi="Times New Roman"/>
              </w:rPr>
              <w:t>'s local normative acts may be supplemented, and their requirements may be changed, with a written notice of such changes given by  C</w:t>
            </w:r>
            <w:r>
              <w:rPr>
                <w:rFonts w:ascii="Times New Roman" w:hAnsi="Times New Roman"/>
              </w:rPr>
              <w:t>ompany</w:t>
            </w:r>
            <w:r w:rsidRPr="006E43E1">
              <w:rPr>
                <w:rFonts w:ascii="Times New Roman" w:hAnsi="Times New Roman"/>
              </w:rPr>
              <w:t xml:space="preserve">  to </w:t>
            </w:r>
            <w:r>
              <w:rPr>
                <w:rFonts w:ascii="Times New Roman" w:hAnsi="Times New Roman"/>
              </w:rPr>
              <w:t>Contractor</w:t>
            </w:r>
            <w:r w:rsidRPr="006E43E1">
              <w:rPr>
                <w:rFonts w:ascii="Times New Roman" w:hAnsi="Times New Roman"/>
              </w:rPr>
              <w:t xml:space="preserve">. All newly approved HSE-related Company's local normative acts, delivered by Company to </w:t>
            </w:r>
            <w:r>
              <w:rPr>
                <w:rFonts w:ascii="Times New Roman" w:hAnsi="Times New Roman"/>
              </w:rPr>
              <w:t>Contractor</w:t>
            </w:r>
            <w:r w:rsidRPr="006E43E1">
              <w:rPr>
                <w:rFonts w:ascii="Times New Roman" w:hAnsi="Times New Roman"/>
              </w:rPr>
              <w:t xml:space="preserve"> shall be binding for </w:t>
            </w:r>
            <w:r>
              <w:rPr>
                <w:rFonts w:ascii="Times New Roman" w:hAnsi="Times New Roman"/>
              </w:rPr>
              <w:t>Contractor</w:t>
            </w:r>
            <w:r w:rsidRPr="006E43E1">
              <w:rPr>
                <w:rFonts w:ascii="Times New Roman" w:hAnsi="Times New Roman"/>
              </w:rPr>
              <w:t xml:space="preserve"> and its </w:t>
            </w:r>
            <w:r>
              <w:rPr>
                <w:rFonts w:ascii="Times New Roman" w:hAnsi="Times New Roman"/>
              </w:rPr>
              <w:t>Subcontractors</w:t>
            </w:r>
            <w:r w:rsidRPr="006E43E1">
              <w:rPr>
                <w:rFonts w:ascii="Times New Roman" w:hAnsi="Times New Roman"/>
              </w:rPr>
              <w:t>.</w:t>
            </w:r>
          </w:p>
        </w:tc>
      </w:tr>
      <w:tr w:rsidR="008F532B" w:rsidRPr="006E43E1" w:rsidTr="00DC637C">
        <w:tc>
          <w:tcPr>
            <w:tcW w:w="5027" w:type="dxa"/>
            <w:shd w:val="clear" w:color="auto" w:fill="auto"/>
          </w:tcPr>
          <w:p w:rsidR="008F532B" w:rsidRPr="006E43E1" w:rsidRDefault="008F532B" w:rsidP="00DC637C">
            <w:pPr>
              <w:autoSpaceDE w:val="0"/>
              <w:autoSpaceDN w:val="0"/>
              <w:adjustRightInd w:val="0"/>
              <w:spacing w:before="0" w:after="0"/>
              <w:ind w:firstLine="0"/>
              <w:rPr>
                <w:rFonts w:ascii="Times New Roman" w:hAnsi="Times New Roman"/>
                <w:lang w:val="ru-RU"/>
              </w:rPr>
            </w:pPr>
            <w:r w:rsidRPr="006E43E1">
              <w:rPr>
                <w:rFonts w:ascii="Times New Roman" w:hAnsi="Times New Roman"/>
                <w:lang w:val="ru-RU"/>
              </w:rPr>
              <w:t>5.5 Курение разрешается только в специально отведенных обозначенных местах.</w:t>
            </w:r>
          </w:p>
        </w:tc>
        <w:tc>
          <w:tcPr>
            <w:tcW w:w="5028" w:type="dxa"/>
            <w:shd w:val="clear" w:color="auto" w:fill="auto"/>
          </w:tcPr>
          <w:p w:rsidR="008F532B" w:rsidRPr="006E43E1" w:rsidRDefault="008F532B" w:rsidP="00DC637C">
            <w:pPr>
              <w:widowControl w:val="0"/>
              <w:tabs>
                <w:tab w:val="num" w:pos="420"/>
              </w:tabs>
              <w:autoSpaceDE w:val="0"/>
              <w:autoSpaceDN w:val="0"/>
              <w:adjustRightInd w:val="0"/>
              <w:ind w:left="5" w:firstLine="0"/>
              <w:contextualSpacing/>
              <w:rPr>
                <w:rFonts w:ascii="Times New Roman" w:hAnsi="Times New Roman"/>
              </w:rPr>
            </w:pPr>
            <w:r w:rsidRPr="006E43E1">
              <w:rPr>
                <w:rFonts w:ascii="Times New Roman" w:hAnsi="Times New Roman"/>
              </w:rPr>
              <w:t>5.5. Smoking shall be allowed in marked designated areas only.</w:t>
            </w:r>
          </w:p>
        </w:tc>
      </w:tr>
      <w:tr w:rsidR="008F532B" w:rsidRPr="006E43E1" w:rsidTr="00DC637C">
        <w:tc>
          <w:tcPr>
            <w:tcW w:w="5027" w:type="dxa"/>
            <w:shd w:val="clear" w:color="auto" w:fill="auto"/>
          </w:tcPr>
          <w:p w:rsidR="008F532B" w:rsidRPr="006E43E1" w:rsidRDefault="008F532B" w:rsidP="00DC637C">
            <w:pPr>
              <w:autoSpaceDE w:val="0"/>
              <w:autoSpaceDN w:val="0"/>
              <w:adjustRightInd w:val="0"/>
              <w:spacing w:before="0" w:after="0"/>
              <w:ind w:firstLine="0"/>
              <w:rPr>
                <w:rFonts w:ascii="Times New Roman" w:hAnsi="Times New Roman"/>
                <w:lang w:val="ru-RU"/>
              </w:rPr>
            </w:pPr>
            <w:r w:rsidRPr="006E43E1">
              <w:rPr>
                <w:rFonts w:ascii="Times New Roman" w:hAnsi="Times New Roman"/>
                <w:lang w:val="ru-RU"/>
              </w:rPr>
              <w:t>5.6 Для использования видео- и фотоаппаратуры требуется получение предварительного письменного разрешения Регионального менеджера К</w:t>
            </w:r>
            <w:r>
              <w:rPr>
                <w:rFonts w:ascii="Times New Roman" w:hAnsi="Times New Roman"/>
                <w:lang w:val="ru-RU"/>
              </w:rPr>
              <w:t>омпании</w:t>
            </w:r>
            <w:r w:rsidRPr="006E43E1">
              <w:rPr>
                <w:rFonts w:ascii="Times New Roman" w:hAnsi="Times New Roman"/>
                <w:lang w:val="ru-RU"/>
              </w:rPr>
              <w:t>, а также обеспечение выполнения дополнительных мер безопасности, в том числе неприменения фотовспышки либо иных устройств дополнительного освещения.</w:t>
            </w:r>
          </w:p>
        </w:tc>
        <w:tc>
          <w:tcPr>
            <w:tcW w:w="5028" w:type="dxa"/>
            <w:shd w:val="clear" w:color="auto" w:fill="auto"/>
          </w:tcPr>
          <w:p w:rsidR="008F532B" w:rsidRPr="006E43E1" w:rsidRDefault="008F532B" w:rsidP="00DC637C">
            <w:pPr>
              <w:widowControl w:val="0"/>
              <w:tabs>
                <w:tab w:val="num" w:pos="420"/>
              </w:tabs>
              <w:autoSpaceDE w:val="0"/>
              <w:autoSpaceDN w:val="0"/>
              <w:adjustRightInd w:val="0"/>
              <w:ind w:left="5" w:firstLine="0"/>
              <w:contextualSpacing/>
              <w:rPr>
                <w:rFonts w:ascii="Times New Roman" w:hAnsi="Times New Roman"/>
              </w:rPr>
            </w:pPr>
            <w:r w:rsidRPr="006E43E1">
              <w:rPr>
                <w:rFonts w:ascii="Times New Roman" w:hAnsi="Times New Roman"/>
              </w:rPr>
              <w:t xml:space="preserve">5.6. No use of video nor photo equipment shall be allowed without a prior written permit approved by the Company Regional Manager, and after ensuring implementation of additional safety measures including prohibition of photoflash or other supplementary lighting devices. </w:t>
            </w:r>
          </w:p>
        </w:tc>
      </w:tr>
      <w:tr w:rsidR="008F532B" w:rsidRPr="006E43E1" w:rsidTr="00DC637C">
        <w:trPr>
          <w:trHeight w:val="1793"/>
        </w:trPr>
        <w:tc>
          <w:tcPr>
            <w:tcW w:w="5027" w:type="dxa"/>
            <w:shd w:val="clear" w:color="auto" w:fill="auto"/>
          </w:tcPr>
          <w:p w:rsidR="008F532B" w:rsidRPr="006E43E1" w:rsidRDefault="008F532B" w:rsidP="00DC637C">
            <w:pPr>
              <w:autoSpaceDE w:val="0"/>
              <w:autoSpaceDN w:val="0"/>
              <w:adjustRightInd w:val="0"/>
              <w:spacing w:before="0" w:after="0"/>
              <w:ind w:firstLine="0"/>
              <w:rPr>
                <w:rFonts w:ascii="Times New Roman" w:hAnsi="Times New Roman"/>
                <w:lang w:val="ru-RU"/>
              </w:rPr>
            </w:pPr>
            <w:r w:rsidRPr="006E43E1">
              <w:rPr>
                <w:rFonts w:ascii="Times New Roman" w:hAnsi="Times New Roman"/>
                <w:lang w:val="ru-RU"/>
              </w:rPr>
              <w:t>5.7 На территории взрывопожароопасных производственных объектов К</w:t>
            </w:r>
            <w:r>
              <w:rPr>
                <w:rFonts w:ascii="Times New Roman" w:hAnsi="Times New Roman"/>
                <w:lang w:val="ru-RU"/>
              </w:rPr>
              <w:t>омпании</w:t>
            </w:r>
            <w:r w:rsidRPr="006E43E1">
              <w:rPr>
                <w:rFonts w:ascii="Times New Roman" w:hAnsi="Times New Roman"/>
                <w:lang w:val="ru-RU"/>
              </w:rPr>
              <w:t xml:space="preserve"> (нефтеперекачивающие станции, резервуарный парк Морского Терминала, береговые сооружения Морского Терминала, автоматические газораспределительные станции) пользование мобильными телефонами или аналогичными устройствами запрещается (мобильные телефоны или аналогичные устройства должны быть выключены). </w:t>
            </w:r>
          </w:p>
        </w:tc>
        <w:tc>
          <w:tcPr>
            <w:tcW w:w="5028" w:type="dxa"/>
            <w:shd w:val="clear" w:color="auto" w:fill="auto"/>
          </w:tcPr>
          <w:p w:rsidR="008F532B" w:rsidRPr="006E43E1" w:rsidRDefault="008F532B" w:rsidP="00DC637C">
            <w:pPr>
              <w:widowControl w:val="0"/>
              <w:tabs>
                <w:tab w:val="num" w:pos="420"/>
              </w:tabs>
              <w:autoSpaceDE w:val="0"/>
              <w:autoSpaceDN w:val="0"/>
              <w:adjustRightInd w:val="0"/>
              <w:ind w:left="5" w:firstLine="0"/>
              <w:contextualSpacing/>
              <w:rPr>
                <w:rFonts w:ascii="Times New Roman" w:hAnsi="Times New Roman"/>
                <w:lang w:eastAsia="ru-RU"/>
              </w:rPr>
            </w:pPr>
            <w:r w:rsidRPr="006E43E1">
              <w:rPr>
                <w:rFonts w:ascii="Times New Roman" w:hAnsi="Times New Roman"/>
              </w:rPr>
              <w:t>5.7. No use of</w:t>
            </w:r>
            <w:r w:rsidRPr="006E43E1">
              <w:rPr>
                <w:rFonts w:ascii="Times New Roman" w:hAnsi="Times New Roman"/>
                <w:lang w:eastAsia="ru-RU"/>
              </w:rPr>
              <w:t xml:space="preserve"> mobile phones </w:t>
            </w:r>
            <w:r w:rsidRPr="006E43E1">
              <w:rPr>
                <w:rFonts w:ascii="Times New Roman" w:hAnsi="Times New Roman"/>
              </w:rPr>
              <w:t xml:space="preserve">shall be allowed </w:t>
            </w:r>
            <w:r w:rsidRPr="006E43E1">
              <w:rPr>
                <w:rFonts w:ascii="Times New Roman" w:hAnsi="Times New Roman"/>
                <w:lang w:eastAsia="ru-RU"/>
              </w:rPr>
              <w:t xml:space="preserve">(the mobile phones shall be switched off) at the Company's hazardous facilities (Oil-Pump Stations, Marine Terminal Tank Farm, Marine Terminal </w:t>
            </w:r>
            <w:r w:rsidRPr="006E43E1">
              <w:rPr>
                <w:rFonts w:ascii="Times New Roman" w:hAnsi="Times New Roman"/>
              </w:rPr>
              <w:t>Onshore</w:t>
            </w:r>
            <w:r w:rsidRPr="006E43E1">
              <w:rPr>
                <w:rFonts w:ascii="Times New Roman" w:hAnsi="Times New Roman"/>
                <w:lang w:eastAsia="ru-RU"/>
              </w:rPr>
              <w:t xml:space="preserve"> Facilities, automatic gas delivery measuring station).</w:t>
            </w:r>
            <w:r w:rsidRPr="006E43E1">
              <w:rPr>
                <w:rFonts w:ascii="Times New Roman" w:hAnsi="Times New Roman"/>
              </w:rPr>
              <w:t xml:space="preserve"> </w:t>
            </w:r>
          </w:p>
        </w:tc>
      </w:tr>
      <w:tr w:rsidR="008F532B" w:rsidRPr="006E43E1" w:rsidTr="00DC637C">
        <w:tc>
          <w:tcPr>
            <w:tcW w:w="5027" w:type="dxa"/>
            <w:shd w:val="clear" w:color="auto" w:fill="auto"/>
          </w:tcPr>
          <w:p w:rsidR="008F532B" w:rsidRPr="006E43E1" w:rsidRDefault="008F532B" w:rsidP="00DC637C">
            <w:pPr>
              <w:autoSpaceDE w:val="0"/>
              <w:autoSpaceDN w:val="0"/>
              <w:adjustRightInd w:val="0"/>
              <w:spacing w:before="0" w:after="0"/>
              <w:ind w:firstLine="0"/>
              <w:rPr>
                <w:rFonts w:ascii="Times New Roman" w:hAnsi="Times New Roman"/>
                <w:lang w:val="ru-RU"/>
              </w:rPr>
            </w:pPr>
            <w:r w:rsidRPr="006E43E1">
              <w:rPr>
                <w:rFonts w:ascii="Times New Roman" w:hAnsi="Times New Roman"/>
                <w:lang w:val="ru-RU"/>
              </w:rPr>
              <w:t>5.8 На объектах К</w:t>
            </w:r>
            <w:r>
              <w:rPr>
                <w:rFonts w:ascii="Times New Roman" w:hAnsi="Times New Roman"/>
                <w:lang w:val="ru-RU"/>
              </w:rPr>
              <w:t>омпании</w:t>
            </w:r>
            <w:r w:rsidRPr="006E43E1">
              <w:rPr>
                <w:rFonts w:ascii="Times New Roman" w:hAnsi="Times New Roman"/>
                <w:lang w:val="ru-RU"/>
              </w:rPr>
              <w:t xml:space="preserve"> запрещено ношение и хранение огнестрельного или иного вида оружия, а также боеприпасов и взрывчатых веществ. Лица, имеющие при себе огнестрельное или иной вид оружия, а также боеприпасы и взрывчатые вещества, подлежат немедленно</w:t>
            </w:r>
            <w:r>
              <w:rPr>
                <w:rFonts w:ascii="Times New Roman" w:hAnsi="Times New Roman"/>
                <w:lang w:val="ru-RU"/>
              </w:rPr>
              <w:t>му удалению с места выполнения Р</w:t>
            </w:r>
            <w:r w:rsidRPr="006E43E1">
              <w:rPr>
                <w:rFonts w:ascii="Times New Roman" w:hAnsi="Times New Roman"/>
                <w:lang w:val="ru-RU"/>
              </w:rPr>
              <w:t>абот с последующим наложением запрета на доступ на любые объекты К</w:t>
            </w:r>
            <w:r>
              <w:rPr>
                <w:rFonts w:ascii="Times New Roman" w:hAnsi="Times New Roman"/>
                <w:lang w:val="ru-RU"/>
              </w:rPr>
              <w:t>омпании</w:t>
            </w:r>
            <w:r w:rsidRPr="006E43E1">
              <w:rPr>
                <w:rFonts w:ascii="Times New Roman" w:hAnsi="Times New Roman"/>
                <w:lang w:val="ru-RU"/>
              </w:rPr>
              <w:t xml:space="preserve"> с обращением в соответствующие государственные органы.</w:t>
            </w:r>
          </w:p>
        </w:tc>
        <w:tc>
          <w:tcPr>
            <w:tcW w:w="5028" w:type="dxa"/>
            <w:shd w:val="clear" w:color="auto" w:fill="auto"/>
          </w:tcPr>
          <w:p w:rsidR="008F532B" w:rsidRPr="006E43E1" w:rsidRDefault="008F532B" w:rsidP="00DC637C">
            <w:pPr>
              <w:widowControl w:val="0"/>
              <w:tabs>
                <w:tab w:val="num" w:pos="420"/>
              </w:tabs>
              <w:autoSpaceDE w:val="0"/>
              <w:autoSpaceDN w:val="0"/>
              <w:adjustRightInd w:val="0"/>
              <w:ind w:left="5" w:firstLine="0"/>
              <w:contextualSpacing/>
              <w:rPr>
                <w:rFonts w:ascii="Times New Roman" w:hAnsi="Times New Roman"/>
                <w:lang w:eastAsia="ru-RU"/>
              </w:rPr>
            </w:pPr>
            <w:r w:rsidRPr="006E43E1">
              <w:rPr>
                <w:rFonts w:ascii="Times New Roman" w:hAnsi="Times New Roman"/>
                <w:lang w:eastAsia="ru-RU"/>
              </w:rPr>
              <w:t>5.8. Possession of firearms or other weapons, munition or explosives shall be prohibited at the C</w:t>
            </w:r>
            <w:r>
              <w:rPr>
                <w:rFonts w:ascii="Times New Roman" w:hAnsi="Times New Roman"/>
                <w:lang w:eastAsia="ru-RU"/>
              </w:rPr>
              <w:t>ompany</w:t>
            </w:r>
            <w:r w:rsidRPr="006E43E1">
              <w:rPr>
                <w:rFonts w:ascii="Times New Roman" w:hAnsi="Times New Roman"/>
                <w:lang w:eastAsia="ru-RU"/>
              </w:rPr>
              <w:t>'s facilities.  Persons, who are in possession of firearms or other weapons, munition or explosives, shall be subject to immediate extraction from the Work site, followed by imposition of a prohibition of access to any C</w:t>
            </w:r>
            <w:r>
              <w:rPr>
                <w:rFonts w:ascii="Times New Roman" w:hAnsi="Times New Roman"/>
                <w:lang w:eastAsia="ru-RU"/>
              </w:rPr>
              <w:t>ompany</w:t>
            </w:r>
            <w:r w:rsidRPr="006E43E1">
              <w:rPr>
                <w:rFonts w:ascii="Times New Roman" w:hAnsi="Times New Roman"/>
                <w:lang w:eastAsia="ru-RU"/>
              </w:rPr>
              <w:t>'s facilities and reporting to the appropriate state authorities.</w:t>
            </w:r>
          </w:p>
        </w:tc>
      </w:tr>
      <w:tr w:rsidR="008F532B" w:rsidRPr="006E43E1" w:rsidTr="00DC637C">
        <w:tc>
          <w:tcPr>
            <w:tcW w:w="5027" w:type="dxa"/>
            <w:shd w:val="clear" w:color="auto" w:fill="auto"/>
          </w:tcPr>
          <w:p w:rsidR="008F532B" w:rsidRPr="006E43E1" w:rsidRDefault="008F532B" w:rsidP="00DC637C">
            <w:pPr>
              <w:autoSpaceDE w:val="0"/>
              <w:autoSpaceDN w:val="0"/>
              <w:adjustRightInd w:val="0"/>
              <w:spacing w:before="0" w:after="0"/>
              <w:ind w:firstLine="0"/>
              <w:rPr>
                <w:rFonts w:ascii="Times New Roman" w:hAnsi="Times New Roman"/>
                <w:lang w:val="ru-RU"/>
              </w:rPr>
            </w:pPr>
            <w:r w:rsidRPr="006E43E1">
              <w:rPr>
                <w:rFonts w:ascii="Times New Roman" w:hAnsi="Times New Roman"/>
                <w:lang w:val="ru-RU"/>
              </w:rPr>
              <w:t>5.9 П</w:t>
            </w:r>
            <w:r>
              <w:rPr>
                <w:rFonts w:ascii="Times New Roman" w:hAnsi="Times New Roman"/>
                <w:lang w:val="ru-RU"/>
              </w:rPr>
              <w:t>одрядчик в течение всего времени Р</w:t>
            </w:r>
            <w:r w:rsidRPr="006E43E1">
              <w:rPr>
                <w:rFonts w:ascii="Times New Roman" w:hAnsi="Times New Roman"/>
                <w:lang w:val="ru-RU"/>
              </w:rPr>
              <w:t xml:space="preserve">аботы на всей рабочей территории и в складских помещениях обязан соблюдать требования по охране труда, промышленной, пожарной, экологической и дорожной безопасности и обеспечивать чистоту и порядок на рабочем месте. </w:t>
            </w:r>
          </w:p>
        </w:tc>
        <w:tc>
          <w:tcPr>
            <w:tcW w:w="5028" w:type="dxa"/>
            <w:shd w:val="clear" w:color="auto" w:fill="auto"/>
          </w:tcPr>
          <w:p w:rsidR="008F532B" w:rsidRPr="006E43E1" w:rsidRDefault="008F532B" w:rsidP="00DC637C">
            <w:pPr>
              <w:widowControl w:val="0"/>
              <w:autoSpaceDE w:val="0"/>
              <w:autoSpaceDN w:val="0"/>
              <w:adjustRightInd w:val="0"/>
              <w:spacing w:before="0" w:after="0"/>
              <w:ind w:firstLine="0"/>
              <w:contextualSpacing/>
              <w:rPr>
                <w:rFonts w:ascii="Times New Roman" w:hAnsi="Times New Roman"/>
                <w:lang w:eastAsia="ru-RU"/>
              </w:rPr>
            </w:pPr>
            <w:r w:rsidRPr="006E43E1">
              <w:rPr>
                <w:rFonts w:ascii="Times New Roman" w:hAnsi="Times New Roman"/>
                <w:lang w:eastAsia="ru-RU"/>
              </w:rPr>
              <w:t xml:space="preserve">5.9 </w:t>
            </w:r>
            <w:r>
              <w:rPr>
                <w:rFonts w:ascii="Times New Roman" w:hAnsi="Times New Roman"/>
                <w:lang w:eastAsia="ru-RU"/>
              </w:rPr>
              <w:t>Contractor</w:t>
            </w:r>
            <w:r w:rsidRPr="006E43E1">
              <w:rPr>
                <w:rFonts w:ascii="Times New Roman" w:hAnsi="Times New Roman"/>
                <w:lang w:eastAsia="ru-RU"/>
              </w:rPr>
              <w:t xml:space="preserve"> shall, at all times of the performance of Work, comply with health, labor safety, fire safety, environmental and road safety rules and keep the working space clean and safe.</w:t>
            </w:r>
          </w:p>
        </w:tc>
      </w:tr>
      <w:tr w:rsidR="008F532B" w:rsidRPr="006E43E1" w:rsidTr="00DC637C">
        <w:tc>
          <w:tcPr>
            <w:tcW w:w="5027" w:type="dxa"/>
            <w:shd w:val="clear" w:color="auto" w:fill="auto"/>
          </w:tcPr>
          <w:p w:rsidR="008F532B" w:rsidRPr="006E43E1" w:rsidRDefault="008F532B" w:rsidP="00DC637C">
            <w:pPr>
              <w:tabs>
                <w:tab w:val="left" w:pos="284"/>
              </w:tabs>
              <w:autoSpaceDE w:val="0"/>
              <w:autoSpaceDN w:val="0"/>
              <w:adjustRightInd w:val="0"/>
              <w:ind w:firstLine="0"/>
              <w:rPr>
                <w:rFonts w:ascii="Times New Roman" w:hAnsi="Times New Roman"/>
                <w:lang w:val="ru-RU"/>
              </w:rPr>
            </w:pPr>
            <w:r w:rsidRPr="006E43E1">
              <w:rPr>
                <w:rFonts w:ascii="Times New Roman" w:eastAsia="Arial Unicode MS" w:hAnsi="Times New Roman"/>
                <w:lang w:val="ru-RU"/>
              </w:rPr>
              <w:t>5.10. П</w:t>
            </w:r>
            <w:r>
              <w:rPr>
                <w:rFonts w:ascii="Times New Roman" w:eastAsia="Arial Unicode MS" w:hAnsi="Times New Roman"/>
                <w:lang w:val="ru-RU"/>
              </w:rPr>
              <w:t>одрядчик</w:t>
            </w:r>
            <w:r w:rsidRPr="006E43E1">
              <w:rPr>
                <w:rFonts w:ascii="Times New Roman" w:eastAsia="Arial Unicode MS" w:hAnsi="Times New Roman"/>
                <w:lang w:val="ru-RU"/>
              </w:rPr>
              <w:t xml:space="preserve"> обязан обеспечить и содержать все предупредительные знаки, сигнальные огни, защитные ограждения, крепления, барьеры, поручни, включая безопасный доступ (леса, лестницы и т.п.) для защиты рабочего процесса и безопасности рабочих (включая обеспечение защитным снаряжением) и третьих лиц (в том числе представителей К</w:t>
            </w:r>
            <w:r>
              <w:rPr>
                <w:rFonts w:ascii="Times New Roman" w:eastAsia="Arial Unicode MS" w:hAnsi="Times New Roman"/>
                <w:lang w:val="ru-RU"/>
              </w:rPr>
              <w:t>омпании</w:t>
            </w:r>
            <w:r w:rsidRPr="006E43E1">
              <w:rPr>
                <w:rFonts w:ascii="Times New Roman" w:eastAsia="Arial Unicode MS" w:hAnsi="Times New Roman"/>
                <w:lang w:val="ru-RU"/>
              </w:rPr>
              <w:t>) на объекте.</w:t>
            </w:r>
          </w:p>
        </w:tc>
        <w:tc>
          <w:tcPr>
            <w:tcW w:w="5028" w:type="dxa"/>
            <w:shd w:val="clear" w:color="auto" w:fill="auto"/>
          </w:tcPr>
          <w:p w:rsidR="008F532B" w:rsidRPr="006E43E1" w:rsidRDefault="008F532B" w:rsidP="00DC637C">
            <w:pPr>
              <w:widowControl w:val="0"/>
              <w:autoSpaceDE w:val="0"/>
              <w:autoSpaceDN w:val="0"/>
              <w:adjustRightInd w:val="0"/>
              <w:spacing w:before="0" w:after="0"/>
              <w:ind w:firstLine="0"/>
              <w:contextualSpacing/>
              <w:rPr>
                <w:rFonts w:ascii="Times New Roman" w:hAnsi="Times New Roman"/>
                <w:lang w:eastAsia="ru-RU"/>
              </w:rPr>
            </w:pPr>
            <w:r w:rsidRPr="006E43E1">
              <w:rPr>
                <w:rFonts w:ascii="Times New Roman" w:hAnsi="Times New Roman"/>
                <w:lang w:eastAsia="ru-RU"/>
              </w:rPr>
              <w:t xml:space="preserve">5.10 </w:t>
            </w:r>
            <w:r>
              <w:rPr>
                <w:rFonts w:ascii="Times New Roman" w:hAnsi="Times New Roman"/>
                <w:lang w:eastAsia="ru-RU"/>
              </w:rPr>
              <w:t>Contractor</w:t>
            </w:r>
            <w:r w:rsidRPr="006E43E1">
              <w:rPr>
                <w:rFonts w:ascii="Times New Roman" w:hAnsi="Times New Roman"/>
                <w:lang w:eastAsia="ru-RU"/>
              </w:rPr>
              <w:t xml:space="preserve"> shall provide and properly maintain all warning signs, signal lamps, protective guards, fixture, barriers, handrails and other precaution items, including safe access (scaffolds, ladders, etc.) to protect the work process, workers (including provision of safety garments) and third parties (including C</w:t>
            </w:r>
            <w:r>
              <w:rPr>
                <w:rFonts w:ascii="Times New Roman" w:hAnsi="Times New Roman"/>
                <w:lang w:eastAsia="ru-RU"/>
              </w:rPr>
              <w:t>ompany</w:t>
            </w:r>
            <w:r w:rsidRPr="006E43E1">
              <w:rPr>
                <w:rFonts w:ascii="Times New Roman" w:hAnsi="Times New Roman"/>
                <w:lang w:eastAsia="ru-RU"/>
              </w:rPr>
              <w:t xml:space="preserve"> representatives) at the location.</w:t>
            </w:r>
          </w:p>
        </w:tc>
      </w:tr>
      <w:tr w:rsidR="008F532B" w:rsidRPr="006E43E1" w:rsidTr="00DC637C">
        <w:tc>
          <w:tcPr>
            <w:tcW w:w="5027" w:type="dxa"/>
            <w:shd w:val="clear" w:color="auto" w:fill="auto"/>
          </w:tcPr>
          <w:p w:rsidR="008F532B" w:rsidRPr="006E43E1" w:rsidDel="0096483E" w:rsidRDefault="008F532B" w:rsidP="00DC637C">
            <w:pPr>
              <w:tabs>
                <w:tab w:val="left" w:pos="284"/>
                <w:tab w:val="left" w:pos="567"/>
              </w:tabs>
              <w:autoSpaceDE w:val="0"/>
              <w:autoSpaceDN w:val="0"/>
              <w:adjustRightInd w:val="0"/>
              <w:spacing w:before="0" w:after="0"/>
              <w:ind w:firstLine="0"/>
              <w:rPr>
                <w:rFonts w:ascii="Times New Roman" w:hAnsi="Times New Roman"/>
                <w:lang w:val="ru-RU"/>
              </w:rPr>
            </w:pPr>
            <w:r w:rsidRPr="006E43E1">
              <w:rPr>
                <w:rFonts w:ascii="Times New Roman" w:hAnsi="Times New Roman"/>
                <w:lang w:val="ru-RU"/>
              </w:rPr>
              <w:t xml:space="preserve">5.11 Работники </w:t>
            </w:r>
            <w:r>
              <w:rPr>
                <w:rFonts w:ascii="Times New Roman" w:hAnsi="Times New Roman"/>
                <w:lang w:val="ru-RU"/>
              </w:rPr>
              <w:t>Подрядчика</w:t>
            </w:r>
            <w:r w:rsidRPr="006E43E1">
              <w:rPr>
                <w:rFonts w:ascii="Times New Roman" w:hAnsi="Times New Roman"/>
                <w:lang w:val="ru-RU"/>
              </w:rPr>
              <w:t xml:space="preserve">, получающие допуск с целью проведения </w:t>
            </w:r>
            <w:r>
              <w:rPr>
                <w:rFonts w:ascii="Times New Roman" w:hAnsi="Times New Roman"/>
                <w:lang w:val="ru-RU"/>
              </w:rPr>
              <w:t>Р</w:t>
            </w:r>
            <w:r w:rsidRPr="006E43E1">
              <w:rPr>
                <w:rFonts w:ascii="Times New Roman" w:hAnsi="Times New Roman"/>
                <w:lang w:val="ru-RU"/>
              </w:rPr>
              <w:t>абот (оказания услуг) на объектах К</w:t>
            </w:r>
            <w:r>
              <w:rPr>
                <w:rFonts w:ascii="Times New Roman" w:hAnsi="Times New Roman"/>
                <w:lang w:val="ru-RU"/>
              </w:rPr>
              <w:t>омпании</w:t>
            </w:r>
            <w:r w:rsidRPr="006E43E1">
              <w:rPr>
                <w:rFonts w:ascii="Times New Roman" w:hAnsi="Times New Roman"/>
                <w:lang w:val="ru-RU"/>
              </w:rPr>
              <w:t>, должны иметь при себе оригиналы следующих распорядительных и разрешительных документов:</w:t>
            </w:r>
          </w:p>
        </w:tc>
        <w:tc>
          <w:tcPr>
            <w:tcW w:w="5028" w:type="dxa"/>
            <w:shd w:val="clear" w:color="auto" w:fill="auto"/>
          </w:tcPr>
          <w:p w:rsidR="008F532B" w:rsidRPr="006E43E1" w:rsidRDefault="008F532B" w:rsidP="00DC637C">
            <w:pPr>
              <w:widowControl w:val="0"/>
              <w:autoSpaceDE w:val="0"/>
              <w:autoSpaceDN w:val="0"/>
              <w:adjustRightInd w:val="0"/>
              <w:ind w:left="34" w:firstLine="0"/>
              <w:contextualSpacing/>
              <w:rPr>
                <w:rFonts w:ascii="Times New Roman" w:hAnsi="Times New Roman"/>
                <w:lang w:eastAsia="ru-RU"/>
              </w:rPr>
            </w:pPr>
            <w:r w:rsidRPr="006E43E1">
              <w:rPr>
                <w:rFonts w:ascii="Times New Roman" w:hAnsi="Times New Roman"/>
                <w:lang w:eastAsia="ru-RU"/>
              </w:rPr>
              <w:t xml:space="preserve">5.11. </w:t>
            </w:r>
            <w:r>
              <w:rPr>
                <w:rFonts w:ascii="Times New Roman" w:hAnsi="Times New Roman"/>
                <w:lang w:eastAsia="ru-RU"/>
              </w:rPr>
              <w:t>Contractor</w:t>
            </w:r>
            <w:r w:rsidRPr="006E43E1">
              <w:rPr>
                <w:rFonts w:ascii="Times New Roman" w:hAnsi="Times New Roman"/>
                <w:lang w:eastAsia="ru-RU"/>
              </w:rPr>
              <w:t>’s employees who get authorization to access C</w:t>
            </w:r>
            <w:r>
              <w:rPr>
                <w:rFonts w:ascii="Times New Roman" w:hAnsi="Times New Roman"/>
                <w:lang w:eastAsia="ru-RU"/>
              </w:rPr>
              <w:t>ompany</w:t>
            </w:r>
            <w:r w:rsidRPr="006E43E1">
              <w:rPr>
                <w:rFonts w:ascii="Times New Roman" w:hAnsi="Times New Roman"/>
                <w:lang w:eastAsia="ru-RU"/>
              </w:rPr>
              <w:t xml:space="preserve"> facilities to perform work (render service) shall have the following documents and permits:</w:t>
            </w:r>
          </w:p>
        </w:tc>
      </w:tr>
      <w:tr w:rsidR="008F532B" w:rsidRPr="006E43E1" w:rsidTr="00DC637C">
        <w:tc>
          <w:tcPr>
            <w:tcW w:w="5027" w:type="dxa"/>
            <w:shd w:val="clear" w:color="auto" w:fill="auto"/>
          </w:tcPr>
          <w:p w:rsidR="008F532B" w:rsidRPr="006E43E1" w:rsidDel="0096483E" w:rsidRDefault="008F532B" w:rsidP="00DC637C">
            <w:pPr>
              <w:numPr>
                <w:ilvl w:val="1"/>
                <w:numId w:val="11"/>
              </w:numPr>
              <w:tabs>
                <w:tab w:val="num" w:pos="0"/>
                <w:tab w:val="left" w:pos="284"/>
                <w:tab w:val="left" w:pos="567"/>
              </w:tabs>
              <w:autoSpaceDE w:val="0"/>
              <w:autoSpaceDN w:val="0"/>
              <w:adjustRightInd w:val="0"/>
              <w:spacing w:before="0" w:after="0"/>
              <w:ind w:left="0" w:firstLine="0"/>
              <w:rPr>
                <w:rFonts w:ascii="Times New Roman" w:hAnsi="Times New Roman"/>
                <w:lang w:val="ru-RU"/>
              </w:rPr>
            </w:pPr>
            <w:r w:rsidRPr="006E43E1">
              <w:rPr>
                <w:rFonts w:ascii="Times New Roman" w:hAnsi="Times New Roman"/>
                <w:lang w:val="ru-RU"/>
              </w:rPr>
              <w:t>приказ (распоряжение) о командиро</w:t>
            </w:r>
            <w:r>
              <w:rPr>
                <w:rFonts w:ascii="Times New Roman" w:hAnsi="Times New Roman"/>
                <w:lang w:val="ru-RU"/>
              </w:rPr>
              <w:t>вании на объект для проведения Р</w:t>
            </w:r>
            <w:r w:rsidRPr="006E43E1">
              <w:rPr>
                <w:rFonts w:ascii="Times New Roman" w:hAnsi="Times New Roman"/>
                <w:lang w:val="ru-RU"/>
              </w:rPr>
              <w:t>абот с указанием списка лиц, используемой спецтехники, автотранспорта с указанием гос. номеров, оборудования;</w:t>
            </w:r>
          </w:p>
        </w:tc>
        <w:tc>
          <w:tcPr>
            <w:tcW w:w="5028" w:type="dxa"/>
            <w:shd w:val="clear" w:color="auto" w:fill="auto"/>
          </w:tcPr>
          <w:p w:rsidR="008F532B" w:rsidRPr="006E43E1" w:rsidRDefault="008F532B" w:rsidP="00DC637C">
            <w:pPr>
              <w:widowControl w:val="0"/>
              <w:numPr>
                <w:ilvl w:val="1"/>
                <w:numId w:val="11"/>
              </w:numPr>
              <w:tabs>
                <w:tab w:val="left" w:pos="176"/>
              </w:tabs>
              <w:autoSpaceDE w:val="0"/>
              <w:autoSpaceDN w:val="0"/>
              <w:adjustRightInd w:val="0"/>
              <w:spacing w:before="0" w:after="0"/>
              <w:ind w:left="34" w:firstLine="0"/>
              <w:contextualSpacing/>
              <w:rPr>
                <w:rFonts w:ascii="Times New Roman" w:hAnsi="Times New Roman"/>
                <w:lang w:eastAsia="ru-RU"/>
              </w:rPr>
            </w:pPr>
            <w:r w:rsidRPr="006E43E1">
              <w:rPr>
                <w:rFonts w:ascii="Times New Roman" w:hAnsi="Times New Roman"/>
                <w:lang w:eastAsia="ru-RU"/>
              </w:rPr>
              <w:t>Secondment resolution to perform work at a facility, specifying the list of people, specialized machinery, vehicles with their plate numbers, equipment;</w:t>
            </w:r>
          </w:p>
        </w:tc>
      </w:tr>
      <w:tr w:rsidR="008F532B" w:rsidRPr="006E43E1" w:rsidTr="00DC637C">
        <w:tc>
          <w:tcPr>
            <w:tcW w:w="5027" w:type="dxa"/>
            <w:shd w:val="clear" w:color="auto" w:fill="auto"/>
          </w:tcPr>
          <w:p w:rsidR="008F532B" w:rsidRPr="006E43E1" w:rsidDel="0096483E" w:rsidRDefault="008F532B" w:rsidP="00DC637C">
            <w:pPr>
              <w:numPr>
                <w:ilvl w:val="1"/>
                <w:numId w:val="11"/>
              </w:numPr>
              <w:tabs>
                <w:tab w:val="num" w:pos="0"/>
                <w:tab w:val="left" w:pos="284"/>
                <w:tab w:val="left" w:pos="567"/>
              </w:tabs>
              <w:autoSpaceDE w:val="0"/>
              <w:autoSpaceDN w:val="0"/>
              <w:adjustRightInd w:val="0"/>
              <w:spacing w:before="0" w:after="0"/>
              <w:ind w:left="0" w:firstLine="0"/>
              <w:rPr>
                <w:rFonts w:ascii="Times New Roman" w:hAnsi="Times New Roman"/>
                <w:lang w:val="ru-RU"/>
              </w:rPr>
            </w:pPr>
            <w:r w:rsidRPr="006E43E1">
              <w:rPr>
                <w:rFonts w:ascii="Times New Roman" w:hAnsi="Times New Roman"/>
                <w:lang w:val="ru-RU"/>
              </w:rPr>
              <w:t>письма о направлении работников на соответствующие работы (дополнительно для электротехнического персонала при работах в электроустановках письма, согласно разделам XLVI и XLVII Правил по охране труда при эксплуатации электроустановок;</w:t>
            </w:r>
          </w:p>
        </w:tc>
        <w:tc>
          <w:tcPr>
            <w:tcW w:w="5028" w:type="dxa"/>
            <w:shd w:val="clear" w:color="auto" w:fill="auto"/>
          </w:tcPr>
          <w:p w:rsidR="008F532B" w:rsidRPr="006E43E1" w:rsidRDefault="008F532B" w:rsidP="00DC637C">
            <w:pPr>
              <w:widowControl w:val="0"/>
              <w:numPr>
                <w:ilvl w:val="1"/>
                <w:numId w:val="11"/>
              </w:numPr>
              <w:tabs>
                <w:tab w:val="left" w:pos="176"/>
              </w:tabs>
              <w:autoSpaceDE w:val="0"/>
              <w:autoSpaceDN w:val="0"/>
              <w:adjustRightInd w:val="0"/>
              <w:spacing w:before="0" w:after="0"/>
              <w:ind w:left="34" w:firstLine="0"/>
              <w:contextualSpacing/>
              <w:rPr>
                <w:rFonts w:ascii="Times New Roman" w:hAnsi="Times New Roman"/>
                <w:lang w:eastAsia="ru-RU"/>
              </w:rPr>
            </w:pPr>
            <w:r w:rsidRPr="006E43E1">
              <w:rPr>
                <w:rFonts w:ascii="Times New Roman" w:hAnsi="Times New Roman"/>
                <w:lang w:eastAsia="ru-RU"/>
              </w:rPr>
              <w:t xml:space="preserve">Letters confirming that certain staff were sent to perform particular work (additionally for electrical personnel when working in electrical installations – letters as per sections </w:t>
            </w:r>
            <w:r w:rsidRPr="006E43E1">
              <w:rPr>
                <w:rFonts w:ascii="Times New Roman" w:hAnsi="Times New Roman"/>
                <w:bCs/>
                <w:lang w:eastAsia="ru-RU"/>
              </w:rPr>
              <w:t>XLVI and XLVII of</w:t>
            </w:r>
            <w:r w:rsidRPr="006E43E1">
              <w:rPr>
                <w:rFonts w:ascii="Times New Roman" w:hAnsi="Times New Roman"/>
                <w:b/>
                <w:bCs/>
                <w:lang w:eastAsia="ru-RU"/>
              </w:rPr>
              <w:t xml:space="preserve"> </w:t>
            </w:r>
            <w:r w:rsidRPr="006E43E1">
              <w:rPr>
                <w:rFonts w:ascii="Times New Roman" w:hAnsi="Times New Roman"/>
                <w:bCs/>
                <w:lang w:eastAsia="ru-RU"/>
              </w:rPr>
              <w:t>Labour Safety Rules for electrical installations.</w:t>
            </w:r>
          </w:p>
        </w:tc>
      </w:tr>
      <w:tr w:rsidR="008F532B" w:rsidRPr="006E43E1" w:rsidTr="00DC637C">
        <w:tc>
          <w:tcPr>
            <w:tcW w:w="5027" w:type="dxa"/>
            <w:shd w:val="clear" w:color="auto" w:fill="auto"/>
          </w:tcPr>
          <w:p w:rsidR="008F532B" w:rsidRPr="006E43E1" w:rsidRDefault="008F532B" w:rsidP="00DC637C">
            <w:pPr>
              <w:numPr>
                <w:ilvl w:val="1"/>
                <w:numId w:val="11"/>
              </w:numPr>
              <w:tabs>
                <w:tab w:val="num" w:pos="0"/>
                <w:tab w:val="left" w:pos="284"/>
                <w:tab w:val="left" w:pos="567"/>
              </w:tabs>
              <w:autoSpaceDE w:val="0"/>
              <w:autoSpaceDN w:val="0"/>
              <w:adjustRightInd w:val="0"/>
              <w:spacing w:before="0" w:after="0"/>
              <w:ind w:left="0" w:firstLine="0"/>
              <w:rPr>
                <w:rFonts w:ascii="Times New Roman" w:hAnsi="Times New Roman"/>
                <w:lang w:val="ru-RU"/>
              </w:rPr>
            </w:pPr>
            <w:r w:rsidRPr="006E43E1">
              <w:rPr>
                <w:rFonts w:ascii="Times New Roman" w:hAnsi="Times New Roman"/>
                <w:lang w:val="ru-RU"/>
              </w:rPr>
              <w:t>приказ (распоряжение) о назначении ответственных по организации работ в качестве  ответственного за выполнение работ (ОВР),  ответственного за проведение подготовки работ (ОППР), руководителя производства работ (РПР) и т.д., а также видам работ с обязательным указанием реквизитов Договора, по которому выполняются работы, или места выполнения работ;</w:t>
            </w:r>
          </w:p>
        </w:tc>
        <w:tc>
          <w:tcPr>
            <w:tcW w:w="5028" w:type="dxa"/>
            <w:shd w:val="clear" w:color="auto" w:fill="auto"/>
          </w:tcPr>
          <w:p w:rsidR="008F532B" w:rsidRPr="006E43E1" w:rsidRDefault="008F532B" w:rsidP="00DC637C">
            <w:pPr>
              <w:widowControl w:val="0"/>
              <w:numPr>
                <w:ilvl w:val="1"/>
                <w:numId w:val="11"/>
              </w:numPr>
              <w:tabs>
                <w:tab w:val="left" w:pos="176"/>
              </w:tabs>
              <w:autoSpaceDE w:val="0"/>
              <w:autoSpaceDN w:val="0"/>
              <w:adjustRightInd w:val="0"/>
              <w:spacing w:before="0" w:after="0"/>
              <w:ind w:left="34" w:firstLine="0"/>
              <w:contextualSpacing/>
              <w:rPr>
                <w:rFonts w:ascii="Times New Roman" w:hAnsi="Times New Roman"/>
                <w:lang w:eastAsia="ru-RU"/>
              </w:rPr>
            </w:pPr>
            <w:r w:rsidRPr="006E43E1">
              <w:rPr>
                <w:rFonts w:ascii="Times New Roman" w:hAnsi="Times New Roman"/>
                <w:lang w:eastAsia="ru-RU"/>
              </w:rPr>
              <w:t>Resolution on appointment of work responsible persons as Work Performance Responsible Person, Work Preparation Responsible Person, Work Supervisor, etc., specifying the type of work, respective contract details or work site;</w:t>
            </w:r>
          </w:p>
        </w:tc>
      </w:tr>
      <w:tr w:rsidR="008F532B" w:rsidRPr="006E43E1" w:rsidTr="00DC637C">
        <w:tc>
          <w:tcPr>
            <w:tcW w:w="5027" w:type="dxa"/>
            <w:shd w:val="clear" w:color="auto" w:fill="auto"/>
          </w:tcPr>
          <w:p w:rsidR="008F532B" w:rsidRPr="006E43E1" w:rsidRDefault="008F532B" w:rsidP="00DC637C">
            <w:pPr>
              <w:numPr>
                <w:ilvl w:val="1"/>
                <w:numId w:val="11"/>
              </w:numPr>
              <w:tabs>
                <w:tab w:val="num" w:pos="0"/>
                <w:tab w:val="left" w:pos="284"/>
                <w:tab w:val="left" w:pos="567"/>
              </w:tabs>
              <w:autoSpaceDE w:val="0"/>
              <w:autoSpaceDN w:val="0"/>
              <w:adjustRightInd w:val="0"/>
              <w:spacing w:before="0" w:after="0"/>
              <w:ind w:left="0" w:firstLine="0"/>
              <w:rPr>
                <w:rFonts w:ascii="Times New Roman" w:hAnsi="Times New Roman"/>
                <w:lang w:val="ru-RU"/>
              </w:rPr>
            </w:pPr>
            <w:r w:rsidRPr="006E43E1">
              <w:rPr>
                <w:rFonts w:ascii="Times New Roman" w:hAnsi="Times New Roman"/>
                <w:lang w:val="ru-RU"/>
              </w:rPr>
              <w:t>приказ (распоряжение) об ответственных за пожарную безопасность, ОТ и ПБ с обязательным указанием реквизитов Договора, по которому выполняются работы, и/или места в</w:t>
            </w:r>
            <w:r>
              <w:rPr>
                <w:rFonts w:ascii="Times New Roman" w:hAnsi="Times New Roman"/>
                <w:lang w:val="ru-RU"/>
              </w:rPr>
              <w:t>ыполнения Р</w:t>
            </w:r>
            <w:r w:rsidRPr="006E43E1">
              <w:rPr>
                <w:rFonts w:ascii="Times New Roman" w:hAnsi="Times New Roman"/>
                <w:lang w:val="ru-RU"/>
              </w:rPr>
              <w:t>абот;</w:t>
            </w:r>
          </w:p>
        </w:tc>
        <w:tc>
          <w:tcPr>
            <w:tcW w:w="5028" w:type="dxa"/>
            <w:shd w:val="clear" w:color="auto" w:fill="auto"/>
          </w:tcPr>
          <w:p w:rsidR="008F532B" w:rsidRPr="006E43E1" w:rsidRDefault="008F532B" w:rsidP="00DC637C">
            <w:pPr>
              <w:widowControl w:val="0"/>
              <w:numPr>
                <w:ilvl w:val="1"/>
                <w:numId w:val="11"/>
              </w:numPr>
              <w:tabs>
                <w:tab w:val="left" w:pos="176"/>
              </w:tabs>
              <w:autoSpaceDE w:val="0"/>
              <w:autoSpaceDN w:val="0"/>
              <w:adjustRightInd w:val="0"/>
              <w:spacing w:before="0" w:after="0"/>
              <w:ind w:left="34" w:firstLine="0"/>
              <w:contextualSpacing/>
              <w:rPr>
                <w:rFonts w:ascii="Times New Roman" w:hAnsi="Times New Roman"/>
                <w:lang w:eastAsia="ru-RU"/>
              </w:rPr>
            </w:pPr>
            <w:r w:rsidRPr="006E43E1">
              <w:rPr>
                <w:rFonts w:ascii="Times New Roman" w:hAnsi="Times New Roman"/>
                <w:lang w:eastAsia="ru-RU"/>
              </w:rPr>
              <w:t>Resolution on appointment of persons in charge of fire safety, occupational health and safety, specifying respective contract details, and/or work site;</w:t>
            </w:r>
          </w:p>
        </w:tc>
      </w:tr>
      <w:tr w:rsidR="008F532B" w:rsidRPr="006E43E1" w:rsidTr="00DC637C">
        <w:tc>
          <w:tcPr>
            <w:tcW w:w="5027" w:type="dxa"/>
            <w:shd w:val="clear" w:color="auto" w:fill="auto"/>
          </w:tcPr>
          <w:p w:rsidR="008F532B" w:rsidRPr="006E43E1" w:rsidRDefault="008F532B" w:rsidP="00DC637C">
            <w:pPr>
              <w:numPr>
                <w:ilvl w:val="1"/>
                <w:numId w:val="11"/>
              </w:numPr>
              <w:tabs>
                <w:tab w:val="num" w:pos="0"/>
                <w:tab w:val="left" w:pos="284"/>
                <w:tab w:val="left" w:pos="567"/>
              </w:tabs>
              <w:autoSpaceDE w:val="0"/>
              <w:autoSpaceDN w:val="0"/>
              <w:adjustRightInd w:val="0"/>
              <w:spacing w:before="0" w:after="0"/>
              <w:ind w:left="0" w:firstLine="0"/>
              <w:rPr>
                <w:rFonts w:ascii="Times New Roman" w:hAnsi="Times New Roman"/>
                <w:lang w:val="ru-RU"/>
              </w:rPr>
            </w:pPr>
            <w:r w:rsidRPr="006E43E1">
              <w:rPr>
                <w:rFonts w:ascii="Times New Roman" w:hAnsi="Times New Roman"/>
                <w:lang w:val="ru-RU"/>
              </w:rPr>
              <w:t>приказ (распоряжение) о назначении ответственного (ответственных) за осуществление производственного контроля за безопасной эксплуатацией технических устройств, применяемых на опасном производственном объекте, предусмотренные нормативными правовыми актами.</w:t>
            </w:r>
          </w:p>
        </w:tc>
        <w:tc>
          <w:tcPr>
            <w:tcW w:w="5028" w:type="dxa"/>
            <w:shd w:val="clear" w:color="auto" w:fill="auto"/>
          </w:tcPr>
          <w:p w:rsidR="008F532B" w:rsidRPr="006E43E1" w:rsidRDefault="008F532B" w:rsidP="00DC637C">
            <w:pPr>
              <w:widowControl w:val="0"/>
              <w:numPr>
                <w:ilvl w:val="1"/>
                <w:numId w:val="11"/>
              </w:numPr>
              <w:tabs>
                <w:tab w:val="left" w:pos="176"/>
              </w:tabs>
              <w:autoSpaceDE w:val="0"/>
              <w:autoSpaceDN w:val="0"/>
              <w:adjustRightInd w:val="0"/>
              <w:spacing w:before="0" w:after="0"/>
              <w:ind w:left="34" w:firstLine="0"/>
              <w:contextualSpacing/>
              <w:rPr>
                <w:rFonts w:ascii="Times New Roman" w:hAnsi="Times New Roman"/>
                <w:lang w:eastAsia="ru-RU"/>
              </w:rPr>
            </w:pPr>
            <w:r w:rsidRPr="006E43E1">
              <w:rPr>
                <w:rFonts w:ascii="Times New Roman" w:hAnsi="Times New Roman"/>
                <w:lang w:eastAsia="ru-RU"/>
              </w:rPr>
              <w:t>Resolution on the appointment of a person in charge for industrial control over the safe operation of technical devices used at a hazardous facility, as established by regulatory requirements.</w:t>
            </w:r>
          </w:p>
        </w:tc>
      </w:tr>
      <w:tr w:rsidR="008F532B" w:rsidRPr="006E43E1" w:rsidTr="00DC637C">
        <w:tc>
          <w:tcPr>
            <w:tcW w:w="5027" w:type="dxa"/>
            <w:shd w:val="clear" w:color="auto" w:fill="auto"/>
          </w:tcPr>
          <w:p w:rsidR="008F532B" w:rsidRPr="006E43E1" w:rsidRDefault="008F532B" w:rsidP="00DC637C">
            <w:pPr>
              <w:numPr>
                <w:ilvl w:val="1"/>
                <w:numId w:val="11"/>
              </w:numPr>
              <w:tabs>
                <w:tab w:val="num" w:pos="0"/>
                <w:tab w:val="left" w:pos="284"/>
                <w:tab w:val="left" w:pos="567"/>
              </w:tabs>
              <w:autoSpaceDE w:val="0"/>
              <w:autoSpaceDN w:val="0"/>
              <w:adjustRightInd w:val="0"/>
              <w:spacing w:before="0" w:after="0"/>
              <w:ind w:left="0" w:firstLine="0"/>
              <w:rPr>
                <w:rFonts w:ascii="Times New Roman" w:hAnsi="Times New Roman"/>
                <w:lang w:val="ru-RU"/>
              </w:rPr>
            </w:pPr>
            <w:r w:rsidRPr="006E43E1">
              <w:rPr>
                <w:rFonts w:ascii="Times New Roman" w:hAnsi="Times New Roman"/>
                <w:lang w:val="ru-RU"/>
              </w:rPr>
              <w:t>приказ (распоряжение) об ответственных за экологическую безопасность на объекте К</w:t>
            </w:r>
            <w:r>
              <w:rPr>
                <w:rFonts w:ascii="Times New Roman" w:hAnsi="Times New Roman"/>
                <w:lang w:val="ru-RU"/>
              </w:rPr>
              <w:t>омпании</w:t>
            </w:r>
            <w:r w:rsidRPr="006E43E1">
              <w:rPr>
                <w:rFonts w:ascii="Times New Roman" w:hAnsi="Times New Roman"/>
                <w:lang w:val="ru-RU"/>
              </w:rPr>
              <w:t xml:space="preserve"> в т. ч. за учет отходов и контроль за их обращением;</w:t>
            </w:r>
          </w:p>
        </w:tc>
        <w:tc>
          <w:tcPr>
            <w:tcW w:w="5028" w:type="dxa"/>
            <w:shd w:val="clear" w:color="auto" w:fill="auto"/>
          </w:tcPr>
          <w:p w:rsidR="008F532B" w:rsidRPr="006E43E1" w:rsidRDefault="008F532B" w:rsidP="00DC637C">
            <w:pPr>
              <w:widowControl w:val="0"/>
              <w:numPr>
                <w:ilvl w:val="1"/>
                <w:numId w:val="11"/>
              </w:numPr>
              <w:tabs>
                <w:tab w:val="left" w:pos="176"/>
              </w:tabs>
              <w:autoSpaceDE w:val="0"/>
              <w:autoSpaceDN w:val="0"/>
              <w:adjustRightInd w:val="0"/>
              <w:spacing w:before="0" w:after="0"/>
              <w:ind w:left="34" w:firstLine="0"/>
              <w:contextualSpacing/>
              <w:rPr>
                <w:rFonts w:ascii="Times New Roman" w:hAnsi="Times New Roman"/>
                <w:lang w:eastAsia="ru-RU"/>
              </w:rPr>
            </w:pPr>
            <w:r w:rsidRPr="006E43E1">
              <w:rPr>
                <w:rFonts w:ascii="Times New Roman" w:hAnsi="Times New Roman"/>
                <w:lang w:eastAsia="ru-RU"/>
              </w:rPr>
              <w:t>Resolution on appointment of persons in charge of environmental safety at Company’s facilities including responsibilities for accounting and waste management;</w:t>
            </w:r>
          </w:p>
        </w:tc>
      </w:tr>
      <w:tr w:rsidR="008F532B" w:rsidRPr="006E43E1" w:rsidTr="00DC637C">
        <w:tc>
          <w:tcPr>
            <w:tcW w:w="5027" w:type="dxa"/>
            <w:shd w:val="clear" w:color="auto" w:fill="auto"/>
          </w:tcPr>
          <w:p w:rsidR="008F532B" w:rsidRPr="006E43E1" w:rsidRDefault="008F532B" w:rsidP="00DC637C">
            <w:pPr>
              <w:numPr>
                <w:ilvl w:val="1"/>
                <w:numId w:val="11"/>
              </w:numPr>
              <w:tabs>
                <w:tab w:val="num" w:pos="0"/>
                <w:tab w:val="left" w:pos="284"/>
                <w:tab w:val="left" w:pos="567"/>
              </w:tabs>
              <w:autoSpaceDE w:val="0"/>
              <w:autoSpaceDN w:val="0"/>
              <w:adjustRightInd w:val="0"/>
              <w:spacing w:before="0" w:after="0"/>
              <w:ind w:left="0" w:firstLine="0"/>
              <w:rPr>
                <w:rFonts w:ascii="Times New Roman" w:hAnsi="Times New Roman"/>
                <w:lang w:val="ru-RU"/>
              </w:rPr>
            </w:pPr>
            <w:r w:rsidRPr="006E43E1">
              <w:rPr>
                <w:rFonts w:ascii="Times New Roman" w:hAnsi="Times New Roman"/>
                <w:lang w:val="ru-RU"/>
              </w:rPr>
              <w:t xml:space="preserve">действующие удостоверения отдельных категорий рабочих основных </w:t>
            </w:r>
            <w:r>
              <w:rPr>
                <w:rFonts w:ascii="Times New Roman" w:hAnsi="Times New Roman"/>
                <w:lang w:val="ru-RU"/>
              </w:rPr>
              <w:t>профессий, допуск к выполнению Р</w:t>
            </w:r>
            <w:r w:rsidRPr="006E43E1">
              <w:rPr>
                <w:rFonts w:ascii="Times New Roman" w:hAnsi="Times New Roman"/>
                <w:lang w:val="ru-RU"/>
              </w:rPr>
              <w:t>абот которых, установлен дополнительными требованиями к обучению и контролю знаний по безопасности, предусмотренными нормативными правовыми актами: работы на высоте, крановщик, стропальщик, по электробезопасности, газоанализ воздушной среды и т.д.</w:t>
            </w:r>
          </w:p>
        </w:tc>
        <w:tc>
          <w:tcPr>
            <w:tcW w:w="5028" w:type="dxa"/>
            <w:shd w:val="clear" w:color="auto" w:fill="auto"/>
          </w:tcPr>
          <w:p w:rsidR="008F532B" w:rsidRPr="006E43E1" w:rsidRDefault="008F532B" w:rsidP="00DC637C">
            <w:pPr>
              <w:widowControl w:val="0"/>
              <w:numPr>
                <w:ilvl w:val="1"/>
                <w:numId w:val="11"/>
              </w:numPr>
              <w:tabs>
                <w:tab w:val="left" w:pos="176"/>
              </w:tabs>
              <w:autoSpaceDE w:val="0"/>
              <w:autoSpaceDN w:val="0"/>
              <w:adjustRightInd w:val="0"/>
              <w:spacing w:before="0" w:after="0"/>
              <w:ind w:left="34" w:firstLine="0"/>
              <w:contextualSpacing/>
              <w:rPr>
                <w:rFonts w:ascii="Times New Roman" w:hAnsi="Times New Roman"/>
                <w:lang w:eastAsia="ru-RU"/>
              </w:rPr>
            </w:pPr>
            <w:r w:rsidRPr="006E43E1">
              <w:rPr>
                <w:rFonts w:ascii="Times New Roman" w:hAnsi="Times New Roman"/>
                <w:lang w:eastAsia="ru-RU"/>
              </w:rPr>
              <w:t>Valid certificates of certain categories of workers  requiring special training and knowledge assessment as established by RF legal requirements, such as:  work at height, crane operation, rigging operations, electric safety permit, gas testing analysis etc.</w:t>
            </w:r>
          </w:p>
        </w:tc>
      </w:tr>
      <w:tr w:rsidR="008F532B" w:rsidRPr="006E43E1" w:rsidTr="00DC637C">
        <w:tc>
          <w:tcPr>
            <w:tcW w:w="5027" w:type="dxa"/>
            <w:shd w:val="clear" w:color="auto" w:fill="auto"/>
          </w:tcPr>
          <w:p w:rsidR="008F532B" w:rsidRPr="006E43E1" w:rsidRDefault="008F532B" w:rsidP="00DC637C">
            <w:pPr>
              <w:numPr>
                <w:ilvl w:val="1"/>
                <w:numId w:val="11"/>
              </w:numPr>
              <w:tabs>
                <w:tab w:val="num" w:pos="0"/>
                <w:tab w:val="left" w:pos="284"/>
                <w:tab w:val="left" w:pos="567"/>
              </w:tabs>
              <w:autoSpaceDE w:val="0"/>
              <w:autoSpaceDN w:val="0"/>
              <w:adjustRightInd w:val="0"/>
              <w:spacing w:before="0" w:after="0"/>
              <w:ind w:left="0" w:firstLine="0"/>
              <w:rPr>
                <w:rFonts w:ascii="Times New Roman" w:hAnsi="Times New Roman"/>
                <w:lang w:val="ru-RU"/>
              </w:rPr>
            </w:pPr>
            <w:r w:rsidRPr="006E43E1">
              <w:rPr>
                <w:rFonts w:ascii="Times New Roman" w:hAnsi="Times New Roman"/>
                <w:lang w:val="ru-RU"/>
              </w:rPr>
              <w:t>документацию на исправный газоанализатор с указанием даты последней поверки;</w:t>
            </w:r>
          </w:p>
        </w:tc>
        <w:tc>
          <w:tcPr>
            <w:tcW w:w="5028" w:type="dxa"/>
            <w:shd w:val="clear" w:color="auto" w:fill="auto"/>
          </w:tcPr>
          <w:p w:rsidR="008F532B" w:rsidRPr="006E43E1" w:rsidRDefault="008F532B" w:rsidP="00DC637C">
            <w:pPr>
              <w:widowControl w:val="0"/>
              <w:numPr>
                <w:ilvl w:val="1"/>
                <w:numId w:val="11"/>
              </w:numPr>
              <w:tabs>
                <w:tab w:val="left" w:pos="176"/>
              </w:tabs>
              <w:autoSpaceDE w:val="0"/>
              <w:autoSpaceDN w:val="0"/>
              <w:adjustRightInd w:val="0"/>
              <w:spacing w:before="0" w:after="0"/>
              <w:ind w:left="34" w:firstLine="0"/>
              <w:contextualSpacing/>
              <w:rPr>
                <w:rFonts w:ascii="Times New Roman" w:hAnsi="Times New Roman"/>
                <w:lang w:eastAsia="ru-RU"/>
              </w:rPr>
            </w:pPr>
            <w:r w:rsidRPr="006E43E1">
              <w:rPr>
                <w:rFonts w:ascii="Times New Roman" w:hAnsi="Times New Roman"/>
                <w:lang w:eastAsia="ru-RU"/>
              </w:rPr>
              <w:t>Documentation for proper gas detector. Latest calibration date shall be specified.</w:t>
            </w:r>
          </w:p>
        </w:tc>
      </w:tr>
      <w:tr w:rsidR="008F532B" w:rsidRPr="006E43E1" w:rsidTr="00DC637C">
        <w:tc>
          <w:tcPr>
            <w:tcW w:w="5027" w:type="dxa"/>
            <w:shd w:val="clear" w:color="auto" w:fill="auto"/>
          </w:tcPr>
          <w:p w:rsidR="008F532B" w:rsidRPr="006E43E1" w:rsidRDefault="008F532B" w:rsidP="00DC637C">
            <w:pPr>
              <w:numPr>
                <w:ilvl w:val="1"/>
                <w:numId w:val="11"/>
              </w:numPr>
              <w:tabs>
                <w:tab w:val="num" w:pos="0"/>
                <w:tab w:val="left" w:pos="284"/>
                <w:tab w:val="left" w:pos="567"/>
              </w:tabs>
              <w:autoSpaceDE w:val="0"/>
              <w:autoSpaceDN w:val="0"/>
              <w:adjustRightInd w:val="0"/>
              <w:spacing w:before="0" w:after="0"/>
              <w:ind w:left="0" w:firstLine="0"/>
              <w:rPr>
                <w:rFonts w:ascii="Times New Roman" w:hAnsi="Times New Roman"/>
                <w:lang w:val="ru-RU"/>
              </w:rPr>
            </w:pPr>
            <w:r w:rsidRPr="006E43E1">
              <w:rPr>
                <w:rFonts w:ascii="Times New Roman" w:hAnsi="Times New Roman"/>
                <w:lang w:val="ru-RU"/>
              </w:rPr>
              <w:t>документы, подтверждающие прохождение обучения по пожарно-техническому минимуму;</w:t>
            </w:r>
          </w:p>
        </w:tc>
        <w:tc>
          <w:tcPr>
            <w:tcW w:w="5028" w:type="dxa"/>
            <w:shd w:val="clear" w:color="auto" w:fill="auto"/>
          </w:tcPr>
          <w:p w:rsidR="008F532B" w:rsidRPr="006E43E1" w:rsidRDefault="008F532B" w:rsidP="00DC637C">
            <w:pPr>
              <w:widowControl w:val="0"/>
              <w:numPr>
                <w:ilvl w:val="1"/>
                <w:numId w:val="11"/>
              </w:numPr>
              <w:tabs>
                <w:tab w:val="left" w:pos="176"/>
              </w:tabs>
              <w:autoSpaceDE w:val="0"/>
              <w:autoSpaceDN w:val="0"/>
              <w:adjustRightInd w:val="0"/>
              <w:spacing w:before="0" w:after="0"/>
              <w:ind w:left="34" w:firstLine="0"/>
              <w:contextualSpacing/>
              <w:rPr>
                <w:rFonts w:ascii="Times New Roman" w:hAnsi="Times New Roman"/>
                <w:lang w:eastAsia="ru-RU"/>
              </w:rPr>
            </w:pPr>
            <w:r w:rsidRPr="006E43E1">
              <w:rPr>
                <w:rFonts w:ascii="Times New Roman" w:hAnsi="Times New Roman"/>
                <w:lang w:eastAsia="ru-RU"/>
              </w:rPr>
              <w:t>Fire safety basics training confirming documents</w:t>
            </w:r>
          </w:p>
        </w:tc>
      </w:tr>
      <w:tr w:rsidR="008F532B" w:rsidRPr="006E43E1" w:rsidTr="00DC637C">
        <w:tc>
          <w:tcPr>
            <w:tcW w:w="5027" w:type="dxa"/>
            <w:shd w:val="clear" w:color="auto" w:fill="auto"/>
          </w:tcPr>
          <w:p w:rsidR="008F532B" w:rsidRPr="006E43E1" w:rsidRDefault="008F532B" w:rsidP="00DC637C">
            <w:pPr>
              <w:numPr>
                <w:ilvl w:val="1"/>
                <w:numId w:val="11"/>
              </w:numPr>
              <w:tabs>
                <w:tab w:val="num" w:pos="0"/>
                <w:tab w:val="left" w:pos="284"/>
                <w:tab w:val="left" w:pos="567"/>
              </w:tabs>
              <w:autoSpaceDE w:val="0"/>
              <w:autoSpaceDN w:val="0"/>
              <w:adjustRightInd w:val="0"/>
              <w:spacing w:before="0" w:after="0"/>
              <w:ind w:left="0" w:firstLine="0"/>
              <w:rPr>
                <w:rFonts w:ascii="Times New Roman" w:hAnsi="Times New Roman"/>
                <w:lang w:val="ru-RU"/>
              </w:rPr>
            </w:pPr>
            <w:r w:rsidRPr="006E43E1">
              <w:rPr>
                <w:rFonts w:ascii="Times New Roman" w:hAnsi="Times New Roman"/>
                <w:lang w:val="ru-RU"/>
              </w:rPr>
              <w:t>для специалистов (должностных лиц) и руководителей, получа</w:t>
            </w:r>
            <w:r>
              <w:rPr>
                <w:rFonts w:ascii="Times New Roman" w:hAnsi="Times New Roman"/>
                <w:lang w:val="ru-RU"/>
              </w:rPr>
              <w:t>ющих допуск с целью проведения Р</w:t>
            </w:r>
            <w:r w:rsidRPr="006E43E1">
              <w:rPr>
                <w:rFonts w:ascii="Times New Roman" w:hAnsi="Times New Roman"/>
                <w:lang w:val="ru-RU"/>
              </w:rPr>
              <w:t>абот на объектах К</w:t>
            </w:r>
            <w:r>
              <w:rPr>
                <w:rFonts w:ascii="Times New Roman" w:hAnsi="Times New Roman"/>
                <w:lang w:val="ru-RU"/>
              </w:rPr>
              <w:t>омпании</w:t>
            </w:r>
            <w:r w:rsidRPr="006E43E1">
              <w:rPr>
                <w:rFonts w:ascii="Times New Roman" w:hAnsi="Times New Roman"/>
                <w:lang w:val="ru-RU"/>
              </w:rPr>
              <w:t>: копии протоколов по аттестации по промышленной безопасности (при наличии удостоверения): категория «А» - для всех; категория «Б2.7» для всех;  «Б2.13» - для работ по строительству, реконструкции и капитальному ремонту ОПО; ответственные по видам работ – «Б.2»; «Б7»; «Б8»; «Б9» и т.д.</w:t>
            </w:r>
          </w:p>
        </w:tc>
        <w:tc>
          <w:tcPr>
            <w:tcW w:w="5028" w:type="dxa"/>
            <w:shd w:val="clear" w:color="auto" w:fill="auto"/>
          </w:tcPr>
          <w:p w:rsidR="008F532B" w:rsidRPr="006E43E1" w:rsidRDefault="008F532B" w:rsidP="00DC637C">
            <w:pPr>
              <w:widowControl w:val="0"/>
              <w:numPr>
                <w:ilvl w:val="1"/>
                <w:numId w:val="11"/>
              </w:numPr>
              <w:tabs>
                <w:tab w:val="left" w:pos="176"/>
              </w:tabs>
              <w:autoSpaceDE w:val="0"/>
              <w:autoSpaceDN w:val="0"/>
              <w:adjustRightInd w:val="0"/>
              <w:spacing w:before="0" w:after="0"/>
              <w:ind w:left="34" w:firstLine="0"/>
              <w:contextualSpacing/>
              <w:rPr>
                <w:rFonts w:ascii="Times New Roman" w:hAnsi="Times New Roman"/>
                <w:lang w:eastAsia="ru-RU"/>
              </w:rPr>
            </w:pPr>
            <w:r w:rsidRPr="006E43E1">
              <w:rPr>
                <w:rFonts w:ascii="Times New Roman" w:hAnsi="Times New Roman"/>
                <w:lang w:eastAsia="ru-RU"/>
              </w:rPr>
              <w:t>For specialists and managers, obtaining a permit to perform work (render service) at Company facilities: industrial safety certification  protocols copies (certificate if available): category A – for everybody; category «B2.7» – for everybody; «B2.13» - for construction, modernization, capital repairs of hazardous facility; for persons responsible for certain types of work – «B2»;  «B7»; «B8»; «B9», etc.</w:t>
            </w:r>
          </w:p>
        </w:tc>
      </w:tr>
      <w:tr w:rsidR="008F532B" w:rsidRPr="006E43E1" w:rsidTr="00DC637C">
        <w:tc>
          <w:tcPr>
            <w:tcW w:w="5027" w:type="dxa"/>
            <w:shd w:val="clear" w:color="auto" w:fill="auto"/>
          </w:tcPr>
          <w:p w:rsidR="008F532B" w:rsidRPr="006E43E1" w:rsidRDefault="008F532B" w:rsidP="00DC637C">
            <w:pPr>
              <w:autoSpaceDE w:val="0"/>
              <w:autoSpaceDN w:val="0"/>
              <w:adjustRightInd w:val="0"/>
              <w:spacing w:before="0" w:after="0"/>
              <w:ind w:firstLine="0"/>
              <w:rPr>
                <w:rFonts w:ascii="Times New Roman" w:hAnsi="Times New Roman"/>
                <w:lang w:val="ru-RU"/>
              </w:rPr>
            </w:pPr>
            <w:r w:rsidRPr="006E43E1">
              <w:rPr>
                <w:rFonts w:ascii="Times New Roman" w:hAnsi="Times New Roman"/>
                <w:lang w:val="ru-RU"/>
              </w:rPr>
              <w:t xml:space="preserve">5.12 При выполнении работ (оказании услуг) на А-НПС-4А или на линейной части нефтепровода близ А-НПС-4А каждый работник </w:t>
            </w:r>
            <w:r>
              <w:rPr>
                <w:rFonts w:ascii="Times New Roman" w:hAnsi="Times New Roman"/>
                <w:lang w:val="ru-RU"/>
              </w:rPr>
              <w:t>Подрядчика</w:t>
            </w:r>
            <w:r w:rsidRPr="006E43E1">
              <w:rPr>
                <w:rFonts w:ascii="Times New Roman" w:hAnsi="Times New Roman"/>
                <w:lang w:val="ru-RU"/>
              </w:rPr>
              <w:t xml:space="preserve"> должен быть обеспечен портативным дыхательным устройством (ПДУ-3), пройти обучение по газовой безопасности.  При этом Подрядчик должен обеспечить своих работников эвакуационным транспортом на постоянной основе на весь период выполнения Работ.</w:t>
            </w:r>
          </w:p>
        </w:tc>
        <w:tc>
          <w:tcPr>
            <w:tcW w:w="5028" w:type="dxa"/>
            <w:shd w:val="clear" w:color="auto" w:fill="auto"/>
          </w:tcPr>
          <w:p w:rsidR="008F532B" w:rsidRPr="006E43E1" w:rsidRDefault="008F532B" w:rsidP="00DC637C">
            <w:pPr>
              <w:widowControl w:val="0"/>
              <w:tabs>
                <w:tab w:val="left" w:pos="176"/>
              </w:tabs>
              <w:autoSpaceDE w:val="0"/>
              <w:autoSpaceDN w:val="0"/>
              <w:adjustRightInd w:val="0"/>
              <w:ind w:left="34" w:firstLine="0"/>
              <w:contextualSpacing/>
              <w:rPr>
                <w:rFonts w:ascii="Times New Roman" w:hAnsi="Times New Roman"/>
                <w:lang w:eastAsia="ru-RU"/>
              </w:rPr>
            </w:pPr>
            <w:r w:rsidRPr="006E43E1">
              <w:rPr>
                <w:rFonts w:ascii="Times New Roman" w:hAnsi="Times New Roman"/>
                <w:lang w:eastAsia="ru-RU"/>
              </w:rPr>
              <w:t xml:space="preserve">5.12. If the work is performed (services are rendered) at A-PS-4A or at the linear section of the pipeline near A-PS-4A every </w:t>
            </w:r>
            <w:r>
              <w:rPr>
                <w:rFonts w:ascii="Times New Roman" w:hAnsi="Times New Roman"/>
                <w:lang w:eastAsia="ru-RU"/>
              </w:rPr>
              <w:t>Contractor</w:t>
            </w:r>
            <w:r w:rsidRPr="006E43E1">
              <w:rPr>
                <w:rFonts w:ascii="Times New Roman" w:hAnsi="Times New Roman"/>
                <w:lang w:eastAsia="ru-RU"/>
              </w:rPr>
              <w:t xml:space="preserve"> employee shall be equipped with a portable breathing device (</w:t>
            </w:r>
            <w:r w:rsidRPr="006E43E1">
              <w:rPr>
                <w:rFonts w:ascii="Times New Roman" w:hAnsi="Times New Roman"/>
                <w:lang w:val="ru-RU" w:eastAsia="ru-RU"/>
              </w:rPr>
              <w:t>ПДУ</w:t>
            </w:r>
            <w:r w:rsidRPr="006E43E1">
              <w:rPr>
                <w:rFonts w:ascii="Times New Roman" w:hAnsi="Times New Roman"/>
                <w:lang w:eastAsia="ru-RU"/>
              </w:rPr>
              <w:t xml:space="preserve">-3) and undergo gas hazard safety training. </w:t>
            </w:r>
            <w:r>
              <w:rPr>
                <w:rFonts w:ascii="Times New Roman" w:hAnsi="Times New Roman"/>
                <w:lang w:eastAsia="ru-RU"/>
              </w:rPr>
              <w:t>Contractor</w:t>
            </w:r>
            <w:r w:rsidRPr="006E43E1">
              <w:rPr>
                <w:rFonts w:ascii="Times New Roman" w:hAnsi="Times New Roman"/>
                <w:lang w:eastAsia="ru-RU"/>
              </w:rPr>
              <w:t xml:space="preserve"> shall provide its personnel with evacuation transport during the whole period of work execution.</w:t>
            </w:r>
          </w:p>
        </w:tc>
      </w:tr>
      <w:tr w:rsidR="008F532B" w:rsidRPr="006E43E1" w:rsidTr="00DC637C">
        <w:tc>
          <w:tcPr>
            <w:tcW w:w="5027" w:type="dxa"/>
            <w:shd w:val="clear" w:color="auto" w:fill="auto"/>
          </w:tcPr>
          <w:p w:rsidR="008F532B" w:rsidRPr="006E43E1" w:rsidRDefault="008F532B" w:rsidP="00DC637C">
            <w:pPr>
              <w:autoSpaceDE w:val="0"/>
              <w:autoSpaceDN w:val="0"/>
              <w:adjustRightInd w:val="0"/>
              <w:spacing w:before="0" w:after="0"/>
              <w:ind w:firstLine="0"/>
              <w:rPr>
                <w:rFonts w:ascii="Times New Roman" w:hAnsi="Times New Roman"/>
                <w:lang w:val="ru-RU"/>
              </w:rPr>
            </w:pPr>
            <w:r w:rsidRPr="006E43E1">
              <w:rPr>
                <w:rFonts w:ascii="Times New Roman" w:hAnsi="Times New Roman"/>
                <w:lang w:val="ru-RU"/>
              </w:rPr>
              <w:t>5.13 П</w:t>
            </w:r>
            <w:r>
              <w:rPr>
                <w:rFonts w:ascii="Times New Roman" w:hAnsi="Times New Roman"/>
                <w:lang w:val="ru-RU"/>
              </w:rPr>
              <w:t>одрядчик</w:t>
            </w:r>
            <w:r w:rsidRPr="006E43E1">
              <w:rPr>
                <w:rFonts w:ascii="Times New Roman" w:hAnsi="Times New Roman"/>
                <w:lang w:val="ru-RU"/>
              </w:rPr>
              <w:t xml:space="preserve"> должен обеспечить осведомленность своих работников с системой наблюдений за условиями труд</w:t>
            </w:r>
            <w:r>
              <w:rPr>
                <w:rFonts w:ascii="Times New Roman" w:hAnsi="Times New Roman"/>
                <w:lang w:val="ru-RU"/>
              </w:rPr>
              <w:t>а и безопасным ведением работ Компании</w:t>
            </w:r>
            <w:r w:rsidRPr="006E43E1">
              <w:rPr>
                <w:rFonts w:ascii="Times New Roman" w:hAnsi="Times New Roman"/>
                <w:lang w:val="ru-RU"/>
              </w:rPr>
              <w:t xml:space="preserve"> и стимулировать работников выявлять и сообщать обо всех опасных факторах, небезопасных условиях/действиях и потенциально-опасных ситуациях. </w:t>
            </w:r>
          </w:p>
        </w:tc>
        <w:tc>
          <w:tcPr>
            <w:tcW w:w="5028" w:type="dxa"/>
            <w:shd w:val="clear" w:color="auto" w:fill="auto"/>
          </w:tcPr>
          <w:p w:rsidR="008F532B" w:rsidRPr="006E43E1" w:rsidRDefault="008F532B" w:rsidP="00DC637C">
            <w:pPr>
              <w:widowControl w:val="0"/>
              <w:tabs>
                <w:tab w:val="left" w:pos="176"/>
              </w:tabs>
              <w:autoSpaceDE w:val="0"/>
              <w:autoSpaceDN w:val="0"/>
              <w:adjustRightInd w:val="0"/>
              <w:ind w:left="34" w:firstLine="0"/>
              <w:contextualSpacing/>
              <w:rPr>
                <w:rFonts w:ascii="Times New Roman" w:hAnsi="Times New Roman"/>
                <w:lang w:eastAsia="ru-RU"/>
              </w:rPr>
            </w:pPr>
            <w:r w:rsidRPr="006E43E1">
              <w:rPr>
                <w:rFonts w:ascii="Times New Roman" w:hAnsi="Times New Roman"/>
                <w:lang w:eastAsia="ru-RU"/>
              </w:rPr>
              <w:t xml:space="preserve">5.13. The </w:t>
            </w:r>
            <w:r>
              <w:rPr>
                <w:rFonts w:ascii="Times New Roman" w:hAnsi="Times New Roman"/>
                <w:lang w:eastAsia="ru-RU"/>
              </w:rPr>
              <w:t>Contractor</w:t>
            </w:r>
            <w:r w:rsidRPr="006E43E1">
              <w:rPr>
                <w:rFonts w:ascii="Times New Roman" w:hAnsi="Times New Roman"/>
                <w:lang w:eastAsia="ru-RU"/>
              </w:rPr>
              <w:t xml:space="preserve"> shall ensure that its employees are aware of the C</w:t>
            </w:r>
            <w:r>
              <w:rPr>
                <w:rFonts w:ascii="Times New Roman" w:hAnsi="Times New Roman"/>
                <w:lang w:eastAsia="ru-RU"/>
              </w:rPr>
              <w:t>ompany</w:t>
            </w:r>
            <w:r w:rsidRPr="006E43E1">
              <w:rPr>
                <w:rFonts w:ascii="Times New Roman" w:hAnsi="Times New Roman"/>
                <w:lang w:eastAsia="ru-RU"/>
              </w:rPr>
              <w:t>’s safety observation card system for supervision of work conditions and safe work execution and encourage employees to identify and report all hazardous factors, unsafe conditions / acts and near misses.</w:t>
            </w:r>
          </w:p>
        </w:tc>
      </w:tr>
      <w:tr w:rsidR="008F532B" w:rsidRPr="006E43E1" w:rsidTr="00DC637C">
        <w:tc>
          <w:tcPr>
            <w:tcW w:w="5027" w:type="dxa"/>
            <w:shd w:val="clear" w:color="auto" w:fill="auto"/>
          </w:tcPr>
          <w:p w:rsidR="008F532B" w:rsidRPr="006E43E1" w:rsidRDefault="008F532B" w:rsidP="00DC637C">
            <w:pPr>
              <w:autoSpaceDE w:val="0"/>
              <w:autoSpaceDN w:val="0"/>
              <w:adjustRightInd w:val="0"/>
              <w:spacing w:before="0" w:after="0"/>
              <w:ind w:firstLine="0"/>
              <w:rPr>
                <w:rFonts w:ascii="Times New Roman" w:hAnsi="Times New Roman"/>
                <w:lang w:val="ru-RU"/>
              </w:rPr>
            </w:pPr>
            <w:r w:rsidRPr="006E43E1">
              <w:rPr>
                <w:rFonts w:ascii="Times New Roman" w:hAnsi="Times New Roman"/>
                <w:lang w:val="ru-RU"/>
              </w:rPr>
              <w:t>5.14 П</w:t>
            </w:r>
            <w:r>
              <w:rPr>
                <w:rFonts w:ascii="Times New Roman" w:hAnsi="Times New Roman"/>
                <w:lang w:val="ru-RU"/>
              </w:rPr>
              <w:t>одрядчик</w:t>
            </w:r>
            <w:r w:rsidRPr="006E43E1">
              <w:rPr>
                <w:rFonts w:ascii="Times New Roman" w:hAnsi="Times New Roman"/>
                <w:lang w:val="ru-RU"/>
              </w:rPr>
              <w:t xml:space="preserve"> может в любой момент приостановить работы по причинам, связанным с несоблюдением требований ОТ, ПБ </w:t>
            </w:r>
            <w:r>
              <w:rPr>
                <w:rFonts w:ascii="Times New Roman" w:hAnsi="Times New Roman"/>
                <w:lang w:val="ru-RU"/>
              </w:rPr>
              <w:t>и ООС; в таких случаях Подрядчик</w:t>
            </w:r>
            <w:r w:rsidRPr="006E43E1">
              <w:rPr>
                <w:rFonts w:ascii="Times New Roman" w:hAnsi="Times New Roman"/>
                <w:lang w:val="ru-RU"/>
              </w:rPr>
              <w:t xml:space="preserve"> должен н</w:t>
            </w:r>
            <w:r>
              <w:rPr>
                <w:rFonts w:ascii="Times New Roman" w:hAnsi="Times New Roman"/>
                <w:lang w:val="ru-RU"/>
              </w:rPr>
              <w:t>езамедлительно сообщить Компании</w:t>
            </w:r>
            <w:r w:rsidRPr="006E43E1">
              <w:rPr>
                <w:rFonts w:ascii="Times New Roman" w:hAnsi="Times New Roman"/>
                <w:lang w:val="ru-RU"/>
              </w:rPr>
              <w:t xml:space="preserve"> в письменном виде о причинах и предоставить информацию о предпринимаемых мерах, требуемых для устранения несоответствий до того, как работы могут быть возобновлены. </w:t>
            </w:r>
          </w:p>
        </w:tc>
        <w:tc>
          <w:tcPr>
            <w:tcW w:w="5028" w:type="dxa"/>
            <w:shd w:val="clear" w:color="auto" w:fill="auto"/>
          </w:tcPr>
          <w:p w:rsidR="008F532B" w:rsidRPr="006E43E1" w:rsidRDefault="008F532B" w:rsidP="00DC637C">
            <w:pPr>
              <w:widowControl w:val="0"/>
              <w:tabs>
                <w:tab w:val="left" w:pos="176"/>
              </w:tabs>
              <w:autoSpaceDE w:val="0"/>
              <w:autoSpaceDN w:val="0"/>
              <w:adjustRightInd w:val="0"/>
              <w:ind w:left="34" w:firstLine="0"/>
              <w:contextualSpacing/>
              <w:rPr>
                <w:rFonts w:ascii="Times New Roman" w:hAnsi="Times New Roman"/>
                <w:lang w:eastAsia="ru-RU"/>
              </w:rPr>
            </w:pPr>
            <w:r w:rsidRPr="006E43E1">
              <w:rPr>
                <w:rFonts w:ascii="Times New Roman" w:hAnsi="Times New Roman"/>
                <w:lang w:eastAsia="ru-RU"/>
              </w:rPr>
              <w:t xml:space="preserve">5.14. The </w:t>
            </w:r>
            <w:r>
              <w:rPr>
                <w:rFonts w:ascii="Times New Roman" w:hAnsi="Times New Roman"/>
                <w:lang w:eastAsia="ru-RU"/>
              </w:rPr>
              <w:t>Contractor</w:t>
            </w:r>
            <w:r w:rsidRPr="006E43E1">
              <w:rPr>
                <w:rFonts w:ascii="Times New Roman" w:hAnsi="Times New Roman"/>
                <w:lang w:eastAsia="ru-RU"/>
              </w:rPr>
              <w:t xml:space="preserve"> may suspend work at any time for reasons related to non-compliance with the HSE requirements; in such cases, the </w:t>
            </w:r>
            <w:r>
              <w:rPr>
                <w:rFonts w:ascii="Times New Roman" w:hAnsi="Times New Roman"/>
                <w:lang w:eastAsia="ru-RU"/>
              </w:rPr>
              <w:t>Contractor</w:t>
            </w:r>
            <w:r w:rsidRPr="006E43E1">
              <w:rPr>
                <w:rFonts w:ascii="Times New Roman" w:hAnsi="Times New Roman"/>
                <w:lang w:eastAsia="ru-RU"/>
              </w:rPr>
              <w:t xml:space="preserve"> shall immediately inform the C</w:t>
            </w:r>
            <w:r>
              <w:rPr>
                <w:rFonts w:ascii="Times New Roman" w:hAnsi="Times New Roman"/>
                <w:lang w:eastAsia="ru-RU"/>
              </w:rPr>
              <w:t>ompany</w:t>
            </w:r>
            <w:r w:rsidRPr="006E43E1">
              <w:rPr>
                <w:rFonts w:ascii="Times New Roman" w:hAnsi="Times New Roman"/>
                <w:lang w:eastAsia="ru-RU"/>
              </w:rPr>
              <w:t xml:space="preserve"> in writing of the reasons and provide information on the measures being implemented to eliminate the non-conformities before the work can be resumed.</w:t>
            </w:r>
          </w:p>
        </w:tc>
      </w:tr>
      <w:tr w:rsidR="008F532B" w:rsidRPr="006E43E1" w:rsidTr="00DC637C">
        <w:tc>
          <w:tcPr>
            <w:tcW w:w="5027" w:type="dxa"/>
            <w:shd w:val="clear" w:color="auto" w:fill="auto"/>
          </w:tcPr>
          <w:p w:rsidR="008F532B" w:rsidRPr="006E43E1" w:rsidRDefault="008F532B" w:rsidP="00DC637C">
            <w:pPr>
              <w:pStyle w:val="af3"/>
              <w:numPr>
                <w:ilvl w:val="0"/>
                <w:numId w:val="40"/>
              </w:numPr>
              <w:tabs>
                <w:tab w:val="left" w:pos="179"/>
              </w:tabs>
              <w:autoSpaceDE w:val="0"/>
              <w:autoSpaceDN w:val="0"/>
              <w:adjustRightInd w:val="0"/>
              <w:ind w:left="462" w:hanging="283"/>
              <w:jc w:val="left"/>
              <w:rPr>
                <w:rFonts w:ascii="Times New Roman" w:hAnsi="Times New Roman"/>
                <w:b/>
                <w:lang w:val="ru-RU"/>
              </w:rPr>
            </w:pPr>
            <w:r w:rsidRPr="006E43E1">
              <w:rPr>
                <w:rFonts w:ascii="Times New Roman" w:hAnsi="Times New Roman"/>
                <w:b/>
                <w:lang w:val="ru-RU"/>
              </w:rPr>
              <w:t>ТРЕБОВАНИЯ К ОБОРУДОВАНИЮ</w:t>
            </w:r>
          </w:p>
        </w:tc>
        <w:tc>
          <w:tcPr>
            <w:tcW w:w="5028" w:type="dxa"/>
            <w:shd w:val="clear" w:color="auto" w:fill="auto"/>
          </w:tcPr>
          <w:p w:rsidR="008F532B" w:rsidRPr="006E43E1" w:rsidRDefault="008F532B" w:rsidP="00DC637C">
            <w:pPr>
              <w:tabs>
                <w:tab w:val="left" w:pos="284"/>
              </w:tabs>
              <w:autoSpaceDE w:val="0"/>
              <w:autoSpaceDN w:val="0"/>
              <w:adjustRightInd w:val="0"/>
              <w:ind w:firstLine="0"/>
              <w:jc w:val="left"/>
              <w:rPr>
                <w:rFonts w:ascii="Times New Roman" w:hAnsi="Times New Roman"/>
                <w:b/>
                <w:lang w:val="ru-RU" w:eastAsia="ru-RU"/>
              </w:rPr>
            </w:pPr>
            <w:r w:rsidRPr="006E43E1">
              <w:rPr>
                <w:rFonts w:ascii="Times New Roman" w:hAnsi="Times New Roman"/>
                <w:b/>
                <w:lang w:val="ru-RU"/>
              </w:rPr>
              <w:t>6. EQUIPMENT REQUIREMENTS</w:t>
            </w:r>
          </w:p>
        </w:tc>
      </w:tr>
      <w:tr w:rsidR="008F532B" w:rsidRPr="006E43E1" w:rsidTr="00DC637C">
        <w:trPr>
          <w:trHeight w:val="841"/>
        </w:trPr>
        <w:tc>
          <w:tcPr>
            <w:tcW w:w="5027" w:type="dxa"/>
            <w:shd w:val="clear" w:color="auto" w:fill="auto"/>
          </w:tcPr>
          <w:p w:rsidR="008F532B" w:rsidRPr="006E43E1" w:rsidRDefault="008F532B" w:rsidP="00DC637C">
            <w:pPr>
              <w:tabs>
                <w:tab w:val="left" w:pos="284"/>
              </w:tabs>
              <w:autoSpaceDE w:val="0"/>
              <w:autoSpaceDN w:val="0"/>
              <w:adjustRightInd w:val="0"/>
              <w:spacing w:before="0" w:after="0"/>
              <w:ind w:firstLine="0"/>
              <w:rPr>
                <w:rFonts w:ascii="Times New Roman" w:hAnsi="Times New Roman"/>
                <w:lang w:val="ru-RU"/>
              </w:rPr>
            </w:pPr>
            <w:r w:rsidRPr="006E43E1">
              <w:rPr>
                <w:rFonts w:ascii="Times New Roman" w:hAnsi="Times New Roman"/>
                <w:lang w:val="ru-RU"/>
              </w:rPr>
              <w:t>6.1 Запрещена эксплуатация оборудования, механизмов, технических устройств, не зарегистрированных в органах государственного надзора в сфере безопасного ведения работ, промышленной безопасности (если требуется в соответствии с законодательством РФ), не прошедших своевременно техническое освидетельствование, находящихся в неисправном состоянии.</w:t>
            </w:r>
          </w:p>
        </w:tc>
        <w:tc>
          <w:tcPr>
            <w:tcW w:w="5028" w:type="dxa"/>
            <w:shd w:val="clear" w:color="auto" w:fill="auto"/>
          </w:tcPr>
          <w:p w:rsidR="008F532B" w:rsidRPr="006E43E1" w:rsidRDefault="008F532B" w:rsidP="00DC637C">
            <w:pPr>
              <w:widowControl w:val="0"/>
              <w:autoSpaceDE w:val="0"/>
              <w:autoSpaceDN w:val="0"/>
              <w:adjustRightInd w:val="0"/>
              <w:ind w:firstLine="0"/>
              <w:contextualSpacing/>
              <w:rPr>
                <w:rFonts w:ascii="Times New Roman" w:hAnsi="Times New Roman"/>
              </w:rPr>
            </w:pPr>
            <w:r w:rsidRPr="006E43E1">
              <w:rPr>
                <w:rFonts w:ascii="Times New Roman" w:hAnsi="Times New Roman"/>
              </w:rPr>
              <w:t>6.1. It is prohibited to use the equipment, mechanisms and tools not registered in state agencies for supervision of safety practices, industrial safety (if required by the RF laws), that have not received scheduled maintenance, out of order or to exceed the operating parameters exceeding their ratings.</w:t>
            </w:r>
          </w:p>
        </w:tc>
      </w:tr>
      <w:tr w:rsidR="008F532B" w:rsidRPr="006E43E1" w:rsidTr="00DC637C">
        <w:tc>
          <w:tcPr>
            <w:tcW w:w="5027" w:type="dxa"/>
            <w:shd w:val="clear" w:color="auto" w:fill="auto"/>
          </w:tcPr>
          <w:p w:rsidR="008F532B" w:rsidRPr="006E43E1" w:rsidRDefault="008F532B" w:rsidP="00DC637C">
            <w:pPr>
              <w:tabs>
                <w:tab w:val="left" w:pos="284"/>
              </w:tabs>
              <w:autoSpaceDE w:val="0"/>
              <w:autoSpaceDN w:val="0"/>
              <w:adjustRightInd w:val="0"/>
              <w:spacing w:before="0" w:after="0"/>
              <w:ind w:firstLine="0"/>
              <w:rPr>
                <w:rFonts w:ascii="Times New Roman" w:hAnsi="Times New Roman"/>
                <w:lang w:val="ru-RU"/>
              </w:rPr>
            </w:pPr>
            <w:r w:rsidRPr="006E43E1">
              <w:rPr>
                <w:rFonts w:ascii="Times New Roman" w:hAnsi="Times New Roman"/>
                <w:lang w:val="ru-RU"/>
              </w:rPr>
              <w:t>6.2 При эксплуатации о</w:t>
            </w:r>
            <w:r>
              <w:rPr>
                <w:rFonts w:ascii="Times New Roman" w:hAnsi="Times New Roman"/>
                <w:lang w:val="ru-RU"/>
              </w:rPr>
              <w:t>борудования на объектах Компании Подрядчик</w:t>
            </w:r>
            <w:r w:rsidRPr="006E43E1">
              <w:rPr>
                <w:rFonts w:ascii="Times New Roman" w:hAnsi="Times New Roman"/>
                <w:lang w:val="ru-RU"/>
              </w:rPr>
              <w:t xml:space="preserve"> должен обеспечить соблюдение требований завода-изготовителя, установленных руководством (инструкцией) по эксплуатации, не допускать эксплуатацию неисправного (неработоспособного) и не соответствующего требованиям промышленной безопасности оборудования, у которого выявлены дефекты (повреждения), влияющие на безопасность его работы, неисправны арматура, контрольно-измерительные приборы, предохранительные и блокировочные устройства, средства сигнализации и защиты, а также если период эксплуатации превысил заявленный изготовителем срок службы (период безопасной эксплуатации), указанный в паспорте оборудования.       </w:t>
            </w:r>
          </w:p>
        </w:tc>
        <w:tc>
          <w:tcPr>
            <w:tcW w:w="5028" w:type="dxa"/>
            <w:shd w:val="clear" w:color="auto" w:fill="auto"/>
          </w:tcPr>
          <w:p w:rsidR="008F532B" w:rsidRPr="006E43E1" w:rsidRDefault="008F532B" w:rsidP="00DC637C">
            <w:pPr>
              <w:widowControl w:val="0"/>
              <w:autoSpaceDE w:val="0"/>
              <w:autoSpaceDN w:val="0"/>
              <w:adjustRightInd w:val="0"/>
              <w:ind w:firstLine="0"/>
              <w:contextualSpacing/>
              <w:rPr>
                <w:rFonts w:ascii="Times New Roman" w:hAnsi="Times New Roman"/>
              </w:rPr>
            </w:pPr>
            <w:r w:rsidRPr="006E43E1">
              <w:rPr>
                <w:rFonts w:ascii="Times New Roman" w:hAnsi="Times New Roman"/>
              </w:rPr>
              <w:t>6.2. When operating equipment at the C</w:t>
            </w:r>
            <w:r>
              <w:rPr>
                <w:rFonts w:ascii="Times New Roman" w:hAnsi="Times New Roman"/>
              </w:rPr>
              <w:t>ompany</w:t>
            </w:r>
            <w:r w:rsidRPr="006E43E1">
              <w:rPr>
                <w:rFonts w:ascii="Times New Roman" w:hAnsi="Times New Roman"/>
              </w:rPr>
              <w:t xml:space="preserve">’s facilities, the </w:t>
            </w:r>
            <w:r>
              <w:rPr>
                <w:rFonts w:ascii="Times New Roman" w:hAnsi="Times New Roman"/>
              </w:rPr>
              <w:t>Contractor</w:t>
            </w:r>
            <w:r w:rsidRPr="006E43E1">
              <w:rPr>
                <w:rFonts w:ascii="Times New Roman" w:hAnsi="Times New Roman"/>
              </w:rPr>
              <w:t xml:space="preserve"> must ensure compliance with the manufacturer’s requirements established by the operating manual (instruction), prevent the operation of equipment that is defective (inoperative) and does not meet the industrial safety requirements that have defects (damage) that affect its safety work, malfunctioning fittings, instrumentation, safety and interlocking devices, means of alarm and protection, as well if operation period has exceeded the service life declared by the manufacturer (the period of safe operation) specified in the equipment passport.</w:t>
            </w:r>
          </w:p>
        </w:tc>
      </w:tr>
      <w:tr w:rsidR="008F532B" w:rsidRPr="006E43E1" w:rsidTr="00DC637C">
        <w:tc>
          <w:tcPr>
            <w:tcW w:w="5027" w:type="dxa"/>
            <w:shd w:val="clear" w:color="auto" w:fill="auto"/>
          </w:tcPr>
          <w:p w:rsidR="008F532B" w:rsidRPr="006E43E1" w:rsidRDefault="008F532B" w:rsidP="00DC637C">
            <w:pPr>
              <w:tabs>
                <w:tab w:val="left" w:pos="284"/>
              </w:tabs>
              <w:autoSpaceDE w:val="0"/>
              <w:autoSpaceDN w:val="0"/>
              <w:adjustRightInd w:val="0"/>
              <w:spacing w:before="0" w:after="0"/>
              <w:ind w:firstLine="0"/>
              <w:rPr>
                <w:rFonts w:ascii="Times New Roman" w:hAnsi="Times New Roman"/>
                <w:lang w:val="ru-RU"/>
              </w:rPr>
            </w:pPr>
            <w:r w:rsidRPr="006E43E1">
              <w:rPr>
                <w:rFonts w:ascii="Times New Roman" w:hAnsi="Times New Roman"/>
                <w:lang w:val="ru-RU"/>
              </w:rPr>
              <w:t xml:space="preserve">6.3 </w:t>
            </w:r>
            <w:r>
              <w:rPr>
                <w:rFonts w:ascii="Times New Roman" w:hAnsi="Times New Roman"/>
                <w:lang w:val="ru-RU"/>
              </w:rPr>
              <w:t>Подрядчик обязан по требованию Компании</w:t>
            </w:r>
            <w:r w:rsidRPr="006E43E1">
              <w:rPr>
                <w:rFonts w:ascii="Times New Roman" w:hAnsi="Times New Roman"/>
                <w:lang w:val="ru-RU"/>
              </w:rPr>
              <w:t xml:space="preserve"> предоставить документы о соответствии оборудования/технических устройств, применяемых на ОПО, законодательным требованиям РФ о техническом регулировании или экспертизу промышленной безопасности. </w:t>
            </w:r>
          </w:p>
        </w:tc>
        <w:tc>
          <w:tcPr>
            <w:tcW w:w="5028" w:type="dxa"/>
            <w:shd w:val="clear" w:color="auto" w:fill="auto"/>
          </w:tcPr>
          <w:p w:rsidR="008F532B" w:rsidRPr="006E43E1" w:rsidRDefault="008F532B" w:rsidP="00DC637C">
            <w:pPr>
              <w:widowControl w:val="0"/>
              <w:autoSpaceDE w:val="0"/>
              <w:autoSpaceDN w:val="0"/>
              <w:adjustRightInd w:val="0"/>
              <w:ind w:firstLine="0"/>
              <w:contextualSpacing/>
              <w:rPr>
                <w:rFonts w:ascii="Times New Roman" w:hAnsi="Times New Roman"/>
              </w:rPr>
            </w:pPr>
            <w:r w:rsidRPr="006E43E1">
              <w:rPr>
                <w:rFonts w:ascii="Times New Roman" w:hAnsi="Times New Roman"/>
              </w:rPr>
              <w:t xml:space="preserve">6.3. The </w:t>
            </w:r>
            <w:r>
              <w:rPr>
                <w:rFonts w:ascii="Times New Roman" w:hAnsi="Times New Roman"/>
              </w:rPr>
              <w:t>Contractor</w:t>
            </w:r>
            <w:r w:rsidRPr="006E43E1">
              <w:rPr>
                <w:rFonts w:ascii="Times New Roman" w:hAnsi="Times New Roman"/>
              </w:rPr>
              <w:t xml:space="preserve"> is obliged, upon the C</w:t>
            </w:r>
            <w:r>
              <w:rPr>
                <w:rFonts w:ascii="Times New Roman" w:hAnsi="Times New Roman"/>
              </w:rPr>
              <w:t>ompany</w:t>
            </w:r>
            <w:r w:rsidRPr="006E43E1">
              <w:rPr>
                <w:rFonts w:ascii="Times New Roman" w:hAnsi="Times New Roman"/>
              </w:rPr>
              <w:t>’s request, to provide documents verifying compliance of equipment / technical devices with the legislative requirements of the Russian Federation on technical regulation for use in hazardous facility or provide industrial safety expertise.</w:t>
            </w:r>
          </w:p>
        </w:tc>
      </w:tr>
      <w:tr w:rsidR="008F532B" w:rsidRPr="006E43E1" w:rsidTr="00DC637C">
        <w:tc>
          <w:tcPr>
            <w:tcW w:w="5027" w:type="dxa"/>
            <w:shd w:val="clear" w:color="auto" w:fill="auto"/>
          </w:tcPr>
          <w:p w:rsidR="008F532B" w:rsidRPr="006E43E1" w:rsidRDefault="008F532B" w:rsidP="00DC637C">
            <w:pPr>
              <w:tabs>
                <w:tab w:val="left" w:pos="284"/>
              </w:tabs>
              <w:autoSpaceDE w:val="0"/>
              <w:autoSpaceDN w:val="0"/>
              <w:adjustRightInd w:val="0"/>
              <w:spacing w:before="0" w:after="0"/>
              <w:ind w:firstLine="0"/>
              <w:rPr>
                <w:rFonts w:ascii="Times New Roman" w:hAnsi="Times New Roman"/>
                <w:lang w:val="ru-RU"/>
              </w:rPr>
            </w:pPr>
            <w:r w:rsidRPr="006E43E1">
              <w:rPr>
                <w:rFonts w:ascii="Times New Roman" w:hAnsi="Times New Roman"/>
                <w:lang w:val="ru-RU"/>
              </w:rPr>
              <w:t xml:space="preserve">6.4 При необходимости </w:t>
            </w:r>
            <w:r>
              <w:rPr>
                <w:rFonts w:ascii="Times New Roman" w:hAnsi="Times New Roman"/>
                <w:lang w:val="ru-RU"/>
              </w:rPr>
              <w:t xml:space="preserve"> Подрядчик должен предоставить Компании</w:t>
            </w:r>
            <w:r w:rsidRPr="006E43E1">
              <w:rPr>
                <w:rFonts w:ascii="Times New Roman" w:hAnsi="Times New Roman"/>
                <w:lang w:val="ru-RU"/>
              </w:rPr>
              <w:t xml:space="preserve"> заверенные копии подтверждающих документов о проверке и испытании электрооборудования, поверки приборов измерения и др.</w:t>
            </w:r>
          </w:p>
        </w:tc>
        <w:tc>
          <w:tcPr>
            <w:tcW w:w="5028" w:type="dxa"/>
            <w:shd w:val="clear" w:color="auto" w:fill="auto"/>
          </w:tcPr>
          <w:p w:rsidR="008F532B" w:rsidRPr="006E43E1" w:rsidRDefault="008F532B" w:rsidP="00DC637C">
            <w:pPr>
              <w:widowControl w:val="0"/>
              <w:autoSpaceDE w:val="0"/>
              <w:autoSpaceDN w:val="0"/>
              <w:adjustRightInd w:val="0"/>
              <w:ind w:firstLine="0"/>
              <w:contextualSpacing/>
              <w:rPr>
                <w:rFonts w:ascii="Times New Roman" w:hAnsi="Times New Roman"/>
              </w:rPr>
            </w:pPr>
            <w:r w:rsidRPr="006E43E1">
              <w:rPr>
                <w:rFonts w:ascii="Times New Roman" w:hAnsi="Times New Roman"/>
              </w:rPr>
              <w:t xml:space="preserve">6.4. If necessary, the </w:t>
            </w:r>
            <w:r>
              <w:rPr>
                <w:rFonts w:ascii="Times New Roman" w:hAnsi="Times New Roman"/>
              </w:rPr>
              <w:t>Contractor</w:t>
            </w:r>
            <w:r w:rsidRPr="006E43E1">
              <w:rPr>
                <w:rFonts w:ascii="Times New Roman" w:hAnsi="Times New Roman"/>
              </w:rPr>
              <w:t xml:space="preserve"> shall provide the C</w:t>
            </w:r>
            <w:r>
              <w:rPr>
                <w:rFonts w:ascii="Times New Roman" w:hAnsi="Times New Roman"/>
              </w:rPr>
              <w:t>ompany</w:t>
            </w:r>
            <w:r w:rsidRPr="006E43E1">
              <w:rPr>
                <w:rFonts w:ascii="Times New Roman" w:hAnsi="Times New Roman"/>
              </w:rPr>
              <w:t xml:space="preserve"> with copies of supporting documents on the verification and testing of electrical equipment, calibration of measuring instruments, etc.</w:t>
            </w:r>
          </w:p>
        </w:tc>
      </w:tr>
      <w:tr w:rsidR="008F532B" w:rsidRPr="006E43E1" w:rsidTr="00DC637C">
        <w:tc>
          <w:tcPr>
            <w:tcW w:w="5027" w:type="dxa"/>
            <w:shd w:val="clear" w:color="auto" w:fill="auto"/>
          </w:tcPr>
          <w:p w:rsidR="008F532B" w:rsidRPr="006E43E1" w:rsidRDefault="008F532B" w:rsidP="00DC637C">
            <w:pPr>
              <w:widowControl w:val="0"/>
              <w:autoSpaceDE w:val="0"/>
              <w:autoSpaceDN w:val="0"/>
              <w:adjustRightInd w:val="0"/>
              <w:spacing w:before="0" w:after="0"/>
              <w:ind w:firstLine="0"/>
              <w:rPr>
                <w:rFonts w:ascii="Times New Roman" w:hAnsi="Times New Roman"/>
                <w:lang w:val="ru-RU"/>
              </w:rPr>
            </w:pPr>
            <w:r w:rsidRPr="006E43E1">
              <w:rPr>
                <w:rFonts w:ascii="Times New Roman" w:hAnsi="Times New Roman"/>
                <w:lang w:val="ru-RU"/>
              </w:rPr>
              <w:t xml:space="preserve">6.5 Размещение оборудования на месте проведения Работ заранее согласовывается с Компанией. </w:t>
            </w:r>
          </w:p>
        </w:tc>
        <w:tc>
          <w:tcPr>
            <w:tcW w:w="5028" w:type="dxa"/>
            <w:shd w:val="clear" w:color="auto" w:fill="auto"/>
          </w:tcPr>
          <w:p w:rsidR="008F532B" w:rsidRPr="006E43E1" w:rsidRDefault="008F532B" w:rsidP="00DC637C">
            <w:pPr>
              <w:widowControl w:val="0"/>
              <w:autoSpaceDE w:val="0"/>
              <w:autoSpaceDN w:val="0"/>
              <w:adjustRightInd w:val="0"/>
              <w:ind w:firstLine="0"/>
              <w:contextualSpacing/>
              <w:rPr>
                <w:rFonts w:ascii="Times New Roman" w:hAnsi="Times New Roman"/>
              </w:rPr>
            </w:pPr>
            <w:r w:rsidRPr="006E43E1">
              <w:rPr>
                <w:rFonts w:ascii="Times New Roman" w:hAnsi="Times New Roman"/>
              </w:rPr>
              <w:t>6.5. Location of the equipment at the Work site shall be subject to prior Company's approval.</w:t>
            </w:r>
          </w:p>
        </w:tc>
      </w:tr>
      <w:tr w:rsidR="008F532B" w:rsidRPr="006E43E1" w:rsidTr="00DC637C">
        <w:tc>
          <w:tcPr>
            <w:tcW w:w="5027" w:type="dxa"/>
            <w:shd w:val="clear" w:color="auto" w:fill="auto"/>
          </w:tcPr>
          <w:p w:rsidR="008F532B" w:rsidRPr="006E43E1" w:rsidRDefault="008F532B" w:rsidP="00DC637C">
            <w:pPr>
              <w:tabs>
                <w:tab w:val="left" w:pos="284"/>
              </w:tabs>
              <w:autoSpaceDE w:val="0"/>
              <w:autoSpaceDN w:val="0"/>
              <w:adjustRightInd w:val="0"/>
              <w:ind w:firstLine="0"/>
              <w:jc w:val="left"/>
              <w:rPr>
                <w:rFonts w:ascii="Times New Roman" w:hAnsi="Times New Roman"/>
                <w:b/>
                <w:lang w:val="ru-RU"/>
              </w:rPr>
            </w:pPr>
            <w:r w:rsidRPr="006E43E1">
              <w:rPr>
                <w:rFonts w:ascii="Times New Roman" w:hAnsi="Times New Roman"/>
                <w:b/>
                <w:lang w:val="ru-RU"/>
              </w:rPr>
              <w:t>7. СРЕДСТВА ИНДИВИДУАЛЬНОЙ ЗАЩИТЫ (СИЗ)</w:t>
            </w:r>
          </w:p>
        </w:tc>
        <w:tc>
          <w:tcPr>
            <w:tcW w:w="5028" w:type="dxa"/>
            <w:shd w:val="clear" w:color="auto" w:fill="auto"/>
          </w:tcPr>
          <w:p w:rsidR="008F532B" w:rsidRPr="006E43E1" w:rsidRDefault="008F532B" w:rsidP="00DC637C">
            <w:pPr>
              <w:tabs>
                <w:tab w:val="left" w:pos="284"/>
                <w:tab w:val="left" w:pos="460"/>
              </w:tabs>
              <w:autoSpaceDE w:val="0"/>
              <w:autoSpaceDN w:val="0"/>
              <w:adjustRightInd w:val="0"/>
              <w:ind w:firstLine="0"/>
              <w:contextualSpacing/>
              <w:jc w:val="left"/>
              <w:rPr>
                <w:rFonts w:ascii="Times New Roman" w:hAnsi="Times New Roman"/>
                <w:b/>
                <w:lang w:val="ru-RU"/>
              </w:rPr>
            </w:pPr>
            <w:r w:rsidRPr="006E43E1">
              <w:rPr>
                <w:rFonts w:ascii="Times New Roman" w:hAnsi="Times New Roman"/>
                <w:b/>
                <w:lang w:val="ru-RU"/>
              </w:rPr>
              <w:t>7. PERSONAL PROTECTIVE EQUIPMENT (PPE)</w:t>
            </w:r>
          </w:p>
        </w:tc>
      </w:tr>
      <w:tr w:rsidR="008F532B" w:rsidRPr="006E43E1" w:rsidTr="00DC637C">
        <w:tc>
          <w:tcPr>
            <w:tcW w:w="5027" w:type="dxa"/>
            <w:shd w:val="clear" w:color="auto" w:fill="auto"/>
          </w:tcPr>
          <w:p w:rsidR="008F532B" w:rsidRPr="006E43E1" w:rsidRDefault="008F532B" w:rsidP="00DC637C">
            <w:pPr>
              <w:numPr>
                <w:ilvl w:val="1"/>
                <w:numId w:val="30"/>
              </w:numPr>
              <w:tabs>
                <w:tab w:val="clear" w:pos="420"/>
                <w:tab w:val="num" w:pos="0"/>
                <w:tab w:val="left" w:pos="284"/>
                <w:tab w:val="left" w:pos="426"/>
              </w:tabs>
              <w:autoSpaceDE w:val="0"/>
              <w:autoSpaceDN w:val="0"/>
              <w:adjustRightInd w:val="0"/>
              <w:spacing w:before="0" w:after="0"/>
              <w:ind w:left="0" w:firstLine="0"/>
              <w:rPr>
                <w:rFonts w:ascii="Times New Roman" w:hAnsi="Times New Roman"/>
                <w:lang w:val="ru-RU"/>
              </w:rPr>
            </w:pPr>
            <w:r w:rsidRPr="006E43E1">
              <w:rPr>
                <w:rFonts w:ascii="Times New Roman" w:hAnsi="Times New Roman"/>
                <w:lang w:val="ru-RU"/>
              </w:rPr>
              <w:t xml:space="preserve">Обеспечение работников средствами индивидуальной защиты (далее по тексту - СИЗ) и обеспечение соблюдения работниками </w:t>
            </w:r>
            <w:r>
              <w:rPr>
                <w:rFonts w:ascii="Times New Roman" w:hAnsi="Times New Roman"/>
                <w:lang w:val="ru-RU"/>
              </w:rPr>
              <w:t>Подрядчика</w:t>
            </w:r>
            <w:r w:rsidRPr="006E43E1">
              <w:rPr>
                <w:rFonts w:ascii="Times New Roman" w:hAnsi="Times New Roman"/>
                <w:lang w:val="ru-RU"/>
              </w:rPr>
              <w:t xml:space="preserve"> требований по применению СИЗ является исключительной ответственностью </w:t>
            </w:r>
            <w:r>
              <w:rPr>
                <w:rFonts w:ascii="Times New Roman" w:hAnsi="Times New Roman"/>
                <w:lang w:val="ru-RU"/>
              </w:rPr>
              <w:t>Подрядчика</w:t>
            </w:r>
            <w:r w:rsidRPr="006E43E1">
              <w:rPr>
                <w:rFonts w:ascii="Times New Roman" w:hAnsi="Times New Roman"/>
                <w:lang w:val="ru-RU"/>
              </w:rPr>
              <w:t xml:space="preserve">. </w:t>
            </w:r>
          </w:p>
        </w:tc>
        <w:tc>
          <w:tcPr>
            <w:tcW w:w="5028" w:type="dxa"/>
            <w:shd w:val="clear" w:color="auto" w:fill="auto"/>
          </w:tcPr>
          <w:p w:rsidR="008F532B" w:rsidRPr="006E43E1" w:rsidRDefault="008F532B" w:rsidP="00DC637C">
            <w:pPr>
              <w:widowControl w:val="0"/>
              <w:numPr>
                <w:ilvl w:val="1"/>
                <w:numId w:val="29"/>
              </w:numPr>
              <w:tabs>
                <w:tab w:val="num" w:pos="0"/>
              </w:tabs>
              <w:autoSpaceDE w:val="0"/>
              <w:autoSpaceDN w:val="0"/>
              <w:adjustRightInd w:val="0"/>
              <w:spacing w:before="0" w:after="0"/>
              <w:ind w:left="0" w:firstLine="107"/>
              <w:contextualSpacing/>
              <w:rPr>
                <w:rFonts w:ascii="Times New Roman" w:hAnsi="Times New Roman"/>
              </w:rPr>
            </w:pPr>
            <w:r>
              <w:rPr>
                <w:rFonts w:ascii="Times New Roman" w:hAnsi="Times New Roman"/>
                <w:lang w:eastAsia="ru-RU"/>
              </w:rPr>
              <w:t>Contractor</w:t>
            </w:r>
            <w:r w:rsidRPr="006E43E1">
              <w:rPr>
                <w:rFonts w:ascii="Times New Roman" w:hAnsi="Times New Roman"/>
                <w:lang w:eastAsia="ru-RU"/>
              </w:rPr>
              <w:t xml:space="preserve"> shall be solely responsible for provision of its personnel with personal protective equipment (hereinafter –PPE) and for observance by the </w:t>
            </w:r>
            <w:r>
              <w:rPr>
                <w:rFonts w:ascii="Times New Roman" w:hAnsi="Times New Roman"/>
                <w:lang w:eastAsia="ru-RU"/>
              </w:rPr>
              <w:t>Contractor</w:t>
            </w:r>
            <w:r w:rsidRPr="006E43E1">
              <w:rPr>
                <w:rFonts w:ascii="Times New Roman" w:hAnsi="Times New Roman"/>
                <w:lang w:eastAsia="ru-RU"/>
              </w:rPr>
              <w:t xml:space="preserve">’s personnel of the PPE usage requirements. </w:t>
            </w:r>
          </w:p>
        </w:tc>
      </w:tr>
      <w:tr w:rsidR="008F532B" w:rsidRPr="006E43E1" w:rsidTr="00DC637C">
        <w:tc>
          <w:tcPr>
            <w:tcW w:w="5027" w:type="dxa"/>
            <w:shd w:val="clear" w:color="auto" w:fill="auto"/>
          </w:tcPr>
          <w:p w:rsidR="008F532B" w:rsidRPr="006E43E1" w:rsidRDefault="008F532B" w:rsidP="00DC637C">
            <w:pPr>
              <w:numPr>
                <w:ilvl w:val="1"/>
                <w:numId w:val="31"/>
              </w:numPr>
              <w:tabs>
                <w:tab w:val="num" w:pos="0"/>
                <w:tab w:val="left" w:pos="426"/>
              </w:tabs>
              <w:autoSpaceDE w:val="0"/>
              <w:autoSpaceDN w:val="0"/>
              <w:adjustRightInd w:val="0"/>
              <w:spacing w:before="0" w:after="0"/>
              <w:ind w:left="0" w:firstLine="142"/>
              <w:rPr>
                <w:rFonts w:ascii="Times New Roman" w:hAnsi="Times New Roman"/>
                <w:lang w:val="ru-RU"/>
              </w:rPr>
            </w:pPr>
            <w:r>
              <w:rPr>
                <w:rFonts w:ascii="Times New Roman" w:hAnsi="Times New Roman"/>
                <w:lang w:val="ru-RU"/>
              </w:rPr>
              <w:t>Подрядчик</w:t>
            </w:r>
            <w:r w:rsidRPr="006E43E1">
              <w:rPr>
                <w:rFonts w:ascii="Times New Roman" w:hAnsi="Times New Roman"/>
                <w:lang w:val="ru-RU"/>
              </w:rPr>
              <w:t xml:space="preserve"> за счет собственных средств приобретает СИЗ и содержит в исправном состоянии, соблюдает сроки носки, соответствующие нормативным срокам и своевременно обеспечивает ими своих работников, производит замену вышедшей из строя спецодежды и других СИЗ. </w:t>
            </w:r>
          </w:p>
        </w:tc>
        <w:tc>
          <w:tcPr>
            <w:tcW w:w="5028" w:type="dxa"/>
            <w:shd w:val="clear" w:color="auto" w:fill="auto"/>
          </w:tcPr>
          <w:p w:rsidR="008F532B" w:rsidRPr="006E43E1" w:rsidRDefault="008F532B" w:rsidP="00DC637C">
            <w:pPr>
              <w:widowControl w:val="0"/>
              <w:numPr>
                <w:ilvl w:val="1"/>
                <w:numId w:val="32"/>
              </w:numPr>
              <w:tabs>
                <w:tab w:val="num" w:pos="0"/>
              </w:tabs>
              <w:autoSpaceDE w:val="0"/>
              <w:autoSpaceDN w:val="0"/>
              <w:adjustRightInd w:val="0"/>
              <w:spacing w:before="0" w:after="0"/>
              <w:ind w:left="0" w:firstLine="107"/>
              <w:contextualSpacing/>
              <w:rPr>
                <w:rFonts w:ascii="Times New Roman" w:hAnsi="Times New Roman"/>
              </w:rPr>
            </w:pPr>
            <w:r>
              <w:rPr>
                <w:rFonts w:ascii="Times New Roman" w:hAnsi="Times New Roman"/>
                <w:lang w:eastAsia="ru-RU"/>
              </w:rPr>
              <w:t>Contactor</w:t>
            </w:r>
            <w:r w:rsidRPr="006E43E1">
              <w:rPr>
                <w:rFonts w:ascii="Times New Roman" w:hAnsi="Times New Roman"/>
                <w:lang w:eastAsia="ru-RU"/>
              </w:rPr>
              <w:t xml:space="preserve"> shall, at its own expense, purchase and keep in good repair PPE, comply with PPE service life norms and provide the PPE to the </w:t>
            </w:r>
            <w:r>
              <w:rPr>
                <w:rFonts w:ascii="Times New Roman" w:hAnsi="Times New Roman"/>
                <w:lang w:eastAsia="ru-RU"/>
              </w:rPr>
              <w:t>Contractor</w:t>
            </w:r>
            <w:r w:rsidRPr="006E43E1">
              <w:rPr>
                <w:rFonts w:ascii="Times New Roman" w:hAnsi="Times New Roman"/>
                <w:lang w:eastAsia="ru-RU"/>
              </w:rPr>
              <w:t xml:space="preserve">'s employees on a timely basis, ensure replacement of damaged PPE. </w:t>
            </w:r>
          </w:p>
        </w:tc>
      </w:tr>
      <w:tr w:rsidR="008F532B" w:rsidRPr="006E43E1" w:rsidTr="00DC637C">
        <w:tc>
          <w:tcPr>
            <w:tcW w:w="5027" w:type="dxa"/>
            <w:shd w:val="clear" w:color="auto" w:fill="auto"/>
          </w:tcPr>
          <w:p w:rsidR="008F532B" w:rsidRPr="006E43E1" w:rsidRDefault="008F532B" w:rsidP="00DC637C">
            <w:pPr>
              <w:numPr>
                <w:ilvl w:val="1"/>
                <w:numId w:val="31"/>
              </w:numPr>
              <w:tabs>
                <w:tab w:val="num" w:pos="0"/>
              </w:tabs>
              <w:autoSpaceDE w:val="0"/>
              <w:autoSpaceDN w:val="0"/>
              <w:adjustRightInd w:val="0"/>
              <w:spacing w:before="0" w:after="0"/>
              <w:ind w:left="0" w:firstLine="142"/>
              <w:rPr>
                <w:rFonts w:ascii="Times New Roman" w:hAnsi="Times New Roman"/>
                <w:lang w:val="ru-RU"/>
              </w:rPr>
            </w:pPr>
            <w:r>
              <w:rPr>
                <w:rFonts w:ascii="Times New Roman" w:hAnsi="Times New Roman"/>
                <w:lang w:val="ru-RU"/>
              </w:rPr>
              <w:t xml:space="preserve">При выборе СИЗ Подрядчик </w:t>
            </w:r>
            <w:r w:rsidRPr="006E43E1">
              <w:rPr>
                <w:rFonts w:ascii="Times New Roman" w:hAnsi="Times New Roman"/>
                <w:lang w:val="ru-RU"/>
              </w:rPr>
              <w:t>учитывает требования действующего закон</w:t>
            </w:r>
            <w:r>
              <w:rPr>
                <w:rFonts w:ascii="Times New Roman" w:hAnsi="Times New Roman"/>
                <w:lang w:val="ru-RU"/>
              </w:rPr>
              <w:t xml:space="preserve">одательства, </w:t>
            </w:r>
            <w:r w:rsidRPr="006E43E1">
              <w:rPr>
                <w:rFonts w:ascii="Times New Roman" w:hAnsi="Times New Roman"/>
                <w:lang w:val="ru-RU"/>
              </w:rPr>
              <w:t>Стандарта К</w:t>
            </w:r>
            <w:r>
              <w:rPr>
                <w:rFonts w:ascii="Times New Roman" w:hAnsi="Times New Roman"/>
                <w:lang w:val="ru-RU"/>
              </w:rPr>
              <w:t>омпании</w:t>
            </w:r>
            <w:r w:rsidRPr="006E43E1">
              <w:rPr>
                <w:rFonts w:ascii="Times New Roman" w:hAnsi="Times New Roman"/>
                <w:lang w:val="ru-RU"/>
              </w:rPr>
              <w:t xml:space="preserve">. Требования к спецодежде, спецобуви и другим СИЗ работников Компании. Основные и технические требования», условия производственного процесса, вид и характер воздействия на работников </w:t>
            </w:r>
            <w:r>
              <w:rPr>
                <w:rFonts w:ascii="Times New Roman" w:hAnsi="Times New Roman"/>
                <w:lang w:val="ru-RU"/>
              </w:rPr>
              <w:t>Подрядчика</w:t>
            </w:r>
            <w:r w:rsidRPr="006E43E1">
              <w:rPr>
                <w:rFonts w:ascii="Times New Roman" w:hAnsi="Times New Roman"/>
                <w:lang w:val="ru-RU"/>
              </w:rPr>
              <w:t xml:space="preserve"> опасных и вредных факторов. СИЗ должны иметь соответствующие сертификаты и обеспечивать безопасность труда. Срок службы СИЗ не должен превышать установленный заводом-изготовителем. Минимальный набор СИЗ, который необходимо применять в производственной зоне объекта, включает в себя защитную каску, специальную одежду, выполненную из огнезащитных тканей, специальную обувь с защитным подноском, защитные очки. </w:t>
            </w:r>
          </w:p>
        </w:tc>
        <w:tc>
          <w:tcPr>
            <w:tcW w:w="5028" w:type="dxa"/>
            <w:shd w:val="clear" w:color="auto" w:fill="auto"/>
          </w:tcPr>
          <w:p w:rsidR="008F532B" w:rsidRPr="006E43E1" w:rsidRDefault="008F532B" w:rsidP="00DC637C">
            <w:pPr>
              <w:widowControl w:val="0"/>
              <w:numPr>
                <w:ilvl w:val="1"/>
                <w:numId w:val="32"/>
              </w:numPr>
              <w:tabs>
                <w:tab w:val="num" w:pos="0"/>
              </w:tabs>
              <w:autoSpaceDE w:val="0"/>
              <w:autoSpaceDN w:val="0"/>
              <w:adjustRightInd w:val="0"/>
              <w:spacing w:before="0" w:after="0"/>
              <w:ind w:left="0" w:firstLine="107"/>
              <w:contextualSpacing/>
              <w:rPr>
                <w:rFonts w:ascii="Times New Roman" w:hAnsi="Times New Roman"/>
                <w:lang w:eastAsia="ru-RU"/>
              </w:rPr>
            </w:pPr>
            <w:r>
              <w:rPr>
                <w:rFonts w:ascii="Times New Roman" w:hAnsi="Times New Roman"/>
                <w:lang w:eastAsia="ru-RU"/>
              </w:rPr>
              <w:t>Contractor</w:t>
            </w:r>
            <w:r w:rsidRPr="006E43E1">
              <w:rPr>
                <w:rFonts w:ascii="Times New Roman" w:hAnsi="Times New Roman"/>
                <w:lang w:eastAsia="ru-RU"/>
              </w:rPr>
              <w:t xml:space="preserve"> shall select the PPE in accordance with the requirements of effective law, “Company Standard. Requirements to Company Protective Clothing, Safety Shoes and Other PPE. Basic and Operating Requirements”, specifics of the production process, considering the nature and the type of the exposure of the </w:t>
            </w:r>
            <w:r>
              <w:rPr>
                <w:rFonts w:ascii="Times New Roman" w:hAnsi="Times New Roman"/>
                <w:lang w:eastAsia="ru-RU"/>
              </w:rPr>
              <w:t>Contractor</w:t>
            </w:r>
            <w:r w:rsidRPr="006E43E1">
              <w:rPr>
                <w:rFonts w:ascii="Times New Roman" w:hAnsi="Times New Roman"/>
                <w:lang w:eastAsia="ru-RU"/>
              </w:rPr>
              <w:t>'s employees to the hazardous and harmful factors. The PPE shall be properly certified and ensure safe operation. The PPE shall not be past their expiration dates.</w:t>
            </w:r>
          </w:p>
          <w:p w:rsidR="008F532B" w:rsidRPr="006E43E1" w:rsidRDefault="008F532B" w:rsidP="00DC637C">
            <w:pPr>
              <w:widowControl w:val="0"/>
              <w:autoSpaceDE w:val="0"/>
              <w:autoSpaceDN w:val="0"/>
              <w:adjustRightInd w:val="0"/>
              <w:ind w:firstLine="0"/>
              <w:contextualSpacing/>
              <w:rPr>
                <w:rFonts w:ascii="Times New Roman" w:hAnsi="Times New Roman"/>
                <w:lang w:eastAsia="ru-RU"/>
              </w:rPr>
            </w:pPr>
            <w:r w:rsidRPr="006E43E1">
              <w:rPr>
                <w:rFonts w:ascii="Times New Roman" w:hAnsi="Times New Roman"/>
                <w:lang w:eastAsia="ru-RU"/>
              </w:rPr>
              <w:t>Minimum PPE set which shall be used in operational facility area includes a protective hard hat, special flame retardant clothing, special boots with protective shoe toe and safety glasses.</w:t>
            </w:r>
          </w:p>
        </w:tc>
      </w:tr>
      <w:tr w:rsidR="008F532B" w:rsidRPr="006E43E1" w:rsidTr="00DC637C">
        <w:tc>
          <w:tcPr>
            <w:tcW w:w="5027" w:type="dxa"/>
            <w:shd w:val="clear" w:color="auto" w:fill="auto"/>
          </w:tcPr>
          <w:p w:rsidR="008F532B" w:rsidRPr="006E43E1" w:rsidRDefault="008F532B" w:rsidP="00DC637C">
            <w:pPr>
              <w:numPr>
                <w:ilvl w:val="1"/>
                <w:numId w:val="32"/>
              </w:numPr>
              <w:tabs>
                <w:tab w:val="num" w:pos="0"/>
              </w:tabs>
              <w:autoSpaceDE w:val="0"/>
              <w:autoSpaceDN w:val="0"/>
              <w:adjustRightInd w:val="0"/>
              <w:spacing w:before="0" w:after="0"/>
              <w:ind w:left="0" w:firstLine="142"/>
              <w:rPr>
                <w:rFonts w:ascii="Times New Roman" w:hAnsi="Times New Roman"/>
                <w:lang w:val="ru-RU"/>
              </w:rPr>
            </w:pPr>
            <w:r w:rsidRPr="006E43E1">
              <w:rPr>
                <w:rFonts w:ascii="Times New Roman" w:hAnsi="Times New Roman"/>
                <w:lang w:val="ru-RU"/>
              </w:rPr>
              <w:t xml:space="preserve">При нахождении работника </w:t>
            </w:r>
            <w:r>
              <w:rPr>
                <w:rFonts w:ascii="Times New Roman" w:hAnsi="Times New Roman"/>
                <w:lang w:val="ru-RU"/>
              </w:rPr>
              <w:t>Подрядчика</w:t>
            </w:r>
            <w:r w:rsidRPr="006E43E1">
              <w:rPr>
                <w:rFonts w:ascii="Times New Roman" w:hAnsi="Times New Roman"/>
                <w:lang w:val="ru-RU"/>
              </w:rPr>
              <w:t xml:space="preserve"> на производственной территории объекта К</w:t>
            </w:r>
            <w:r>
              <w:rPr>
                <w:rFonts w:ascii="Times New Roman" w:hAnsi="Times New Roman"/>
                <w:lang w:val="ru-RU"/>
              </w:rPr>
              <w:t>омпании</w:t>
            </w:r>
            <w:r w:rsidRPr="006E43E1">
              <w:rPr>
                <w:rFonts w:ascii="Times New Roman" w:hAnsi="Times New Roman"/>
                <w:lang w:val="ru-RU"/>
              </w:rPr>
              <w:t xml:space="preserve"> он должен иметь и использовать СИЗ в соответствии с выполняемыми обязанностями.</w:t>
            </w:r>
          </w:p>
        </w:tc>
        <w:tc>
          <w:tcPr>
            <w:tcW w:w="5028" w:type="dxa"/>
            <w:shd w:val="clear" w:color="auto" w:fill="auto"/>
          </w:tcPr>
          <w:p w:rsidR="008F532B" w:rsidRPr="006E43E1" w:rsidRDefault="008F532B" w:rsidP="00DC637C">
            <w:pPr>
              <w:widowControl w:val="0"/>
              <w:tabs>
                <w:tab w:val="num" w:pos="0"/>
              </w:tabs>
              <w:autoSpaceDE w:val="0"/>
              <w:autoSpaceDN w:val="0"/>
              <w:adjustRightInd w:val="0"/>
              <w:ind w:firstLine="107"/>
              <w:contextualSpacing/>
              <w:rPr>
                <w:rFonts w:ascii="Times New Roman" w:hAnsi="Times New Roman"/>
                <w:bCs/>
                <w:iCs/>
                <w:lang w:eastAsia="ru-RU"/>
              </w:rPr>
            </w:pPr>
            <w:r w:rsidRPr="006E43E1">
              <w:rPr>
                <w:rFonts w:ascii="Times New Roman" w:hAnsi="Times New Roman"/>
                <w:bCs/>
                <w:iCs/>
                <w:lang w:eastAsia="ru-RU"/>
              </w:rPr>
              <w:t>7.4. While at C</w:t>
            </w:r>
            <w:r>
              <w:rPr>
                <w:rFonts w:ascii="Times New Roman" w:hAnsi="Times New Roman"/>
                <w:bCs/>
                <w:iCs/>
                <w:lang w:eastAsia="ru-RU"/>
              </w:rPr>
              <w:t>ompany</w:t>
            </w:r>
            <w:r w:rsidRPr="006E43E1">
              <w:rPr>
                <w:rFonts w:ascii="Times New Roman" w:hAnsi="Times New Roman"/>
                <w:bCs/>
                <w:iCs/>
                <w:lang w:eastAsia="ru-RU"/>
              </w:rPr>
              <w:t xml:space="preserve">’s industrial facilities, </w:t>
            </w:r>
            <w:r>
              <w:rPr>
                <w:rFonts w:ascii="Times New Roman" w:hAnsi="Times New Roman"/>
                <w:bCs/>
                <w:iCs/>
                <w:lang w:eastAsia="ru-RU"/>
              </w:rPr>
              <w:t>Contractor</w:t>
            </w:r>
            <w:r w:rsidRPr="006E43E1">
              <w:rPr>
                <w:rFonts w:ascii="Times New Roman" w:hAnsi="Times New Roman"/>
                <w:bCs/>
                <w:iCs/>
                <w:lang w:eastAsia="ru-RU"/>
              </w:rPr>
              <w:t xml:space="preserve"> employees shall have and use PPE in accordance with the performed duties.</w:t>
            </w:r>
          </w:p>
        </w:tc>
      </w:tr>
      <w:tr w:rsidR="008F532B" w:rsidRPr="006E43E1" w:rsidTr="00DC637C">
        <w:tc>
          <w:tcPr>
            <w:tcW w:w="5027" w:type="dxa"/>
            <w:shd w:val="clear" w:color="auto" w:fill="auto"/>
          </w:tcPr>
          <w:p w:rsidR="008F532B" w:rsidRPr="006E43E1" w:rsidRDefault="008F532B" w:rsidP="00DC637C">
            <w:pPr>
              <w:tabs>
                <w:tab w:val="left" w:pos="284"/>
              </w:tabs>
              <w:autoSpaceDE w:val="0"/>
              <w:autoSpaceDN w:val="0"/>
              <w:adjustRightInd w:val="0"/>
              <w:ind w:firstLine="0"/>
              <w:rPr>
                <w:rFonts w:ascii="Times New Roman" w:hAnsi="Times New Roman"/>
                <w:b/>
                <w:lang w:val="ru-RU"/>
              </w:rPr>
            </w:pPr>
            <w:r w:rsidRPr="006E43E1">
              <w:rPr>
                <w:rFonts w:ascii="Times New Roman" w:hAnsi="Times New Roman"/>
                <w:b/>
                <w:lang w:val="ru-RU"/>
              </w:rPr>
              <w:t>8. ЭКСПЛУАТАЦИЯ ТРАНСПОРТНЫХ СРЕДСТВ И ОБЕСПЕЧЕНИЕ БЕЗОПАСНОСТИ ДОРОЖНОГО ДВИЖЕНИЯ</w:t>
            </w:r>
          </w:p>
        </w:tc>
        <w:tc>
          <w:tcPr>
            <w:tcW w:w="5028" w:type="dxa"/>
            <w:shd w:val="clear" w:color="auto" w:fill="auto"/>
          </w:tcPr>
          <w:p w:rsidR="008F532B" w:rsidRPr="006E43E1" w:rsidRDefault="008F532B" w:rsidP="00DC637C">
            <w:pPr>
              <w:tabs>
                <w:tab w:val="left" w:pos="284"/>
                <w:tab w:val="left" w:pos="460"/>
              </w:tabs>
              <w:autoSpaceDE w:val="0"/>
              <w:autoSpaceDN w:val="0"/>
              <w:adjustRightInd w:val="0"/>
              <w:ind w:firstLine="0"/>
              <w:contextualSpacing/>
              <w:rPr>
                <w:rFonts w:ascii="Times New Roman" w:hAnsi="Times New Roman"/>
                <w:b/>
              </w:rPr>
            </w:pPr>
            <w:r w:rsidRPr="006E43E1">
              <w:rPr>
                <w:rFonts w:ascii="Times New Roman" w:hAnsi="Times New Roman"/>
                <w:b/>
              </w:rPr>
              <w:t>8.  OPERATION OF MOTOR VEHICLES AND ROAD SAFETY ARRANGEMENTS</w:t>
            </w:r>
          </w:p>
        </w:tc>
      </w:tr>
      <w:tr w:rsidR="008F532B" w:rsidRPr="006E43E1" w:rsidTr="00DC637C">
        <w:tc>
          <w:tcPr>
            <w:tcW w:w="5027" w:type="dxa"/>
            <w:shd w:val="clear" w:color="auto" w:fill="auto"/>
          </w:tcPr>
          <w:p w:rsidR="008F532B" w:rsidRPr="006E43E1" w:rsidRDefault="008F532B" w:rsidP="00DC637C">
            <w:pPr>
              <w:tabs>
                <w:tab w:val="left" w:pos="284"/>
              </w:tabs>
              <w:autoSpaceDE w:val="0"/>
              <w:autoSpaceDN w:val="0"/>
              <w:adjustRightInd w:val="0"/>
              <w:ind w:firstLine="0"/>
              <w:rPr>
                <w:rFonts w:ascii="Times New Roman" w:hAnsi="Times New Roman"/>
                <w:lang w:val="ru-RU"/>
              </w:rPr>
            </w:pPr>
            <w:r w:rsidRPr="006E43E1">
              <w:rPr>
                <w:rFonts w:ascii="Times New Roman" w:hAnsi="Times New Roman"/>
                <w:lang w:val="ru-RU" w:eastAsia="zh-CN"/>
              </w:rPr>
              <w:t xml:space="preserve">8.1. В </w:t>
            </w:r>
            <w:r w:rsidRPr="006E43E1">
              <w:rPr>
                <w:rFonts w:ascii="Times New Roman" w:hAnsi="Times New Roman"/>
                <w:lang w:val="ru-RU"/>
              </w:rPr>
              <w:t>отношении</w:t>
            </w:r>
            <w:r w:rsidRPr="006E43E1">
              <w:rPr>
                <w:rFonts w:ascii="Times New Roman" w:hAnsi="Times New Roman"/>
                <w:lang w:val="ru-RU" w:eastAsia="zh-CN"/>
              </w:rPr>
              <w:t xml:space="preserve"> автотранспортных средств (АТС) и специальной техники (СТ) на колесном и гусеничном ходу </w:t>
            </w:r>
            <w:r w:rsidRPr="006E43E1">
              <w:rPr>
                <w:rFonts w:ascii="Times New Roman" w:hAnsi="Times New Roman"/>
                <w:lang w:val="ru-RU"/>
              </w:rPr>
              <w:t>Подрядчиком должны выполняться следующие требования:</w:t>
            </w:r>
          </w:p>
        </w:tc>
        <w:tc>
          <w:tcPr>
            <w:tcW w:w="5028" w:type="dxa"/>
            <w:shd w:val="clear" w:color="auto" w:fill="auto"/>
          </w:tcPr>
          <w:p w:rsidR="008F532B" w:rsidRPr="006E43E1" w:rsidRDefault="008F532B" w:rsidP="00DC637C">
            <w:pPr>
              <w:widowControl w:val="0"/>
              <w:autoSpaceDE w:val="0"/>
              <w:autoSpaceDN w:val="0"/>
              <w:adjustRightInd w:val="0"/>
              <w:spacing w:before="0" w:after="0"/>
              <w:ind w:firstLine="0"/>
              <w:contextualSpacing/>
              <w:rPr>
                <w:rFonts w:ascii="Times New Roman" w:hAnsi="Times New Roman"/>
              </w:rPr>
            </w:pPr>
            <w:r w:rsidRPr="006E43E1">
              <w:rPr>
                <w:rFonts w:ascii="Times New Roman" w:hAnsi="Times New Roman"/>
                <w:lang w:eastAsia="zh-CN"/>
              </w:rPr>
              <w:t xml:space="preserve">8.1 As to motor vehicles (MV) wheeled and crawling special vehicles (SV) </w:t>
            </w:r>
            <w:r>
              <w:rPr>
                <w:rFonts w:ascii="Times New Roman" w:hAnsi="Times New Roman"/>
                <w:lang w:eastAsia="zh-CN"/>
              </w:rPr>
              <w:t>Contractor</w:t>
            </w:r>
            <w:r w:rsidRPr="006E43E1">
              <w:rPr>
                <w:rFonts w:ascii="Times New Roman" w:hAnsi="Times New Roman"/>
                <w:lang w:eastAsia="zh-CN"/>
              </w:rPr>
              <w:t xml:space="preserve"> shall meet the following requirements: </w:t>
            </w:r>
          </w:p>
        </w:tc>
      </w:tr>
      <w:tr w:rsidR="008F532B" w:rsidRPr="006E43E1" w:rsidTr="00DC637C">
        <w:tc>
          <w:tcPr>
            <w:tcW w:w="5027" w:type="dxa"/>
            <w:shd w:val="clear" w:color="auto" w:fill="auto"/>
          </w:tcPr>
          <w:p w:rsidR="008F532B" w:rsidRPr="006E43E1" w:rsidRDefault="008F532B" w:rsidP="00DC637C">
            <w:pPr>
              <w:numPr>
                <w:ilvl w:val="1"/>
                <w:numId w:val="12"/>
              </w:numPr>
              <w:tabs>
                <w:tab w:val="left" w:pos="0"/>
              </w:tabs>
              <w:autoSpaceDE w:val="0"/>
              <w:autoSpaceDN w:val="0"/>
              <w:adjustRightInd w:val="0"/>
              <w:spacing w:before="0" w:after="0"/>
              <w:ind w:left="0" w:firstLine="0"/>
              <w:rPr>
                <w:rFonts w:ascii="Times New Roman" w:hAnsi="Times New Roman"/>
                <w:lang w:val="ru-RU"/>
              </w:rPr>
            </w:pPr>
            <w:r w:rsidRPr="006E43E1">
              <w:rPr>
                <w:rFonts w:ascii="Times New Roman" w:hAnsi="Times New Roman"/>
                <w:lang w:val="ru-RU"/>
              </w:rPr>
              <w:t>Все АТС и СТ на колесном ходу должны быть оборудованы ремнями безопасности и подголовниками (если установка подголовников предусмотрена заводом-изготовителем), антиблокировочной системой тормозов ABS (если установка ABS предусмотрена заводом-изготовителем), а также отвечать всем требованиям действующего законодательства в области обеспечения безопасности дорожного движения, охраны труда на автомобильном транспорте и охраны труда при эксплуатации промышленного транспорта (в том числе, в части эксплуатации автопогрузчиков, электропогрузчиков, автокаров, электрокаров и т.д.).</w:t>
            </w:r>
          </w:p>
        </w:tc>
        <w:tc>
          <w:tcPr>
            <w:tcW w:w="5028" w:type="dxa"/>
            <w:shd w:val="clear" w:color="auto" w:fill="auto"/>
          </w:tcPr>
          <w:p w:rsidR="008F532B" w:rsidRPr="006E43E1" w:rsidRDefault="008F532B" w:rsidP="00DC637C">
            <w:pPr>
              <w:numPr>
                <w:ilvl w:val="0"/>
                <w:numId w:val="19"/>
              </w:numPr>
              <w:spacing w:before="0" w:after="0"/>
              <w:ind w:left="318" w:hanging="284"/>
              <w:contextualSpacing/>
              <w:rPr>
                <w:rFonts w:ascii="Times New Roman" w:hAnsi="Times New Roman"/>
                <w:lang w:eastAsia="ru-RU"/>
              </w:rPr>
            </w:pPr>
            <w:r w:rsidRPr="006E43E1">
              <w:rPr>
                <w:rFonts w:ascii="Times New Roman" w:hAnsi="Times New Roman"/>
                <w:lang w:eastAsia="ru-RU"/>
              </w:rPr>
              <w:t>All wheeled MVs and SVs shall be equipped with seat belts and head rests (</w:t>
            </w:r>
            <w:r w:rsidRPr="006E43E1">
              <w:rPr>
                <w:rFonts w:ascii="Times New Roman" w:hAnsi="Times New Roman"/>
                <w:lang w:eastAsia="zh-CN"/>
              </w:rPr>
              <w:t>if</w:t>
            </w:r>
            <w:r w:rsidRPr="006E43E1">
              <w:rPr>
                <w:rFonts w:ascii="Times New Roman" w:hAnsi="Times New Roman"/>
                <w:lang w:eastAsia="ru-RU"/>
              </w:rPr>
              <w:t xml:space="preserve"> the head rests have been installed by the manufacturer), ABS (if these have been provided for by the manufacturer) and meet all requirements of the applicable normative legal acts in the sphere of traffic safety and labor protection in the MV transportation industry, and labor safety requirements during the operation of industrial vehicles (including the operation of forklift trucks, electric forklifts, electric cars, electric cars, etc.).</w:t>
            </w:r>
          </w:p>
        </w:tc>
      </w:tr>
      <w:tr w:rsidR="008F532B" w:rsidRPr="006E43E1" w:rsidTr="00DC637C">
        <w:tc>
          <w:tcPr>
            <w:tcW w:w="5027" w:type="dxa"/>
            <w:shd w:val="clear" w:color="auto" w:fill="auto"/>
          </w:tcPr>
          <w:p w:rsidR="008F532B" w:rsidRPr="006E43E1" w:rsidRDefault="008F532B" w:rsidP="00DC637C">
            <w:pPr>
              <w:numPr>
                <w:ilvl w:val="1"/>
                <w:numId w:val="12"/>
              </w:numPr>
              <w:tabs>
                <w:tab w:val="left" w:pos="0"/>
              </w:tabs>
              <w:autoSpaceDE w:val="0"/>
              <w:autoSpaceDN w:val="0"/>
              <w:adjustRightInd w:val="0"/>
              <w:spacing w:before="0" w:after="0"/>
              <w:ind w:left="0" w:firstLine="0"/>
              <w:rPr>
                <w:rFonts w:ascii="Times New Roman" w:hAnsi="Times New Roman"/>
                <w:lang w:val="ru-RU"/>
              </w:rPr>
            </w:pPr>
            <w:r w:rsidRPr="006E43E1">
              <w:rPr>
                <w:rFonts w:ascii="Times New Roman" w:hAnsi="Times New Roman"/>
                <w:lang w:val="ru-RU"/>
              </w:rPr>
              <w:t>Все АТС должны быть оборудованы противотуманными фарами либо интеллектуальной системой управления наружным освещением, обеспечивающей видимость в условиях тумана;</w:t>
            </w:r>
          </w:p>
        </w:tc>
        <w:tc>
          <w:tcPr>
            <w:tcW w:w="5028" w:type="dxa"/>
            <w:shd w:val="clear" w:color="auto" w:fill="auto"/>
          </w:tcPr>
          <w:p w:rsidR="008F532B" w:rsidRPr="006E43E1" w:rsidRDefault="008F532B" w:rsidP="00DC637C">
            <w:pPr>
              <w:numPr>
                <w:ilvl w:val="0"/>
                <w:numId w:val="19"/>
              </w:numPr>
              <w:spacing w:before="0" w:after="0"/>
              <w:ind w:left="318" w:hanging="284"/>
              <w:contextualSpacing/>
              <w:rPr>
                <w:rFonts w:ascii="Times New Roman" w:hAnsi="Times New Roman"/>
                <w:lang w:eastAsia="ru-RU"/>
              </w:rPr>
            </w:pPr>
            <w:r w:rsidRPr="006E43E1">
              <w:rPr>
                <w:rFonts w:ascii="Times New Roman" w:hAnsi="Times New Roman"/>
                <w:lang w:eastAsia="ru-RU"/>
              </w:rPr>
              <w:t>All MVs shall be equipped with anti-fog lights, or with an intelligent outdoor lighting control system that provides visibility in foggy conditions;</w:t>
            </w:r>
          </w:p>
        </w:tc>
      </w:tr>
      <w:tr w:rsidR="008F532B" w:rsidRPr="006E43E1" w:rsidTr="00DC637C">
        <w:tc>
          <w:tcPr>
            <w:tcW w:w="5027" w:type="dxa"/>
            <w:shd w:val="clear" w:color="auto" w:fill="auto"/>
          </w:tcPr>
          <w:p w:rsidR="008F532B" w:rsidRPr="006E43E1" w:rsidRDefault="008F532B" w:rsidP="00DC637C">
            <w:pPr>
              <w:numPr>
                <w:ilvl w:val="1"/>
                <w:numId w:val="12"/>
              </w:numPr>
              <w:tabs>
                <w:tab w:val="left" w:pos="0"/>
              </w:tabs>
              <w:autoSpaceDE w:val="0"/>
              <w:autoSpaceDN w:val="0"/>
              <w:adjustRightInd w:val="0"/>
              <w:spacing w:before="0" w:after="0"/>
              <w:ind w:left="0" w:firstLine="0"/>
              <w:rPr>
                <w:rFonts w:ascii="Times New Roman" w:hAnsi="Times New Roman"/>
                <w:lang w:val="ru-RU"/>
              </w:rPr>
            </w:pPr>
            <w:r w:rsidRPr="006E43E1">
              <w:rPr>
                <w:rFonts w:ascii="Times New Roman" w:hAnsi="Times New Roman"/>
                <w:lang w:val="ru-RU"/>
              </w:rPr>
              <w:t>Все легковые АТС, микроавтобусы и автобусы должны быть, как минимум, оборудованы фронтальными подушками безопасности водителя и переднего пассажира (если установка подушек безопасности предусмотрена заводом-изготовителем);</w:t>
            </w:r>
          </w:p>
        </w:tc>
        <w:tc>
          <w:tcPr>
            <w:tcW w:w="5028" w:type="dxa"/>
            <w:shd w:val="clear" w:color="auto" w:fill="auto"/>
          </w:tcPr>
          <w:p w:rsidR="008F532B" w:rsidRPr="006E43E1" w:rsidRDefault="008F532B" w:rsidP="00DC637C">
            <w:pPr>
              <w:numPr>
                <w:ilvl w:val="0"/>
                <w:numId w:val="19"/>
              </w:numPr>
              <w:spacing w:before="0" w:after="0"/>
              <w:ind w:left="318" w:hanging="284"/>
              <w:contextualSpacing/>
              <w:rPr>
                <w:rFonts w:ascii="Times New Roman" w:hAnsi="Times New Roman"/>
                <w:lang w:eastAsia="ru-RU"/>
              </w:rPr>
            </w:pPr>
            <w:r w:rsidRPr="006E43E1">
              <w:rPr>
                <w:rFonts w:ascii="Times New Roman" w:hAnsi="Times New Roman"/>
                <w:lang w:val="en" w:eastAsia="ru-RU"/>
              </w:rPr>
              <w:t>All light MVs, minibuses and buses shall be equipped with at least frontal airbags for the driver and front passenger (if the installation of airbags is provided by the manufacturer);</w:t>
            </w:r>
          </w:p>
          <w:p w:rsidR="008F532B" w:rsidRPr="006E43E1" w:rsidRDefault="008F532B" w:rsidP="00DC637C">
            <w:pPr>
              <w:ind w:left="34" w:firstLine="0"/>
              <w:contextualSpacing/>
              <w:rPr>
                <w:rFonts w:ascii="Times New Roman" w:hAnsi="Times New Roman"/>
                <w:lang w:eastAsia="ru-RU"/>
              </w:rPr>
            </w:pPr>
          </w:p>
        </w:tc>
      </w:tr>
      <w:tr w:rsidR="008F532B" w:rsidRPr="006E43E1" w:rsidTr="00DC637C">
        <w:tc>
          <w:tcPr>
            <w:tcW w:w="5027" w:type="dxa"/>
            <w:shd w:val="clear" w:color="auto" w:fill="auto"/>
          </w:tcPr>
          <w:p w:rsidR="008F532B" w:rsidRPr="006E43E1" w:rsidRDefault="008F532B" w:rsidP="00DC637C">
            <w:pPr>
              <w:numPr>
                <w:ilvl w:val="1"/>
                <w:numId w:val="12"/>
              </w:numPr>
              <w:tabs>
                <w:tab w:val="left" w:pos="0"/>
              </w:tabs>
              <w:autoSpaceDE w:val="0"/>
              <w:autoSpaceDN w:val="0"/>
              <w:adjustRightInd w:val="0"/>
              <w:spacing w:before="0" w:after="0"/>
              <w:ind w:left="29" w:hanging="29"/>
              <w:rPr>
                <w:rFonts w:ascii="Times New Roman" w:hAnsi="Times New Roman"/>
                <w:lang w:val="ru-RU"/>
              </w:rPr>
            </w:pPr>
            <w:r w:rsidRPr="006E43E1">
              <w:rPr>
                <w:rFonts w:ascii="Times New Roman" w:hAnsi="Times New Roman"/>
                <w:lang w:val="ru-RU"/>
              </w:rPr>
              <w:t>Место машиниста на СТ на гусеничном ходу, а также рабочее место крановщика на автомобильном кране должно быть оборудовано ремнем безопасности (если установка ремня безопасности предусмотрена заводом-изготовителем);</w:t>
            </w:r>
          </w:p>
        </w:tc>
        <w:tc>
          <w:tcPr>
            <w:tcW w:w="5028" w:type="dxa"/>
            <w:shd w:val="clear" w:color="auto" w:fill="auto"/>
          </w:tcPr>
          <w:p w:rsidR="008F532B" w:rsidRPr="006E43E1" w:rsidRDefault="008F532B" w:rsidP="00DC637C">
            <w:pPr>
              <w:numPr>
                <w:ilvl w:val="0"/>
                <w:numId w:val="19"/>
              </w:numPr>
              <w:spacing w:before="0" w:after="0"/>
              <w:ind w:left="318" w:hanging="284"/>
              <w:contextualSpacing/>
              <w:rPr>
                <w:rFonts w:ascii="Times New Roman" w:hAnsi="Times New Roman"/>
                <w:lang w:eastAsia="ru-RU"/>
              </w:rPr>
            </w:pPr>
            <w:r w:rsidRPr="006E43E1">
              <w:rPr>
                <w:rFonts w:ascii="Times New Roman" w:hAnsi="Times New Roman"/>
                <w:lang w:val="en" w:eastAsia="ru-RU"/>
              </w:rPr>
              <w:t>The operator’s seat on the caterpillar SV, as well as the crane operator’s seat on the truck crane, shall be equipped with a seat belt (if the seat belt is installed by the manufacturer);</w:t>
            </w:r>
          </w:p>
          <w:p w:rsidR="008F532B" w:rsidRPr="006E43E1" w:rsidRDefault="008F532B" w:rsidP="00DC637C">
            <w:pPr>
              <w:ind w:left="34" w:firstLine="0"/>
              <w:contextualSpacing/>
              <w:rPr>
                <w:rFonts w:ascii="Times New Roman" w:hAnsi="Times New Roman"/>
                <w:lang w:eastAsia="ru-RU"/>
              </w:rPr>
            </w:pPr>
          </w:p>
        </w:tc>
      </w:tr>
      <w:tr w:rsidR="008F532B" w:rsidRPr="006E43E1" w:rsidTr="00DC637C">
        <w:tc>
          <w:tcPr>
            <w:tcW w:w="5027" w:type="dxa"/>
            <w:shd w:val="clear" w:color="auto" w:fill="auto"/>
          </w:tcPr>
          <w:p w:rsidR="008F532B" w:rsidRPr="006E43E1" w:rsidRDefault="008F532B" w:rsidP="00DC637C">
            <w:pPr>
              <w:numPr>
                <w:ilvl w:val="1"/>
                <w:numId w:val="12"/>
              </w:numPr>
              <w:tabs>
                <w:tab w:val="left" w:pos="0"/>
              </w:tabs>
              <w:autoSpaceDE w:val="0"/>
              <w:autoSpaceDN w:val="0"/>
              <w:adjustRightInd w:val="0"/>
              <w:spacing w:before="0" w:after="0"/>
              <w:ind w:left="0" w:firstLine="0"/>
              <w:rPr>
                <w:rFonts w:ascii="Times New Roman" w:hAnsi="Times New Roman"/>
                <w:lang w:val="ru-RU"/>
              </w:rPr>
            </w:pPr>
            <w:r w:rsidRPr="006E43E1">
              <w:rPr>
                <w:rFonts w:ascii="Times New Roman" w:hAnsi="Times New Roman"/>
                <w:lang w:val="ru-RU"/>
              </w:rPr>
              <w:t>Использование ремней безопасности водителем/машинистом и всеми пассажирами обязательно.</w:t>
            </w:r>
          </w:p>
        </w:tc>
        <w:tc>
          <w:tcPr>
            <w:tcW w:w="5028" w:type="dxa"/>
            <w:shd w:val="clear" w:color="auto" w:fill="auto"/>
          </w:tcPr>
          <w:p w:rsidR="008F532B" w:rsidRPr="006E43E1" w:rsidRDefault="008F532B" w:rsidP="00DC637C">
            <w:pPr>
              <w:numPr>
                <w:ilvl w:val="0"/>
                <w:numId w:val="19"/>
              </w:numPr>
              <w:spacing w:before="0" w:after="0"/>
              <w:ind w:left="318" w:hanging="284"/>
              <w:contextualSpacing/>
              <w:rPr>
                <w:rFonts w:ascii="Times New Roman" w:hAnsi="Times New Roman"/>
                <w:lang w:eastAsia="ru-RU"/>
              </w:rPr>
            </w:pPr>
            <w:r w:rsidRPr="006E43E1">
              <w:rPr>
                <w:rFonts w:ascii="Times New Roman" w:hAnsi="Times New Roman"/>
                <w:lang w:eastAsia="ru-RU"/>
              </w:rPr>
              <w:t xml:space="preserve">Seat belts must be worn by the driver and all passengers. </w:t>
            </w:r>
          </w:p>
        </w:tc>
      </w:tr>
      <w:tr w:rsidR="008F532B" w:rsidRPr="006E43E1" w:rsidTr="00DC637C">
        <w:tc>
          <w:tcPr>
            <w:tcW w:w="5027" w:type="dxa"/>
            <w:shd w:val="clear" w:color="auto" w:fill="auto"/>
          </w:tcPr>
          <w:p w:rsidR="008F532B" w:rsidRPr="006E43E1" w:rsidRDefault="008F532B" w:rsidP="00DC637C">
            <w:pPr>
              <w:numPr>
                <w:ilvl w:val="1"/>
                <w:numId w:val="12"/>
              </w:numPr>
              <w:tabs>
                <w:tab w:val="left" w:pos="0"/>
              </w:tabs>
              <w:autoSpaceDE w:val="0"/>
              <w:autoSpaceDN w:val="0"/>
              <w:adjustRightInd w:val="0"/>
              <w:spacing w:before="0" w:after="0"/>
              <w:ind w:left="0" w:firstLine="0"/>
              <w:rPr>
                <w:rFonts w:ascii="Times New Roman" w:hAnsi="Times New Roman"/>
                <w:lang w:val="ru-RU"/>
              </w:rPr>
            </w:pPr>
            <w:r w:rsidRPr="006E43E1">
              <w:rPr>
                <w:rFonts w:ascii="Times New Roman" w:hAnsi="Times New Roman"/>
                <w:lang w:val="ru-RU"/>
              </w:rPr>
              <w:t xml:space="preserve">Водители и машинисты должны иметь квалификацию, необходимую для управления требуемой категорией АТС и СТ, соответствующее действующее водительское удостоверение и/или удостоверение машиниста. </w:t>
            </w:r>
          </w:p>
        </w:tc>
        <w:tc>
          <w:tcPr>
            <w:tcW w:w="5028" w:type="dxa"/>
            <w:shd w:val="clear" w:color="auto" w:fill="auto"/>
          </w:tcPr>
          <w:p w:rsidR="008F532B" w:rsidRPr="006E43E1" w:rsidRDefault="008F532B" w:rsidP="00DC637C">
            <w:pPr>
              <w:numPr>
                <w:ilvl w:val="0"/>
                <w:numId w:val="19"/>
              </w:numPr>
              <w:spacing w:before="0" w:after="0"/>
              <w:ind w:left="318" w:hanging="284"/>
              <w:contextualSpacing/>
              <w:rPr>
                <w:rFonts w:ascii="Times New Roman" w:hAnsi="Times New Roman"/>
                <w:lang w:eastAsia="ru-RU"/>
              </w:rPr>
            </w:pPr>
            <w:r w:rsidRPr="006E43E1">
              <w:rPr>
                <w:rFonts w:ascii="Times New Roman" w:hAnsi="Times New Roman"/>
                <w:lang w:eastAsia="ru-RU"/>
              </w:rPr>
              <w:t>Drivers and operators shall be qualified to drive the required class of MV and SV, hold relevant valid licenses of driver/operator.</w:t>
            </w:r>
          </w:p>
        </w:tc>
      </w:tr>
      <w:tr w:rsidR="008F532B" w:rsidRPr="006E43E1" w:rsidTr="00DC637C">
        <w:tc>
          <w:tcPr>
            <w:tcW w:w="5027" w:type="dxa"/>
            <w:shd w:val="clear" w:color="auto" w:fill="auto"/>
          </w:tcPr>
          <w:p w:rsidR="008F532B" w:rsidRPr="006E43E1" w:rsidRDefault="008F532B" w:rsidP="00DC637C">
            <w:pPr>
              <w:numPr>
                <w:ilvl w:val="1"/>
                <w:numId w:val="12"/>
              </w:numPr>
              <w:tabs>
                <w:tab w:val="left" w:pos="0"/>
              </w:tabs>
              <w:autoSpaceDE w:val="0"/>
              <w:autoSpaceDN w:val="0"/>
              <w:adjustRightInd w:val="0"/>
              <w:spacing w:before="0" w:after="0"/>
              <w:ind w:left="0" w:firstLine="0"/>
              <w:rPr>
                <w:rFonts w:ascii="Times New Roman" w:hAnsi="Times New Roman"/>
                <w:lang w:val="ru-RU"/>
              </w:rPr>
            </w:pPr>
            <w:r w:rsidRPr="006E43E1">
              <w:rPr>
                <w:rFonts w:ascii="Times New Roman" w:hAnsi="Times New Roman"/>
                <w:lang w:val="ru-RU"/>
              </w:rPr>
              <w:t>АТС и СТ на колесном ходу должны парковаться задним ходом, (выйдите из автомобиля и убедитесь в отсутствии помехи сзади, включив аварийную сигнализацию, а также подавая звуковой сигнал до начала движения и периодически во время движения), если условия безопасности не требуют иного способа парковки. АТС и СТ на колесном ходу, разрешенная максимальная масса которых превышает 3,5 тонны, должны быть оборудованы звуковым сигналом заднего хода.</w:t>
            </w:r>
          </w:p>
        </w:tc>
        <w:tc>
          <w:tcPr>
            <w:tcW w:w="5028" w:type="dxa"/>
            <w:shd w:val="clear" w:color="auto" w:fill="auto"/>
          </w:tcPr>
          <w:p w:rsidR="008F532B" w:rsidRPr="006E43E1" w:rsidRDefault="008F532B" w:rsidP="00DC637C">
            <w:pPr>
              <w:numPr>
                <w:ilvl w:val="0"/>
                <w:numId w:val="19"/>
              </w:numPr>
              <w:spacing w:before="0" w:after="0"/>
              <w:ind w:left="318" w:hanging="284"/>
              <w:contextualSpacing/>
              <w:rPr>
                <w:rFonts w:ascii="Times New Roman" w:hAnsi="Times New Roman"/>
                <w:lang w:eastAsia="ru-RU"/>
              </w:rPr>
            </w:pPr>
            <w:r w:rsidRPr="006E43E1">
              <w:rPr>
                <w:rFonts w:ascii="Times New Roman" w:hAnsi="Times New Roman"/>
                <w:lang w:eastAsia="ru-RU"/>
              </w:rPr>
              <w:t>Wheeled MVs and SVs shall be reverse parked, (having alarm signaling turned on as well as using audio signal before reverse movement starts and periodically during thereof), unless otherwise mandated by safety conditions. Wheeled MVs and SVs with the gross weight of over 3.5 tons shall be equipped with a backup alarm.</w:t>
            </w:r>
          </w:p>
        </w:tc>
      </w:tr>
      <w:tr w:rsidR="008F532B" w:rsidRPr="006E43E1" w:rsidTr="00DC637C">
        <w:trPr>
          <w:trHeight w:val="2023"/>
        </w:trPr>
        <w:tc>
          <w:tcPr>
            <w:tcW w:w="5027" w:type="dxa"/>
            <w:shd w:val="clear" w:color="auto" w:fill="auto"/>
          </w:tcPr>
          <w:p w:rsidR="008F532B" w:rsidRPr="006E43E1" w:rsidRDefault="008F532B" w:rsidP="00DC637C">
            <w:pPr>
              <w:numPr>
                <w:ilvl w:val="1"/>
                <w:numId w:val="12"/>
              </w:numPr>
              <w:tabs>
                <w:tab w:val="num" w:pos="0"/>
              </w:tabs>
              <w:autoSpaceDE w:val="0"/>
              <w:autoSpaceDN w:val="0"/>
              <w:spacing w:before="0" w:after="0"/>
              <w:ind w:left="0" w:firstLine="0"/>
              <w:rPr>
                <w:rFonts w:ascii="Times New Roman" w:hAnsi="Times New Roman"/>
                <w:lang w:val="ru-RU"/>
              </w:rPr>
            </w:pPr>
            <w:r w:rsidRPr="006E43E1">
              <w:rPr>
                <w:rFonts w:ascii="Times New Roman" w:hAnsi="Times New Roman"/>
                <w:lang w:val="ru-RU"/>
              </w:rPr>
              <w:t>Запрещается эксплуатировать АТС и СТ, имеющие подтекание технических жидкостей, нарушение целостности тормозной, топливной, гидравлической систем, системы выпуска отработавших газов, а также других систем, влияющих на безопасную эксплуатацию ТС. Въезд АТС и СТ, имеющих подтекание технических жидкостей и ГСМ, на территорию объектов К</w:t>
            </w:r>
            <w:r>
              <w:rPr>
                <w:rFonts w:ascii="Times New Roman" w:hAnsi="Times New Roman"/>
                <w:lang w:val="ru-RU"/>
              </w:rPr>
              <w:t>омпании</w:t>
            </w:r>
            <w:r w:rsidRPr="006E43E1">
              <w:rPr>
                <w:rFonts w:ascii="Times New Roman" w:hAnsi="Times New Roman"/>
                <w:lang w:val="ru-RU"/>
              </w:rPr>
              <w:t xml:space="preserve"> запрещен.</w:t>
            </w:r>
          </w:p>
          <w:p w:rsidR="008F532B" w:rsidRPr="006E43E1" w:rsidRDefault="008F532B" w:rsidP="00DC637C">
            <w:pPr>
              <w:numPr>
                <w:ilvl w:val="1"/>
                <w:numId w:val="12"/>
              </w:numPr>
              <w:tabs>
                <w:tab w:val="num" w:pos="0"/>
              </w:tabs>
              <w:autoSpaceDE w:val="0"/>
              <w:autoSpaceDN w:val="0"/>
              <w:spacing w:before="0" w:after="0"/>
              <w:ind w:left="0" w:firstLine="0"/>
              <w:rPr>
                <w:rFonts w:ascii="Times New Roman" w:hAnsi="Times New Roman"/>
                <w:lang w:val="ru-RU"/>
              </w:rPr>
            </w:pPr>
            <w:r w:rsidRPr="006E43E1">
              <w:rPr>
                <w:rFonts w:ascii="Times New Roman" w:hAnsi="Times New Roman"/>
                <w:lang w:val="ru-RU"/>
              </w:rPr>
              <w:t>В случае если П</w:t>
            </w:r>
            <w:r>
              <w:rPr>
                <w:rFonts w:ascii="Times New Roman" w:hAnsi="Times New Roman"/>
                <w:lang w:val="ru-RU"/>
              </w:rPr>
              <w:t>одрядчик</w:t>
            </w:r>
            <w:r w:rsidRPr="006E43E1">
              <w:rPr>
                <w:rFonts w:ascii="Times New Roman" w:hAnsi="Times New Roman"/>
                <w:lang w:val="ru-RU"/>
              </w:rPr>
              <w:t>:</w:t>
            </w:r>
          </w:p>
          <w:p w:rsidR="008F532B" w:rsidRPr="006E43E1" w:rsidRDefault="008F532B" w:rsidP="00DC637C">
            <w:pPr>
              <w:tabs>
                <w:tab w:val="left" w:pos="284"/>
              </w:tabs>
              <w:autoSpaceDE w:val="0"/>
              <w:autoSpaceDN w:val="0"/>
              <w:adjustRightInd w:val="0"/>
              <w:spacing w:before="0" w:after="0"/>
              <w:ind w:firstLine="0"/>
              <w:rPr>
                <w:rFonts w:ascii="Times New Roman" w:hAnsi="Times New Roman"/>
                <w:lang w:val="ru-RU"/>
              </w:rPr>
            </w:pPr>
            <w:r w:rsidRPr="006E43E1">
              <w:rPr>
                <w:rFonts w:ascii="Times New Roman" w:hAnsi="Times New Roman"/>
                <w:lang w:val="ru-RU"/>
              </w:rPr>
              <w:t>•</w:t>
            </w:r>
            <w:r w:rsidRPr="006E43E1">
              <w:rPr>
                <w:rFonts w:ascii="Times New Roman" w:hAnsi="Times New Roman"/>
                <w:lang w:val="ru-RU"/>
              </w:rPr>
              <w:tab/>
              <w:t>оказывает с привлечением АТС и СТ услуги по техническому обслуживанию и иные услуги на линейной части и производственных объектах магистрального нефтепровода КТК и его охранной зоне;</w:t>
            </w:r>
          </w:p>
          <w:p w:rsidR="008F532B" w:rsidRPr="006E43E1" w:rsidRDefault="008F532B" w:rsidP="00DC637C">
            <w:pPr>
              <w:tabs>
                <w:tab w:val="left" w:pos="284"/>
              </w:tabs>
              <w:autoSpaceDE w:val="0"/>
              <w:autoSpaceDN w:val="0"/>
              <w:adjustRightInd w:val="0"/>
              <w:spacing w:before="0" w:after="0"/>
              <w:ind w:firstLine="0"/>
              <w:rPr>
                <w:rFonts w:ascii="Times New Roman" w:hAnsi="Times New Roman"/>
                <w:lang w:val="ru-RU"/>
              </w:rPr>
            </w:pPr>
            <w:r w:rsidRPr="006E43E1">
              <w:rPr>
                <w:rFonts w:ascii="Times New Roman" w:hAnsi="Times New Roman"/>
                <w:lang w:val="ru-RU"/>
              </w:rPr>
              <w:t>•</w:t>
            </w:r>
            <w:r w:rsidRPr="006E43E1">
              <w:rPr>
                <w:rFonts w:ascii="Times New Roman" w:hAnsi="Times New Roman"/>
                <w:lang w:val="ru-RU"/>
              </w:rPr>
              <w:tab/>
              <w:t>передвигается на АТС и СТ по вдольтрассовым проездам магистрального нефтепровода КТК;</w:t>
            </w:r>
          </w:p>
          <w:p w:rsidR="008F532B" w:rsidRPr="006E43E1" w:rsidRDefault="008F532B" w:rsidP="00DC637C">
            <w:pPr>
              <w:tabs>
                <w:tab w:val="left" w:pos="284"/>
              </w:tabs>
              <w:autoSpaceDE w:val="0"/>
              <w:autoSpaceDN w:val="0"/>
              <w:adjustRightInd w:val="0"/>
              <w:spacing w:before="0" w:after="0"/>
              <w:ind w:firstLine="0"/>
              <w:rPr>
                <w:rFonts w:ascii="Times New Roman" w:hAnsi="Times New Roman"/>
                <w:lang w:val="ru-RU"/>
              </w:rPr>
            </w:pPr>
            <w:r w:rsidRPr="006E43E1">
              <w:rPr>
                <w:rFonts w:ascii="Times New Roman" w:hAnsi="Times New Roman"/>
                <w:lang w:val="ru-RU"/>
              </w:rPr>
              <w:t>•</w:t>
            </w:r>
            <w:r w:rsidRPr="006E43E1">
              <w:rPr>
                <w:rFonts w:ascii="Times New Roman" w:hAnsi="Times New Roman"/>
                <w:lang w:val="ru-RU"/>
              </w:rPr>
              <w:tab/>
              <w:t xml:space="preserve">использует АТС и СТ для доставки работников </w:t>
            </w:r>
            <w:r>
              <w:rPr>
                <w:rFonts w:ascii="Times New Roman" w:hAnsi="Times New Roman"/>
                <w:lang w:val="ru-RU"/>
              </w:rPr>
              <w:t>Подрядчика</w:t>
            </w:r>
            <w:r w:rsidRPr="006E43E1">
              <w:rPr>
                <w:rFonts w:ascii="Times New Roman" w:hAnsi="Times New Roman"/>
                <w:lang w:val="ru-RU"/>
              </w:rPr>
              <w:t xml:space="preserve"> на линейную часть и производственные объекты магистрального нефтепровода КТК;</w:t>
            </w:r>
          </w:p>
          <w:p w:rsidR="008F532B" w:rsidRPr="006E43E1" w:rsidRDefault="008F532B" w:rsidP="00DC637C">
            <w:pPr>
              <w:tabs>
                <w:tab w:val="left" w:pos="284"/>
              </w:tabs>
              <w:autoSpaceDE w:val="0"/>
              <w:autoSpaceDN w:val="0"/>
              <w:adjustRightInd w:val="0"/>
              <w:spacing w:before="0" w:after="0"/>
              <w:ind w:firstLine="0"/>
              <w:rPr>
                <w:rFonts w:ascii="Times New Roman" w:hAnsi="Times New Roman"/>
                <w:lang w:val="ru-RU"/>
              </w:rPr>
            </w:pPr>
            <w:r w:rsidRPr="006E43E1">
              <w:rPr>
                <w:rFonts w:ascii="Times New Roman" w:hAnsi="Times New Roman"/>
                <w:lang w:val="ru-RU"/>
              </w:rPr>
              <w:t xml:space="preserve">по договорам, срок действия которых составляет 1 год и более, в отношении АТС и СТ на колесном ходу указанных подрядчиков устанавливаются следующие требования: </w:t>
            </w:r>
          </w:p>
          <w:p w:rsidR="008F532B" w:rsidRPr="006E43E1" w:rsidRDefault="008F532B" w:rsidP="00DC637C">
            <w:pPr>
              <w:tabs>
                <w:tab w:val="left" w:pos="284"/>
              </w:tabs>
              <w:autoSpaceDE w:val="0"/>
              <w:autoSpaceDN w:val="0"/>
              <w:adjustRightInd w:val="0"/>
              <w:spacing w:before="0" w:after="0"/>
              <w:ind w:firstLine="0"/>
              <w:rPr>
                <w:rFonts w:ascii="Times New Roman" w:hAnsi="Times New Roman"/>
                <w:lang w:val="ru-RU"/>
              </w:rPr>
            </w:pPr>
            <w:r w:rsidRPr="006E43E1">
              <w:rPr>
                <w:rFonts w:ascii="Times New Roman" w:hAnsi="Times New Roman"/>
                <w:lang w:val="ru-RU"/>
              </w:rPr>
              <w:t>- все АТС и СТ должны быть оборудованы бортовой системой мониторинга (БСМ) транспортных средств, которая как минимум должна фиксировать следующие параметры: пробег, скорость, резкое ускорение, резкое замедление, время работы водителя, а также иметь функцию идентификации водителя. Уп</w:t>
            </w:r>
            <w:r>
              <w:rPr>
                <w:rFonts w:ascii="Times New Roman" w:hAnsi="Times New Roman"/>
                <w:lang w:val="ru-RU"/>
              </w:rPr>
              <w:t>олномоченные сотрудники Компании</w:t>
            </w:r>
            <w:r w:rsidRPr="006E43E1">
              <w:rPr>
                <w:rFonts w:ascii="Times New Roman" w:hAnsi="Times New Roman"/>
                <w:lang w:val="ru-RU"/>
              </w:rPr>
              <w:t xml:space="preserve"> должны иметь доступ к порталу данной БСМ;</w:t>
            </w:r>
          </w:p>
          <w:p w:rsidR="008F532B" w:rsidRPr="006E43E1" w:rsidRDefault="008F532B" w:rsidP="00DC637C">
            <w:pPr>
              <w:tabs>
                <w:tab w:val="left" w:pos="284"/>
              </w:tabs>
              <w:autoSpaceDE w:val="0"/>
              <w:autoSpaceDN w:val="0"/>
              <w:adjustRightInd w:val="0"/>
              <w:spacing w:before="0" w:after="0"/>
              <w:ind w:firstLine="0"/>
              <w:rPr>
                <w:rFonts w:ascii="Times New Roman" w:hAnsi="Times New Roman"/>
                <w:lang w:val="ru-RU"/>
              </w:rPr>
            </w:pPr>
            <w:r w:rsidRPr="006E43E1">
              <w:rPr>
                <w:rFonts w:ascii="Times New Roman" w:hAnsi="Times New Roman"/>
                <w:lang w:val="ru-RU"/>
              </w:rPr>
              <w:t xml:space="preserve">   - водители </w:t>
            </w:r>
            <w:r>
              <w:rPr>
                <w:rFonts w:ascii="Times New Roman" w:hAnsi="Times New Roman"/>
                <w:lang w:val="ru-RU"/>
              </w:rPr>
              <w:t>Подрядчика</w:t>
            </w:r>
            <w:r w:rsidRPr="006E43E1">
              <w:rPr>
                <w:rFonts w:ascii="Times New Roman" w:hAnsi="Times New Roman"/>
                <w:lang w:val="ru-RU"/>
              </w:rPr>
              <w:t xml:space="preserve"> должны иметь действующий сертификат о прохождении обучения защитному (безопасному) вождению автомобиля в специализированной организации, аккредитованной RoSPA (или </w:t>
            </w:r>
            <w:r w:rsidRPr="002B6D74">
              <w:rPr>
                <w:rFonts w:ascii="Times New Roman" w:hAnsi="Times New Roman"/>
                <w:lang w:val="ru-RU"/>
              </w:rPr>
              <w:t>одной из следующих организаций: CEPA, Test&amp;Training, Prodrive Academy</w:t>
            </w:r>
            <w:r w:rsidRPr="006E43E1">
              <w:rPr>
                <w:rFonts w:ascii="Times New Roman" w:hAnsi="Times New Roman"/>
                <w:lang w:val="ru-RU"/>
              </w:rPr>
              <w:t>).</w:t>
            </w:r>
          </w:p>
          <w:p w:rsidR="008F532B" w:rsidRPr="006E43E1" w:rsidRDefault="008F532B" w:rsidP="00DC637C">
            <w:pPr>
              <w:autoSpaceDE w:val="0"/>
              <w:autoSpaceDN w:val="0"/>
              <w:spacing w:before="0" w:after="0"/>
              <w:ind w:firstLine="0"/>
              <w:rPr>
                <w:rFonts w:ascii="Times New Roman" w:hAnsi="Times New Roman"/>
                <w:lang w:val="ru-RU"/>
              </w:rPr>
            </w:pPr>
            <w:r w:rsidRPr="006E43E1">
              <w:rPr>
                <w:rFonts w:ascii="Times New Roman" w:hAnsi="Times New Roman"/>
                <w:lang w:val="ru-RU"/>
              </w:rPr>
              <w:t>Установка БСМ на пожарные автомобили и автомобили скорой медицинской помощи, осуществляется, в случае необходимости, по дополнительному письменному требованию К</w:t>
            </w:r>
            <w:r>
              <w:rPr>
                <w:rFonts w:ascii="Times New Roman" w:hAnsi="Times New Roman"/>
                <w:lang w:val="ru-RU"/>
              </w:rPr>
              <w:t>омпании</w:t>
            </w:r>
            <w:r w:rsidRPr="006E43E1">
              <w:rPr>
                <w:rFonts w:ascii="Times New Roman" w:hAnsi="Times New Roman"/>
                <w:lang w:val="ru-RU"/>
              </w:rPr>
              <w:t>.</w:t>
            </w:r>
          </w:p>
          <w:p w:rsidR="008F532B" w:rsidRPr="006E43E1" w:rsidRDefault="008F532B" w:rsidP="00DC637C">
            <w:pPr>
              <w:autoSpaceDE w:val="0"/>
              <w:autoSpaceDN w:val="0"/>
              <w:spacing w:before="0" w:after="0"/>
              <w:ind w:firstLine="0"/>
              <w:rPr>
                <w:rFonts w:ascii="Times New Roman" w:hAnsi="Times New Roman"/>
                <w:lang w:val="ru-RU"/>
              </w:rPr>
            </w:pPr>
            <w:r w:rsidRPr="006E43E1">
              <w:rPr>
                <w:rFonts w:ascii="Times New Roman" w:hAnsi="Times New Roman"/>
                <w:lang w:val="ru-RU"/>
              </w:rPr>
              <w:t>Не требуется установка БСМ на СТ на гусеничном ходу, а также на СТ на колесном ходу, максимальная конструктивная скорость которой составляет менее 40 км/ч.</w:t>
            </w:r>
          </w:p>
          <w:p w:rsidR="008F532B" w:rsidRPr="006E43E1" w:rsidRDefault="008F532B" w:rsidP="00DC637C">
            <w:pPr>
              <w:numPr>
                <w:ilvl w:val="1"/>
                <w:numId w:val="12"/>
              </w:numPr>
              <w:tabs>
                <w:tab w:val="num" w:pos="0"/>
              </w:tabs>
              <w:autoSpaceDE w:val="0"/>
              <w:autoSpaceDN w:val="0"/>
              <w:spacing w:before="0" w:after="0"/>
              <w:ind w:left="0" w:firstLine="0"/>
              <w:rPr>
                <w:rFonts w:ascii="Times New Roman" w:hAnsi="Times New Roman"/>
                <w:lang w:val="ru-RU"/>
              </w:rPr>
            </w:pPr>
            <w:r w:rsidRPr="006E43E1">
              <w:rPr>
                <w:rFonts w:ascii="Times New Roman" w:hAnsi="Times New Roman"/>
                <w:lang w:val="ru-RU"/>
              </w:rPr>
              <w:t>Остаточная глубина рисунка протектора шин должна соответствовать требованиям действующего законодательства, предъявляемым к колёсным АТС и СТ с учетом их категории. Шины ТС не должны иметь видимых повреждений, обнажающих корд (порезы, разрывы и т.д.), а также расслоение каркаса, отслоение протектора или боковины.</w:t>
            </w:r>
          </w:p>
          <w:p w:rsidR="008F532B" w:rsidRPr="006E43E1" w:rsidRDefault="008F532B" w:rsidP="00DC637C">
            <w:pPr>
              <w:numPr>
                <w:ilvl w:val="1"/>
                <w:numId w:val="12"/>
              </w:numPr>
              <w:tabs>
                <w:tab w:val="num" w:pos="0"/>
              </w:tabs>
              <w:autoSpaceDE w:val="0"/>
              <w:autoSpaceDN w:val="0"/>
              <w:spacing w:before="0" w:after="0"/>
              <w:ind w:left="0" w:firstLine="0"/>
              <w:rPr>
                <w:rFonts w:ascii="Times New Roman" w:hAnsi="Times New Roman"/>
                <w:lang w:val="ru-RU"/>
              </w:rPr>
            </w:pPr>
            <w:r w:rsidRPr="006E43E1">
              <w:rPr>
                <w:rFonts w:ascii="Times New Roman" w:hAnsi="Times New Roman"/>
                <w:lang w:val="ru-RU"/>
              </w:rPr>
              <w:t>Все АТС и СТ, для которых требуется въезд на место производства Работ, должны быть технически исправными.</w:t>
            </w:r>
          </w:p>
          <w:p w:rsidR="008F532B" w:rsidRPr="006E43E1" w:rsidRDefault="008F532B" w:rsidP="00DC637C">
            <w:pPr>
              <w:autoSpaceDE w:val="0"/>
              <w:autoSpaceDN w:val="0"/>
              <w:adjustRightInd w:val="0"/>
              <w:spacing w:before="0" w:after="0"/>
              <w:ind w:firstLine="0"/>
              <w:rPr>
                <w:rFonts w:ascii="Times New Roman" w:hAnsi="Times New Roman"/>
                <w:lang w:val="ru-RU"/>
              </w:rPr>
            </w:pPr>
            <w:r w:rsidRPr="006E43E1">
              <w:rPr>
                <w:rFonts w:ascii="Times New Roman" w:hAnsi="Times New Roman"/>
                <w:lang w:val="ru-RU"/>
              </w:rPr>
              <w:t>В зависимости от типа АТС и СТ их техническое состояние должно соответствовать требованиям следующих документов:</w:t>
            </w:r>
          </w:p>
          <w:p w:rsidR="008F532B" w:rsidRPr="006E43E1" w:rsidRDefault="008F532B" w:rsidP="00DC637C">
            <w:pPr>
              <w:numPr>
                <w:ilvl w:val="0"/>
                <w:numId w:val="34"/>
              </w:numPr>
              <w:autoSpaceDE w:val="0"/>
              <w:autoSpaceDN w:val="0"/>
              <w:adjustRightInd w:val="0"/>
              <w:spacing w:before="0" w:after="0"/>
              <w:ind w:left="567" w:hanging="283"/>
              <w:rPr>
                <w:rFonts w:ascii="Times New Roman" w:hAnsi="Times New Roman"/>
                <w:lang w:val="ru-RU" w:eastAsia="ru-RU"/>
              </w:rPr>
            </w:pPr>
            <w:r w:rsidRPr="006E43E1">
              <w:rPr>
                <w:rFonts w:ascii="Times New Roman" w:hAnsi="Times New Roman"/>
                <w:lang w:val="ru-RU"/>
              </w:rPr>
              <w:t>Основные положения по допуску транспортных средств к эксплуатации и обязанностям должностных лиц по обеспечению безопасности дорожного движения (утв. Постановлением Правительства РФ от 23.10.1993 № 1090 «О правилах дорожного движения»);</w:t>
            </w:r>
          </w:p>
          <w:p w:rsidR="008F532B" w:rsidRPr="006E43E1" w:rsidRDefault="008F532B" w:rsidP="00DC637C">
            <w:pPr>
              <w:autoSpaceDE w:val="0"/>
              <w:autoSpaceDN w:val="0"/>
              <w:adjustRightInd w:val="0"/>
              <w:spacing w:before="0" w:after="0"/>
              <w:rPr>
                <w:rFonts w:ascii="Times New Roman" w:hAnsi="Times New Roman"/>
                <w:lang w:val="ru-RU" w:eastAsia="ru-RU"/>
              </w:rPr>
            </w:pPr>
          </w:p>
          <w:p w:rsidR="008F532B" w:rsidRPr="006E43E1" w:rsidRDefault="008F532B" w:rsidP="00DC637C">
            <w:pPr>
              <w:numPr>
                <w:ilvl w:val="0"/>
                <w:numId w:val="34"/>
              </w:numPr>
              <w:autoSpaceDE w:val="0"/>
              <w:autoSpaceDN w:val="0"/>
              <w:adjustRightInd w:val="0"/>
              <w:spacing w:before="0" w:after="0"/>
              <w:ind w:left="567" w:hanging="283"/>
              <w:rPr>
                <w:rFonts w:ascii="Times New Roman" w:hAnsi="Times New Roman"/>
                <w:lang w:val="ru-RU" w:eastAsia="ru-RU"/>
              </w:rPr>
            </w:pPr>
            <w:r w:rsidRPr="006E43E1">
              <w:rPr>
                <w:rFonts w:ascii="Times New Roman" w:hAnsi="Times New Roman"/>
                <w:lang w:val="ru-RU" w:eastAsia="ru-RU"/>
              </w:rPr>
              <w:t>ГОСТ 33997-2016 «Колесные транспортные средства. Требования безопасности в эксплуатации и методы проверки» (утв. Приказом Федерального агентства по техническому регулированию и метрологии от 18.07.2017 № 708-ст);</w:t>
            </w:r>
          </w:p>
          <w:p w:rsidR="008F532B" w:rsidRPr="006E43E1" w:rsidRDefault="008F532B" w:rsidP="00DC637C">
            <w:pPr>
              <w:pStyle w:val="af3"/>
              <w:rPr>
                <w:rFonts w:ascii="Times New Roman" w:hAnsi="Times New Roman"/>
                <w:lang w:val="ru-RU" w:eastAsia="ru-RU"/>
              </w:rPr>
            </w:pPr>
          </w:p>
          <w:p w:rsidR="008F532B" w:rsidRPr="006E43E1" w:rsidRDefault="008F532B" w:rsidP="00DC637C">
            <w:pPr>
              <w:numPr>
                <w:ilvl w:val="0"/>
                <w:numId w:val="34"/>
              </w:numPr>
              <w:autoSpaceDE w:val="0"/>
              <w:autoSpaceDN w:val="0"/>
              <w:spacing w:before="0" w:after="0"/>
              <w:ind w:left="567" w:hanging="283"/>
              <w:rPr>
                <w:rFonts w:ascii="Times New Roman" w:hAnsi="Times New Roman"/>
                <w:lang w:val="ru-RU"/>
              </w:rPr>
            </w:pPr>
            <w:r w:rsidRPr="006E43E1">
              <w:rPr>
                <w:rFonts w:ascii="Times New Roman" w:hAnsi="Times New Roman"/>
                <w:lang w:val="ru-RU"/>
              </w:rPr>
              <w:t>Технический регламент таможенного союза «О безопасности колесных транспортных средств» (утв. Решением Комиссии Таможенного союза от 09.12.2011 № 877);</w:t>
            </w:r>
          </w:p>
          <w:p w:rsidR="008F532B" w:rsidRPr="006E43E1" w:rsidRDefault="008F532B" w:rsidP="00DC637C">
            <w:pPr>
              <w:autoSpaceDE w:val="0"/>
              <w:autoSpaceDN w:val="0"/>
              <w:spacing w:before="0" w:after="0"/>
              <w:ind w:left="567" w:firstLine="0"/>
              <w:rPr>
                <w:rFonts w:ascii="Times New Roman" w:hAnsi="Times New Roman"/>
                <w:lang w:val="ru-RU"/>
              </w:rPr>
            </w:pPr>
          </w:p>
          <w:p w:rsidR="008F532B" w:rsidRPr="006E43E1" w:rsidRDefault="008F532B" w:rsidP="00DC637C">
            <w:pPr>
              <w:numPr>
                <w:ilvl w:val="0"/>
                <w:numId w:val="34"/>
              </w:numPr>
              <w:autoSpaceDE w:val="0"/>
              <w:autoSpaceDN w:val="0"/>
              <w:spacing w:before="0" w:after="0"/>
              <w:ind w:left="567" w:hanging="283"/>
              <w:rPr>
                <w:rFonts w:ascii="Times New Roman" w:hAnsi="Times New Roman"/>
                <w:lang w:val="ru-RU"/>
              </w:rPr>
            </w:pPr>
            <w:r w:rsidRPr="006E43E1">
              <w:rPr>
                <w:rFonts w:ascii="Times New Roman" w:hAnsi="Times New Roman"/>
                <w:lang w:val="ru-RU"/>
              </w:rPr>
              <w:t>Федеральные нормы и правила в области промышленной безопасности «Правила безопасности опасных производственных объектов, на которых используются подъемные сооружения (утв. Приказом Федеральной службы по экологическому, технологическому и атомному надзору от 12.11.2013 № 533);</w:t>
            </w:r>
          </w:p>
          <w:p w:rsidR="008F532B" w:rsidRPr="006E43E1" w:rsidRDefault="008F532B" w:rsidP="00DC637C">
            <w:pPr>
              <w:pStyle w:val="af3"/>
              <w:rPr>
                <w:rFonts w:ascii="Times New Roman" w:hAnsi="Times New Roman"/>
                <w:lang w:val="ru-RU"/>
              </w:rPr>
            </w:pPr>
          </w:p>
          <w:p w:rsidR="008F532B" w:rsidRPr="006E43E1" w:rsidRDefault="008F532B" w:rsidP="00DC637C">
            <w:pPr>
              <w:numPr>
                <w:ilvl w:val="0"/>
                <w:numId w:val="34"/>
              </w:numPr>
              <w:autoSpaceDE w:val="0"/>
              <w:autoSpaceDN w:val="0"/>
              <w:spacing w:before="0" w:after="0"/>
              <w:ind w:left="567" w:hanging="283"/>
              <w:rPr>
                <w:rFonts w:ascii="Times New Roman" w:hAnsi="Times New Roman"/>
                <w:lang w:val="ru-RU"/>
              </w:rPr>
            </w:pPr>
            <w:r w:rsidRPr="006E43E1">
              <w:rPr>
                <w:rFonts w:ascii="Times New Roman" w:hAnsi="Times New Roman"/>
                <w:lang w:val="ru-RU"/>
              </w:rPr>
              <w:t xml:space="preserve">ГОСТ 31544-2012 «Машины для городского коммунального хозяйства. Специальные требования безопасности» (утв. </w:t>
            </w:r>
            <w:hyperlink r:id="rId16" w:history="1">
              <w:r w:rsidRPr="006E43E1">
                <w:rPr>
                  <w:rFonts w:ascii="Times New Roman" w:hAnsi="Times New Roman"/>
                  <w:lang w:val="ru-RU"/>
                </w:rPr>
                <w:t>Приказом</w:t>
              </w:r>
            </w:hyperlink>
            <w:r w:rsidRPr="006E43E1">
              <w:rPr>
                <w:rFonts w:ascii="Times New Roman" w:hAnsi="Times New Roman"/>
                <w:lang w:val="ru-RU"/>
              </w:rPr>
              <w:t xml:space="preserve"> Федерального агентства по техническому регулированию и метрологии от 22.11.2012 № 1052-ст);</w:t>
            </w:r>
          </w:p>
          <w:p w:rsidR="008F532B" w:rsidRPr="006E43E1" w:rsidRDefault="008F532B" w:rsidP="00DC637C">
            <w:pPr>
              <w:autoSpaceDE w:val="0"/>
              <w:autoSpaceDN w:val="0"/>
              <w:spacing w:before="0" w:after="0"/>
              <w:ind w:left="567" w:firstLine="0"/>
              <w:rPr>
                <w:rFonts w:ascii="Times New Roman" w:hAnsi="Times New Roman"/>
                <w:lang w:val="ru-RU"/>
              </w:rPr>
            </w:pPr>
          </w:p>
          <w:p w:rsidR="008F532B" w:rsidRPr="006E43E1" w:rsidRDefault="008F532B" w:rsidP="00DC637C">
            <w:pPr>
              <w:numPr>
                <w:ilvl w:val="0"/>
                <w:numId w:val="34"/>
              </w:numPr>
              <w:autoSpaceDE w:val="0"/>
              <w:autoSpaceDN w:val="0"/>
              <w:spacing w:before="0" w:after="0"/>
              <w:ind w:left="567" w:hanging="283"/>
              <w:rPr>
                <w:rFonts w:ascii="Times New Roman" w:hAnsi="Times New Roman"/>
                <w:lang w:val="ru-RU"/>
              </w:rPr>
            </w:pPr>
            <w:r w:rsidRPr="006E43E1">
              <w:rPr>
                <w:rFonts w:ascii="Times New Roman" w:hAnsi="Times New Roman"/>
                <w:lang w:val="ru-RU"/>
              </w:rPr>
              <w:t xml:space="preserve">ГОСТ 34350-2017 «Техника пожарная. Основные пожарные автомобили. Общие технические требования. Методы испытаний» (утв. </w:t>
            </w:r>
            <w:hyperlink r:id="rId17" w:history="1">
              <w:r w:rsidRPr="006E43E1">
                <w:rPr>
                  <w:rFonts w:ascii="Times New Roman" w:hAnsi="Times New Roman"/>
                  <w:lang w:val="ru-RU"/>
                </w:rPr>
                <w:t>Приказом</w:t>
              </w:r>
            </w:hyperlink>
            <w:r w:rsidRPr="006E43E1">
              <w:rPr>
                <w:rFonts w:ascii="Times New Roman" w:hAnsi="Times New Roman"/>
                <w:lang w:val="ru-RU"/>
              </w:rPr>
              <w:t xml:space="preserve"> Федерального агентства по техническому регулированию и метрологии от 25.09.2018 № 650-ст);</w:t>
            </w:r>
          </w:p>
          <w:p w:rsidR="008F532B" w:rsidRPr="006E43E1" w:rsidRDefault="008F532B" w:rsidP="00DC637C">
            <w:pPr>
              <w:autoSpaceDE w:val="0"/>
              <w:autoSpaceDN w:val="0"/>
              <w:ind w:left="567" w:firstLine="0"/>
              <w:rPr>
                <w:rFonts w:ascii="Times New Roman" w:hAnsi="Times New Roman"/>
                <w:lang w:val="ru-RU"/>
              </w:rPr>
            </w:pPr>
          </w:p>
          <w:p w:rsidR="008F532B" w:rsidRPr="006E43E1" w:rsidRDefault="008F532B" w:rsidP="00DC637C">
            <w:pPr>
              <w:numPr>
                <w:ilvl w:val="0"/>
                <w:numId w:val="34"/>
              </w:numPr>
              <w:autoSpaceDE w:val="0"/>
              <w:autoSpaceDN w:val="0"/>
              <w:spacing w:before="0" w:after="0"/>
              <w:ind w:left="567" w:hanging="283"/>
              <w:rPr>
                <w:rFonts w:ascii="Times New Roman" w:hAnsi="Times New Roman"/>
                <w:lang w:val="ru-RU"/>
              </w:rPr>
            </w:pPr>
            <w:r w:rsidRPr="006E43E1">
              <w:rPr>
                <w:rFonts w:ascii="Times New Roman" w:hAnsi="Times New Roman"/>
                <w:lang w:val="ru-RU"/>
              </w:rPr>
              <w:t xml:space="preserve">ГОСТ 12.2.011-2012 «Межгосударственный стандарт. Система стандартов безопасности труда. Машины строительные, дорожные и землеройные. Общие требования безопасности» (утв. Приказом Росстандарта от 28.08.2013 </w:t>
            </w:r>
            <w:r w:rsidRPr="006E43E1">
              <w:rPr>
                <w:rFonts w:ascii="Times New Roman" w:hAnsi="Times New Roman"/>
                <w:lang w:val="en-GB"/>
              </w:rPr>
              <w:t>N</w:t>
            </w:r>
            <w:r w:rsidRPr="006E43E1">
              <w:rPr>
                <w:rFonts w:ascii="Times New Roman" w:hAnsi="Times New Roman"/>
                <w:lang w:val="ru-RU"/>
              </w:rPr>
              <w:t xml:space="preserve"> 627-ст).</w:t>
            </w:r>
          </w:p>
          <w:p w:rsidR="008F532B" w:rsidRPr="006E43E1" w:rsidRDefault="008F532B" w:rsidP="00DC637C">
            <w:pPr>
              <w:autoSpaceDE w:val="0"/>
              <w:autoSpaceDN w:val="0"/>
              <w:ind w:left="567" w:firstLine="0"/>
              <w:rPr>
                <w:rFonts w:ascii="Times New Roman" w:hAnsi="Times New Roman"/>
                <w:lang w:val="ru-RU"/>
              </w:rPr>
            </w:pPr>
          </w:p>
          <w:p w:rsidR="008F532B" w:rsidRPr="006E43E1" w:rsidRDefault="008F532B" w:rsidP="00DC637C">
            <w:pPr>
              <w:autoSpaceDE w:val="0"/>
              <w:autoSpaceDN w:val="0"/>
              <w:ind w:firstLine="0"/>
              <w:rPr>
                <w:rFonts w:ascii="Times New Roman" w:hAnsi="Times New Roman"/>
                <w:lang w:val="ru-RU"/>
              </w:rPr>
            </w:pPr>
            <w:r w:rsidRPr="006E43E1">
              <w:rPr>
                <w:rFonts w:ascii="Times New Roman" w:hAnsi="Times New Roman"/>
                <w:lang w:val="ru-RU"/>
              </w:rPr>
              <w:t>На АТС и СТ не должно быть поврежденных или отсутствующих зеркал заднего вида и внешних световых приборов. АТС и СТ, осуществляющие въезд и работу на территории пр</w:t>
            </w:r>
            <w:r>
              <w:rPr>
                <w:rFonts w:ascii="Times New Roman" w:hAnsi="Times New Roman"/>
                <w:lang w:val="ru-RU"/>
              </w:rPr>
              <w:t>оизводственных объектов Компании</w:t>
            </w:r>
            <w:r w:rsidRPr="006E43E1">
              <w:rPr>
                <w:rFonts w:ascii="Times New Roman" w:hAnsi="Times New Roman"/>
                <w:lang w:val="ru-RU"/>
              </w:rPr>
              <w:t>, а также осуществляющие работу на линейной части нефтепровода КТК, связанную с разгерметизацией его внутренней полости, должны быть укомплектованы искрогасителями.</w:t>
            </w:r>
          </w:p>
          <w:p w:rsidR="008F532B" w:rsidRPr="006E43E1" w:rsidRDefault="008F532B" w:rsidP="00DC637C">
            <w:pPr>
              <w:autoSpaceDE w:val="0"/>
              <w:autoSpaceDN w:val="0"/>
              <w:ind w:firstLine="0"/>
              <w:rPr>
                <w:rFonts w:ascii="Times New Roman" w:hAnsi="Times New Roman"/>
                <w:lang w:val="ru-RU"/>
              </w:rPr>
            </w:pPr>
            <w:r>
              <w:rPr>
                <w:rFonts w:ascii="Times New Roman" w:hAnsi="Times New Roman"/>
                <w:lang w:val="ru-RU"/>
              </w:rPr>
              <w:t>Компания</w:t>
            </w:r>
            <w:r w:rsidRPr="006E43E1">
              <w:rPr>
                <w:rFonts w:ascii="Times New Roman" w:hAnsi="Times New Roman"/>
                <w:lang w:val="ru-RU"/>
              </w:rPr>
              <w:t xml:space="preserve"> имеет право не допустить на объект АТС и СТ, если не выполнено какое-либо из требований настоящего раздела. В этом случае ответственность за невыполнение Работ по Договору в связи с невозможностью въезда на место выполнения Работ полностью возлагается на </w:t>
            </w:r>
            <w:r>
              <w:rPr>
                <w:rFonts w:ascii="Times New Roman" w:hAnsi="Times New Roman"/>
                <w:lang w:val="ru-RU"/>
              </w:rPr>
              <w:t>Подрядчика</w:t>
            </w:r>
            <w:r w:rsidRPr="006E43E1">
              <w:rPr>
                <w:rFonts w:ascii="Times New Roman" w:hAnsi="Times New Roman"/>
                <w:lang w:val="ru-RU"/>
              </w:rPr>
              <w:t>.</w:t>
            </w:r>
          </w:p>
          <w:p w:rsidR="008F532B" w:rsidRPr="006E43E1" w:rsidRDefault="008F532B" w:rsidP="00DC637C">
            <w:pPr>
              <w:autoSpaceDE w:val="0"/>
              <w:autoSpaceDN w:val="0"/>
              <w:ind w:firstLine="0"/>
              <w:rPr>
                <w:rFonts w:ascii="Times New Roman" w:hAnsi="Times New Roman"/>
                <w:lang w:val="ru-RU"/>
              </w:rPr>
            </w:pPr>
          </w:p>
          <w:p w:rsidR="008F532B" w:rsidRPr="006E43E1" w:rsidRDefault="008F532B" w:rsidP="00DC637C">
            <w:pPr>
              <w:numPr>
                <w:ilvl w:val="1"/>
                <w:numId w:val="12"/>
              </w:numPr>
              <w:tabs>
                <w:tab w:val="num" w:pos="0"/>
              </w:tabs>
              <w:autoSpaceDE w:val="0"/>
              <w:autoSpaceDN w:val="0"/>
              <w:spacing w:before="0" w:after="0"/>
              <w:ind w:left="0" w:firstLine="0"/>
              <w:rPr>
                <w:rFonts w:ascii="Times New Roman" w:hAnsi="Times New Roman"/>
                <w:lang w:val="ru-RU"/>
              </w:rPr>
            </w:pPr>
            <w:r w:rsidRPr="006E43E1">
              <w:rPr>
                <w:rFonts w:ascii="Times New Roman" w:hAnsi="Times New Roman"/>
                <w:lang w:val="ru-RU"/>
              </w:rPr>
              <w:t>Водителям/машинистам АТС и СТ на колесном ходу категорически запрещено пользоваться мобильными устройствами: навигаторами, коммуникаторами, планшетами и пр., если их использование подразумевает отвлечение внимания от контроля за дорожной ситуацией и требует снятия рук с рулевого колеса АТС и СТ, а также использовать мобильный телефон, в том числе в режиме «</w:t>
            </w:r>
            <w:r w:rsidRPr="006E43E1">
              <w:rPr>
                <w:rFonts w:ascii="Times New Roman" w:hAnsi="Times New Roman"/>
              </w:rPr>
              <w:t>HandsFree</w:t>
            </w:r>
            <w:r w:rsidRPr="006E43E1">
              <w:rPr>
                <w:rFonts w:ascii="Times New Roman" w:hAnsi="Times New Roman"/>
                <w:lang w:val="ru-RU"/>
              </w:rPr>
              <w:t xml:space="preserve">» при управлении ТС, а также при работе с механизмами, установленными на специальных СТ. </w:t>
            </w:r>
          </w:p>
          <w:p w:rsidR="008F532B" w:rsidRPr="006E43E1" w:rsidRDefault="008F532B" w:rsidP="00DC637C">
            <w:pPr>
              <w:numPr>
                <w:ilvl w:val="1"/>
                <w:numId w:val="12"/>
              </w:numPr>
              <w:tabs>
                <w:tab w:val="num" w:pos="0"/>
              </w:tabs>
              <w:autoSpaceDE w:val="0"/>
              <w:autoSpaceDN w:val="0"/>
              <w:spacing w:before="0" w:after="0"/>
              <w:ind w:left="0" w:firstLine="0"/>
              <w:rPr>
                <w:rFonts w:ascii="Times New Roman" w:hAnsi="Times New Roman"/>
                <w:lang w:val="ru-RU"/>
              </w:rPr>
            </w:pPr>
            <w:r w:rsidRPr="006E43E1">
              <w:rPr>
                <w:rFonts w:ascii="Times New Roman" w:hAnsi="Times New Roman"/>
                <w:lang w:val="ru-RU"/>
              </w:rPr>
              <w:t>После заключения Договора любые АТС и СТ, которые Подрядчик планирует использовать в рамках данного Договора, могут быть осмотрены уполномоченными сотрудниками К</w:t>
            </w:r>
            <w:r>
              <w:rPr>
                <w:rFonts w:ascii="Times New Roman" w:hAnsi="Times New Roman"/>
                <w:lang w:val="ru-RU"/>
              </w:rPr>
              <w:t>омпании</w:t>
            </w:r>
            <w:r w:rsidRPr="006E43E1">
              <w:rPr>
                <w:rFonts w:ascii="Times New Roman" w:hAnsi="Times New Roman"/>
                <w:lang w:val="ru-RU"/>
              </w:rPr>
              <w:t>.</w:t>
            </w:r>
          </w:p>
          <w:p w:rsidR="008F532B" w:rsidRPr="006E43E1" w:rsidRDefault="008F532B" w:rsidP="00DC637C">
            <w:pPr>
              <w:autoSpaceDE w:val="0"/>
              <w:autoSpaceDN w:val="0"/>
              <w:spacing w:before="0" w:after="0"/>
              <w:ind w:firstLine="0"/>
              <w:rPr>
                <w:rFonts w:ascii="Times New Roman" w:hAnsi="Times New Roman"/>
                <w:lang w:val="ru-RU"/>
              </w:rPr>
            </w:pPr>
          </w:p>
          <w:p w:rsidR="008F532B" w:rsidRPr="006E43E1" w:rsidRDefault="008F532B" w:rsidP="00DC637C">
            <w:pPr>
              <w:tabs>
                <w:tab w:val="left" w:pos="0"/>
              </w:tabs>
              <w:autoSpaceDE w:val="0"/>
              <w:autoSpaceDN w:val="0"/>
              <w:adjustRightInd w:val="0"/>
              <w:ind w:firstLine="0"/>
              <w:rPr>
                <w:rFonts w:ascii="Times New Roman" w:hAnsi="Times New Roman"/>
                <w:lang w:val="ru-RU"/>
              </w:rPr>
            </w:pPr>
            <w:r w:rsidRPr="006E43E1">
              <w:rPr>
                <w:rFonts w:ascii="Times New Roman" w:hAnsi="Times New Roman"/>
              </w:rPr>
              <w:t>n</w:t>
            </w:r>
            <w:r w:rsidRPr="006E43E1">
              <w:rPr>
                <w:rFonts w:ascii="Times New Roman" w:hAnsi="Times New Roman"/>
                <w:lang w:val="ru-RU"/>
              </w:rPr>
              <w:t xml:space="preserve">) В случае длительного размещения (более 1 дня) АТС и СТ </w:t>
            </w:r>
            <w:r>
              <w:rPr>
                <w:rFonts w:ascii="Times New Roman" w:hAnsi="Times New Roman"/>
                <w:lang w:val="ru-RU"/>
              </w:rPr>
              <w:t>Подрядчика</w:t>
            </w:r>
            <w:r w:rsidRPr="006E43E1">
              <w:rPr>
                <w:rFonts w:ascii="Times New Roman" w:hAnsi="Times New Roman"/>
                <w:lang w:val="ru-RU"/>
              </w:rPr>
              <w:t xml:space="preserve"> на объектах К</w:t>
            </w:r>
            <w:r>
              <w:rPr>
                <w:rFonts w:ascii="Times New Roman" w:hAnsi="Times New Roman"/>
                <w:lang w:val="ru-RU"/>
              </w:rPr>
              <w:t>омпании</w:t>
            </w:r>
            <w:r w:rsidRPr="006E43E1">
              <w:rPr>
                <w:rFonts w:ascii="Times New Roman" w:hAnsi="Times New Roman"/>
                <w:lang w:val="ru-RU"/>
              </w:rPr>
              <w:t>, П</w:t>
            </w:r>
            <w:r>
              <w:rPr>
                <w:rFonts w:ascii="Times New Roman" w:hAnsi="Times New Roman"/>
                <w:lang w:val="ru-RU"/>
              </w:rPr>
              <w:t>одрядчика</w:t>
            </w:r>
            <w:r w:rsidRPr="006E43E1">
              <w:rPr>
                <w:rFonts w:ascii="Times New Roman" w:hAnsi="Times New Roman"/>
                <w:lang w:val="ru-RU"/>
              </w:rPr>
              <w:t xml:space="preserve"> должен организовать средства защиты (установить поддоны) от потенциальных утечек технических жидкостей из систем АТС и СТ на территории объекта.</w:t>
            </w:r>
          </w:p>
          <w:p w:rsidR="008F532B" w:rsidRPr="006E43E1" w:rsidRDefault="008F532B" w:rsidP="00DC637C">
            <w:pPr>
              <w:tabs>
                <w:tab w:val="left" w:pos="0"/>
                <w:tab w:val="left" w:pos="426"/>
              </w:tabs>
              <w:autoSpaceDE w:val="0"/>
              <w:autoSpaceDN w:val="0"/>
              <w:adjustRightInd w:val="0"/>
              <w:ind w:firstLine="0"/>
              <w:rPr>
                <w:rFonts w:ascii="Times New Roman" w:hAnsi="Times New Roman"/>
                <w:lang w:val="ru-RU"/>
              </w:rPr>
            </w:pPr>
            <w:r w:rsidRPr="006E43E1">
              <w:rPr>
                <w:rFonts w:ascii="Times New Roman" w:hAnsi="Times New Roman"/>
              </w:rPr>
              <w:t>o</w:t>
            </w:r>
            <w:r w:rsidRPr="006E43E1">
              <w:rPr>
                <w:rFonts w:ascii="Times New Roman" w:hAnsi="Times New Roman"/>
                <w:lang w:val="ru-RU"/>
              </w:rPr>
              <w:t>) На объектах К</w:t>
            </w:r>
            <w:r>
              <w:rPr>
                <w:rFonts w:ascii="Times New Roman" w:hAnsi="Times New Roman"/>
                <w:lang w:val="ru-RU"/>
              </w:rPr>
              <w:t>омпании</w:t>
            </w:r>
            <w:r w:rsidRPr="006E43E1">
              <w:rPr>
                <w:rFonts w:ascii="Times New Roman" w:hAnsi="Times New Roman"/>
                <w:lang w:val="ru-RU"/>
              </w:rPr>
              <w:t xml:space="preserve"> и в охранной зоне запрещается производить ремонт, техническое обслуживание, мойку и заправку топливом АТС и СТ </w:t>
            </w:r>
            <w:r>
              <w:rPr>
                <w:rFonts w:ascii="Times New Roman" w:hAnsi="Times New Roman"/>
                <w:lang w:val="ru-RU"/>
              </w:rPr>
              <w:t>Подрядчика</w:t>
            </w:r>
            <w:r w:rsidRPr="006E43E1">
              <w:rPr>
                <w:rFonts w:ascii="Times New Roman" w:hAnsi="Times New Roman"/>
                <w:lang w:val="ru-RU"/>
              </w:rPr>
              <w:t>.</w:t>
            </w:r>
          </w:p>
          <w:p w:rsidR="008F532B" w:rsidRPr="006E43E1" w:rsidRDefault="008F532B" w:rsidP="00DC637C">
            <w:pPr>
              <w:tabs>
                <w:tab w:val="left" w:pos="0"/>
                <w:tab w:val="left" w:pos="426"/>
              </w:tabs>
              <w:autoSpaceDE w:val="0"/>
              <w:autoSpaceDN w:val="0"/>
              <w:adjustRightInd w:val="0"/>
              <w:ind w:firstLine="0"/>
              <w:rPr>
                <w:rFonts w:ascii="Times New Roman" w:hAnsi="Times New Roman"/>
                <w:lang w:val="ru-RU"/>
              </w:rPr>
            </w:pPr>
            <w:r w:rsidRPr="006E43E1">
              <w:rPr>
                <w:rFonts w:ascii="Times New Roman" w:hAnsi="Times New Roman"/>
              </w:rPr>
              <w:t>p</w:t>
            </w:r>
            <w:r w:rsidRPr="006E43E1">
              <w:rPr>
                <w:rFonts w:ascii="Times New Roman" w:hAnsi="Times New Roman"/>
                <w:lang w:val="ru-RU"/>
              </w:rPr>
              <w:t>) На объектах К</w:t>
            </w:r>
            <w:r>
              <w:rPr>
                <w:rFonts w:ascii="Times New Roman" w:hAnsi="Times New Roman"/>
                <w:lang w:val="ru-RU"/>
              </w:rPr>
              <w:t>омпании</w:t>
            </w:r>
            <w:r w:rsidRPr="006E43E1">
              <w:rPr>
                <w:rFonts w:ascii="Times New Roman" w:hAnsi="Times New Roman"/>
                <w:lang w:val="ru-RU"/>
              </w:rPr>
              <w:t xml:space="preserve"> и прилегающей территории парковка и хранение АТС и СТ </w:t>
            </w:r>
            <w:r>
              <w:rPr>
                <w:rFonts w:ascii="Times New Roman" w:hAnsi="Times New Roman"/>
                <w:lang w:val="ru-RU"/>
              </w:rPr>
              <w:t>Подрядчика</w:t>
            </w:r>
            <w:r w:rsidRPr="006E43E1">
              <w:rPr>
                <w:rFonts w:ascii="Times New Roman" w:hAnsi="Times New Roman"/>
                <w:lang w:val="ru-RU"/>
              </w:rPr>
              <w:t xml:space="preserve"> на открытом грунте, включая почвенный покров, запрещены. Парковка или стоянка АТС и СТ </w:t>
            </w:r>
            <w:r>
              <w:rPr>
                <w:rFonts w:ascii="Times New Roman" w:hAnsi="Times New Roman"/>
                <w:lang w:val="ru-RU"/>
              </w:rPr>
              <w:t>Подрядчика</w:t>
            </w:r>
            <w:r w:rsidRPr="006E43E1">
              <w:rPr>
                <w:rFonts w:ascii="Times New Roman" w:hAnsi="Times New Roman"/>
                <w:lang w:val="ru-RU"/>
              </w:rPr>
              <w:t xml:space="preserve"> разрешается только на специально организованных Компанией стоянках/парковочных местах.</w:t>
            </w:r>
          </w:p>
        </w:tc>
        <w:tc>
          <w:tcPr>
            <w:tcW w:w="5028" w:type="dxa"/>
            <w:shd w:val="clear" w:color="auto" w:fill="auto"/>
          </w:tcPr>
          <w:p w:rsidR="008F532B" w:rsidRPr="006E43E1" w:rsidRDefault="008F532B" w:rsidP="00DC637C">
            <w:pPr>
              <w:numPr>
                <w:ilvl w:val="0"/>
                <w:numId w:val="19"/>
              </w:numPr>
              <w:tabs>
                <w:tab w:val="left" w:pos="459"/>
              </w:tabs>
              <w:spacing w:before="0" w:after="0"/>
              <w:ind w:left="34" w:firstLine="0"/>
              <w:contextualSpacing/>
              <w:rPr>
                <w:rFonts w:ascii="Times New Roman" w:hAnsi="Times New Roman"/>
                <w:lang w:eastAsia="ru-RU"/>
              </w:rPr>
            </w:pPr>
            <w:r w:rsidRPr="006E43E1">
              <w:rPr>
                <w:rFonts w:ascii="Times New Roman" w:hAnsi="Times New Roman"/>
                <w:lang w:eastAsia="ru-RU"/>
              </w:rPr>
              <w:t>All MVs and SVs must be in good and safe working condition without liquid leaks, with properly working brakes, fuel, hydraulic and exhaust systems or any other system affecting the safe operation of MVs. No entry of MVs or SVs with liquid leaks to Company locations shall be allowed.</w:t>
            </w:r>
          </w:p>
          <w:p w:rsidR="008F532B" w:rsidRPr="006E43E1" w:rsidRDefault="008F532B" w:rsidP="00DC637C">
            <w:pPr>
              <w:tabs>
                <w:tab w:val="left" w:pos="459"/>
              </w:tabs>
              <w:ind w:left="34" w:firstLine="0"/>
              <w:contextualSpacing/>
              <w:rPr>
                <w:rFonts w:ascii="Times New Roman" w:hAnsi="Times New Roman"/>
                <w:lang w:eastAsia="ru-RU"/>
              </w:rPr>
            </w:pPr>
          </w:p>
          <w:p w:rsidR="008F532B" w:rsidRPr="006E43E1" w:rsidRDefault="008F532B" w:rsidP="00DC637C">
            <w:pPr>
              <w:tabs>
                <w:tab w:val="left" w:pos="459"/>
              </w:tabs>
              <w:ind w:left="34" w:firstLine="0"/>
              <w:contextualSpacing/>
              <w:rPr>
                <w:rFonts w:ascii="Times New Roman" w:hAnsi="Times New Roman"/>
                <w:lang w:eastAsia="ru-RU"/>
              </w:rPr>
            </w:pPr>
          </w:p>
          <w:p w:rsidR="008F532B" w:rsidRPr="006E43E1" w:rsidRDefault="008F532B" w:rsidP="00DC637C">
            <w:pPr>
              <w:numPr>
                <w:ilvl w:val="0"/>
                <w:numId w:val="19"/>
              </w:numPr>
              <w:tabs>
                <w:tab w:val="left" w:pos="459"/>
              </w:tabs>
              <w:spacing w:before="0" w:after="0"/>
              <w:ind w:left="34" w:firstLine="0"/>
              <w:contextualSpacing/>
              <w:rPr>
                <w:rFonts w:ascii="Times New Roman" w:hAnsi="Times New Roman"/>
                <w:lang w:eastAsia="ru-RU"/>
              </w:rPr>
            </w:pPr>
            <w:r w:rsidRPr="006E43E1">
              <w:rPr>
                <w:rFonts w:ascii="Times New Roman" w:hAnsi="Times New Roman"/>
                <w:lang w:eastAsia="ru-RU"/>
              </w:rPr>
              <w:t xml:space="preserve">If </w:t>
            </w:r>
            <w:r>
              <w:rPr>
                <w:rFonts w:ascii="Times New Roman" w:hAnsi="Times New Roman"/>
                <w:lang w:eastAsia="ru-RU"/>
              </w:rPr>
              <w:t>Contractor</w:t>
            </w:r>
            <w:r w:rsidRPr="006E43E1">
              <w:rPr>
                <w:rFonts w:ascii="Times New Roman" w:hAnsi="Times New Roman"/>
                <w:lang w:eastAsia="ru-RU"/>
              </w:rPr>
              <w:t>:</w:t>
            </w:r>
          </w:p>
          <w:p w:rsidR="008F532B" w:rsidRPr="006E43E1" w:rsidRDefault="008F532B" w:rsidP="00DC637C">
            <w:pPr>
              <w:numPr>
                <w:ilvl w:val="0"/>
                <w:numId w:val="33"/>
              </w:numPr>
              <w:tabs>
                <w:tab w:val="left" w:pos="284"/>
              </w:tabs>
              <w:autoSpaceDE w:val="0"/>
              <w:autoSpaceDN w:val="0"/>
              <w:adjustRightInd w:val="0"/>
              <w:spacing w:before="0" w:after="0"/>
              <w:ind w:left="45" w:firstLine="0"/>
              <w:rPr>
                <w:rFonts w:ascii="Times New Roman" w:hAnsi="Times New Roman"/>
              </w:rPr>
            </w:pPr>
            <w:r w:rsidRPr="006E43E1">
              <w:rPr>
                <w:rFonts w:ascii="Times New Roman" w:hAnsi="Times New Roman"/>
              </w:rPr>
              <w:t>renders services on maintenance of main line and other services within trunk oil main pipeline, industrial facilities of CPC trunk oil pipeline and within protected zone, involving MVs and SVs;</w:t>
            </w:r>
          </w:p>
          <w:p w:rsidR="008F532B" w:rsidRPr="006E43E1" w:rsidRDefault="008F532B" w:rsidP="00DC637C">
            <w:pPr>
              <w:numPr>
                <w:ilvl w:val="0"/>
                <w:numId w:val="33"/>
              </w:numPr>
              <w:tabs>
                <w:tab w:val="left" w:pos="284"/>
              </w:tabs>
              <w:autoSpaceDE w:val="0"/>
              <w:autoSpaceDN w:val="0"/>
              <w:adjustRightInd w:val="0"/>
              <w:spacing w:before="0" w:after="0"/>
              <w:ind w:left="45" w:firstLine="0"/>
              <w:rPr>
                <w:rFonts w:ascii="Times New Roman" w:hAnsi="Times New Roman"/>
              </w:rPr>
            </w:pPr>
            <w:r w:rsidRPr="006E43E1">
              <w:rPr>
                <w:rFonts w:ascii="Times New Roman" w:hAnsi="Times New Roman"/>
              </w:rPr>
              <w:t>travel on MVs and SVs along CPC trunk oil main pipeline service driveways;</w:t>
            </w:r>
          </w:p>
          <w:p w:rsidR="008F532B" w:rsidRPr="006E43E1" w:rsidRDefault="008F532B" w:rsidP="00DC637C">
            <w:pPr>
              <w:numPr>
                <w:ilvl w:val="0"/>
                <w:numId w:val="33"/>
              </w:numPr>
              <w:tabs>
                <w:tab w:val="left" w:pos="284"/>
              </w:tabs>
              <w:autoSpaceDE w:val="0"/>
              <w:autoSpaceDN w:val="0"/>
              <w:adjustRightInd w:val="0"/>
              <w:spacing w:before="0" w:after="0"/>
              <w:ind w:left="45" w:firstLine="0"/>
              <w:rPr>
                <w:rFonts w:ascii="Times New Roman" w:hAnsi="Times New Roman"/>
              </w:rPr>
            </w:pPr>
            <w:r w:rsidRPr="006E43E1">
              <w:rPr>
                <w:rFonts w:ascii="Times New Roman" w:hAnsi="Times New Roman"/>
              </w:rPr>
              <w:t xml:space="preserve">involving MVs and SVs for transporting </w:t>
            </w:r>
            <w:r>
              <w:rPr>
                <w:rFonts w:ascii="Times New Roman" w:hAnsi="Times New Roman"/>
              </w:rPr>
              <w:t>Contractor</w:t>
            </w:r>
            <w:r w:rsidRPr="006E43E1">
              <w:rPr>
                <w:rFonts w:ascii="Times New Roman" w:hAnsi="Times New Roman"/>
              </w:rPr>
              <w:t xml:space="preserve"> employees to CPC trunk oil main pipeline or CPC industrial facilities;</w:t>
            </w:r>
          </w:p>
          <w:p w:rsidR="008F532B" w:rsidRPr="006E43E1" w:rsidRDefault="008F532B" w:rsidP="00DC637C">
            <w:pPr>
              <w:tabs>
                <w:tab w:val="left" w:pos="284"/>
              </w:tabs>
              <w:autoSpaceDE w:val="0"/>
              <w:autoSpaceDN w:val="0"/>
              <w:adjustRightInd w:val="0"/>
              <w:spacing w:before="0" w:after="0"/>
              <w:ind w:left="709" w:firstLine="0"/>
              <w:rPr>
                <w:rFonts w:ascii="Times New Roman" w:hAnsi="Times New Roman"/>
              </w:rPr>
            </w:pPr>
          </w:p>
          <w:p w:rsidR="008F532B" w:rsidRPr="006E43E1" w:rsidRDefault="008F532B" w:rsidP="00DC637C">
            <w:pPr>
              <w:tabs>
                <w:tab w:val="left" w:pos="284"/>
              </w:tabs>
              <w:autoSpaceDE w:val="0"/>
              <w:autoSpaceDN w:val="0"/>
              <w:adjustRightInd w:val="0"/>
              <w:spacing w:before="0" w:after="0"/>
              <w:ind w:left="709" w:firstLine="0"/>
              <w:rPr>
                <w:rFonts w:ascii="Times New Roman" w:hAnsi="Times New Roman"/>
              </w:rPr>
            </w:pPr>
          </w:p>
          <w:p w:rsidR="008F532B" w:rsidRPr="006E43E1" w:rsidRDefault="008F532B" w:rsidP="00DC637C">
            <w:pPr>
              <w:tabs>
                <w:tab w:val="left" w:pos="284"/>
              </w:tabs>
              <w:autoSpaceDE w:val="0"/>
              <w:autoSpaceDN w:val="0"/>
              <w:adjustRightInd w:val="0"/>
              <w:spacing w:before="0" w:after="0"/>
              <w:ind w:left="709" w:firstLine="0"/>
              <w:rPr>
                <w:rFonts w:ascii="Times New Roman" w:hAnsi="Times New Roman"/>
              </w:rPr>
            </w:pPr>
          </w:p>
          <w:p w:rsidR="008F532B" w:rsidRPr="006E43E1" w:rsidRDefault="008F532B" w:rsidP="00DC637C">
            <w:pPr>
              <w:tabs>
                <w:tab w:val="left" w:pos="284"/>
              </w:tabs>
              <w:autoSpaceDE w:val="0"/>
              <w:autoSpaceDN w:val="0"/>
              <w:adjustRightInd w:val="0"/>
              <w:spacing w:before="0" w:after="0"/>
              <w:ind w:left="709" w:firstLine="0"/>
              <w:rPr>
                <w:rFonts w:ascii="Times New Roman" w:hAnsi="Times New Roman"/>
              </w:rPr>
            </w:pPr>
          </w:p>
          <w:p w:rsidR="008F532B" w:rsidRPr="006E43E1" w:rsidRDefault="008F532B" w:rsidP="00DC637C">
            <w:pPr>
              <w:spacing w:before="0" w:after="0"/>
              <w:ind w:firstLine="0"/>
              <w:rPr>
                <w:rFonts w:ascii="Times New Roman" w:hAnsi="Times New Roman"/>
              </w:rPr>
            </w:pPr>
            <w:r w:rsidRPr="006E43E1">
              <w:rPr>
                <w:rFonts w:ascii="Times New Roman" w:hAnsi="Times New Roman"/>
              </w:rPr>
              <w:t>under the contracts for a period 1 (one) and over years, the following requirements on MV are set:</w:t>
            </w:r>
          </w:p>
          <w:p w:rsidR="008F532B" w:rsidRPr="006E43E1" w:rsidRDefault="008F532B" w:rsidP="00DC637C">
            <w:pPr>
              <w:tabs>
                <w:tab w:val="left" w:pos="284"/>
              </w:tabs>
              <w:autoSpaceDE w:val="0"/>
              <w:autoSpaceDN w:val="0"/>
              <w:adjustRightInd w:val="0"/>
              <w:spacing w:before="0" w:after="0"/>
              <w:ind w:left="709" w:firstLine="0"/>
              <w:rPr>
                <w:rFonts w:ascii="Times New Roman" w:hAnsi="Times New Roman"/>
              </w:rPr>
            </w:pPr>
          </w:p>
          <w:p w:rsidR="008F532B" w:rsidRPr="006E43E1" w:rsidRDefault="008F532B" w:rsidP="00DC637C">
            <w:pPr>
              <w:tabs>
                <w:tab w:val="left" w:pos="284"/>
              </w:tabs>
              <w:autoSpaceDE w:val="0"/>
              <w:autoSpaceDN w:val="0"/>
              <w:adjustRightInd w:val="0"/>
              <w:spacing w:before="0" w:after="0"/>
              <w:ind w:firstLine="0"/>
              <w:rPr>
                <w:rFonts w:ascii="Times New Roman" w:hAnsi="Times New Roman"/>
              </w:rPr>
            </w:pPr>
            <w:r w:rsidRPr="006E43E1">
              <w:rPr>
                <w:rFonts w:ascii="Times New Roman" w:hAnsi="Times New Roman"/>
              </w:rPr>
              <w:t xml:space="preserve">- All MVs and SVs shall be equipped with in-vehicle monitoring system (hereinafter – IVMS), which shall record, as a minimum, the following parameters: mileage, speed, abrupt acceleration, abrupt deceleration, driver work time, and shall have a function of driver identification. Authorized Company employees shall have access to the IVMS portal. </w:t>
            </w:r>
          </w:p>
          <w:p w:rsidR="008F532B" w:rsidRPr="006E43E1" w:rsidRDefault="008F532B" w:rsidP="00DC637C">
            <w:pPr>
              <w:numPr>
                <w:ilvl w:val="0"/>
                <w:numId w:val="24"/>
              </w:numPr>
              <w:tabs>
                <w:tab w:val="left" w:pos="459"/>
              </w:tabs>
              <w:spacing w:before="0" w:after="0"/>
              <w:ind w:left="0" w:firstLine="318"/>
              <w:contextualSpacing/>
              <w:rPr>
                <w:rFonts w:ascii="Times New Roman" w:hAnsi="Times New Roman"/>
                <w:lang w:eastAsia="ru-RU"/>
              </w:rPr>
            </w:pPr>
            <w:r w:rsidRPr="006E43E1">
              <w:rPr>
                <w:rFonts w:ascii="Times New Roman" w:hAnsi="Times New Roman"/>
                <w:lang w:eastAsia="ru-RU"/>
              </w:rPr>
              <w:t xml:space="preserve"> </w:t>
            </w:r>
            <w:r>
              <w:rPr>
                <w:rFonts w:ascii="Times New Roman" w:hAnsi="Times New Roman"/>
                <w:lang w:eastAsia="ru-RU"/>
              </w:rPr>
              <w:t>Contractor</w:t>
            </w:r>
            <w:r w:rsidRPr="006E43E1">
              <w:rPr>
                <w:rFonts w:ascii="Times New Roman" w:hAnsi="Times New Roman"/>
                <w:lang w:eastAsia="ru-RU"/>
              </w:rPr>
              <w:t xml:space="preserve"> drivers shall have a valid defensive (safe) driving certificate issued by a specialized organization ac</w:t>
            </w:r>
            <w:r>
              <w:rPr>
                <w:rFonts w:ascii="Times New Roman" w:hAnsi="Times New Roman"/>
                <w:lang w:eastAsia="ru-RU"/>
              </w:rPr>
              <w:t xml:space="preserve">credited with RoSPA (or the following listed </w:t>
            </w:r>
            <w:r w:rsidRPr="006E43E1">
              <w:rPr>
                <w:rFonts w:ascii="Times New Roman" w:hAnsi="Times New Roman"/>
                <w:lang w:eastAsia="ru-RU"/>
              </w:rPr>
              <w:t>organization</w:t>
            </w:r>
            <w:r>
              <w:rPr>
                <w:rFonts w:ascii="Times New Roman" w:hAnsi="Times New Roman"/>
                <w:lang w:eastAsia="ru-RU"/>
              </w:rPr>
              <w:t xml:space="preserve">s: </w:t>
            </w:r>
            <w:r w:rsidRPr="002B6D74">
              <w:rPr>
                <w:rFonts w:ascii="Times New Roman" w:hAnsi="Times New Roman"/>
              </w:rPr>
              <w:t>CEPA, Test&amp;Training, Prodrive Academy</w:t>
            </w:r>
            <w:r w:rsidRPr="006E43E1">
              <w:rPr>
                <w:rFonts w:ascii="Times New Roman" w:hAnsi="Times New Roman"/>
                <w:lang w:eastAsia="ru-RU"/>
              </w:rPr>
              <w:t>).</w:t>
            </w:r>
          </w:p>
          <w:p w:rsidR="008F532B" w:rsidRDefault="008F532B" w:rsidP="00DC637C">
            <w:pPr>
              <w:ind w:left="34" w:firstLine="0"/>
              <w:contextualSpacing/>
              <w:rPr>
                <w:rFonts w:ascii="Times New Roman" w:hAnsi="Times New Roman"/>
                <w:lang w:eastAsia="ru-RU"/>
              </w:rPr>
            </w:pPr>
          </w:p>
          <w:p w:rsidR="008F532B" w:rsidRPr="006E43E1" w:rsidRDefault="008F532B" w:rsidP="00DC637C">
            <w:pPr>
              <w:ind w:left="34" w:firstLine="0"/>
              <w:contextualSpacing/>
              <w:rPr>
                <w:rFonts w:ascii="Times New Roman" w:hAnsi="Times New Roman"/>
                <w:lang w:eastAsia="ru-RU"/>
              </w:rPr>
            </w:pPr>
          </w:p>
          <w:p w:rsidR="008F532B" w:rsidRPr="006E43E1" w:rsidRDefault="008F532B" w:rsidP="00DC637C">
            <w:pPr>
              <w:ind w:left="34" w:firstLine="0"/>
              <w:contextualSpacing/>
              <w:rPr>
                <w:rFonts w:ascii="Times New Roman" w:hAnsi="Times New Roman"/>
                <w:lang w:eastAsia="ru-RU"/>
              </w:rPr>
            </w:pPr>
          </w:p>
          <w:p w:rsidR="008F532B" w:rsidRPr="006E43E1" w:rsidRDefault="008F532B" w:rsidP="00DC637C">
            <w:pPr>
              <w:ind w:firstLine="0"/>
              <w:contextualSpacing/>
              <w:rPr>
                <w:rFonts w:ascii="Times New Roman" w:hAnsi="Times New Roman"/>
                <w:lang w:eastAsia="ru-RU"/>
              </w:rPr>
            </w:pPr>
            <w:r w:rsidRPr="006E43E1">
              <w:rPr>
                <w:rFonts w:ascii="Times New Roman" w:hAnsi="Times New Roman"/>
                <w:lang w:eastAsia="ru-RU"/>
              </w:rPr>
              <w:t>IVMS might be installed on fire response vehicles and ambulances, if required, as per additional written requirement by C</w:t>
            </w:r>
            <w:r>
              <w:rPr>
                <w:rFonts w:ascii="Times New Roman" w:hAnsi="Times New Roman"/>
                <w:lang w:eastAsia="ru-RU"/>
              </w:rPr>
              <w:t>ompany</w:t>
            </w:r>
            <w:r w:rsidRPr="006E43E1">
              <w:rPr>
                <w:rFonts w:ascii="Times New Roman" w:hAnsi="Times New Roman"/>
                <w:lang w:eastAsia="ru-RU"/>
              </w:rPr>
              <w:t>.</w:t>
            </w:r>
          </w:p>
          <w:p w:rsidR="008F532B" w:rsidRPr="006E43E1" w:rsidRDefault="008F532B" w:rsidP="00DC637C">
            <w:pPr>
              <w:ind w:left="34" w:firstLine="0"/>
              <w:contextualSpacing/>
              <w:rPr>
                <w:rFonts w:ascii="Times New Roman" w:hAnsi="Times New Roman"/>
                <w:lang w:eastAsia="ru-RU"/>
              </w:rPr>
            </w:pPr>
          </w:p>
          <w:p w:rsidR="008F532B" w:rsidRPr="006E43E1" w:rsidRDefault="008F532B" w:rsidP="00DC637C">
            <w:pPr>
              <w:ind w:left="34" w:firstLine="0"/>
              <w:contextualSpacing/>
              <w:rPr>
                <w:rFonts w:ascii="Times New Roman" w:hAnsi="Times New Roman"/>
                <w:lang w:eastAsia="ru-RU"/>
              </w:rPr>
            </w:pPr>
          </w:p>
          <w:p w:rsidR="008F532B" w:rsidRPr="006E43E1" w:rsidRDefault="008F532B" w:rsidP="00DC637C">
            <w:pPr>
              <w:ind w:left="34" w:firstLine="0"/>
              <w:contextualSpacing/>
              <w:rPr>
                <w:rFonts w:ascii="Times New Roman" w:hAnsi="Times New Roman"/>
                <w:lang w:eastAsia="ru-RU"/>
              </w:rPr>
            </w:pPr>
            <w:r w:rsidRPr="006E43E1">
              <w:rPr>
                <w:rFonts w:ascii="Times New Roman" w:hAnsi="Times New Roman"/>
                <w:lang w:eastAsia="ru-RU"/>
              </w:rPr>
              <w:t>Installation of IVMS is not required for caterpillar SVs, as well as wheeled SVs, whose maximum design speed is less than 40 km/hour.</w:t>
            </w:r>
          </w:p>
          <w:p w:rsidR="008F532B" w:rsidRPr="006E43E1" w:rsidRDefault="008F532B" w:rsidP="00DC637C">
            <w:pPr>
              <w:ind w:left="34" w:firstLine="0"/>
              <w:contextualSpacing/>
              <w:rPr>
                <w:rFonts w:ascii="Times New Roman" w:hAnsi="Times New Roman"/>
                <w:lang w:eastAsia="ru-RU"/>
              </w:rPr>
            </w:pPr>
          </w:p>
          <w:p w:rsidR="008F532B" w:rsidRPr="006E43E1" w:rsidRDefault="008F532B" w:rsidP="00DC637C">
            <w:pPr>
              <w:numPr>
                <w:ilvl w:val="0"/>
                <w:numId w:val="19"/>
              </w:numPr>
              <w:tabs>
                <w:tab w:val="left" w:pos="459"/>
              </w:tabs>
              <w:spacing w:before="0" w:after="0"/>
              <w:ind w:left="34" w:firstLine="0"/>
              <w:contextualSpacing/>
              <w:rPr>
                <w:rFonts w:ascii="Times New Roman" w:hAnsi="Times New Roman"/>
                <w:lang w:eastAsia="ru-RU"/>
              </w:rPr>
            </w:pPr>
            <w:r w:rsidRPr="006E43E1">
              <w:rPr>
                <w:rFonts w:ascii="Times New Roman" w:hAnsi="Times New Roman"/>
                <w:lang w:eastAsia="ru-RU"/>
              </w:rPr>
              <w:t>The remaining tire thread depth shall meet the requirements of the effective law regulations applicable to the wheeled MVs and SVs depending on their category. MV tires should not have any visible damages exposing cords (cuts, ruptures, etc.) or any delamination of the frame, thread or side.</w:t>
            </w:r>
          </w:p>
          <w:p w:rsidR="008F532B" w:rsidRPr="006E43E1" w:rsidRDefault="008F532B" w:rsidP="00DC637C">
            <w:pPr>
              <w:tabs>
                <w:tab w:val="left" w:pos="459"/>
              </w:tabs>
              <w:ind w:left="34" w:firstLine="0"/>
              <w:contextualSpacing/>
              <w:rPr>
                <w:rFonts w:ascii="Times New Roman" w:hAnsi="Times New Roman"/>
                <w:lang w:eastAsia="ru-RU"/>
              </w:rPr>
            </w:pPr>
          </w:p>
          <w:p w:rsidR="008F532B" w:rsidRPr="006E43E1" w:rsidRDefault="008F532B" w:rsidP="00DC637C">
            <w:pPr>
              <w:numPr>
                <w:ilvl w:val="0"/>
                <w:numId w:val="19"/>
              </w:numPr>
              <w:tabs>
                <w:tab w:val="left" w:pos="459"/>
              </w:tabs>
              <w:spacing w:before="0" w:after="0"/>
              <w:ind w:left="34" w:firstLine="0"/>
              <w:contextualSpacing/>
              <w:rPr>
                <w:rFonts w:ascii="Times New Roman" w:hAnsi="Times New Roman"/>
                <w:lang w:eastAsia="ru-RU"/>
              </w:rPr>
            </w:pPr>
            <w:r w:rsidRPr="006E43E1">
              <w:rPr>
                <w:rFonts w:ascii="Times New Roman" w:hAnsi="Times New Roman"/>
                <w:lang w:eastAsia="ru-RU"/>
              </w:rPr>
              <w:t>All MVs and SVs that require access to the Work site shall be technically sound.</w:t>
            </w:r>
          </w:p>
          <w:p w:rsidR="008F532B" w:rsidRPr="006E43E1" w:rsidRDefault="008F532B" w:rsidP="00DC637C">
            <w:pPr>
              <w:tabs>
                <w:tab w:val="left" w:pos="459"/>
              </w:tabs>
              <w:spacing w:before="0" w:after="0"/>
              <w:ind w:left="34" w:firstLine="0"/>
              <w:contextualSpacing/>
              <w:rPr>
                <w:rFonts w:ascii="Times New Roman" w:hAnsi="Times New Roman"/>
                <w:lang w:eastAsia="ru-RU"/>
              </w:rPr>
            </w:pPr>
          </w:p>
          <w:p w:rsidR="008F532B" w:rsidRPr="006E43E1" w:rsidRDefault="008F532B" w:rsidP="00DC637C">
            <w:pPr>
              <w:autoSpaceDE w:val="0"/>
              <w:autoSpaceDN w:val="0"/>
              <w:adjustRightInd w:val="0"/>
              <w:spacing w:before="0" w:after="0"/>
              <w:ind w:firstLine="0"/>
              <w:rPr>
                <w:rFonts w:ascii="Times New Roman" w:hAnsi="Times New Roman"/>
              </w:rPr>
            </w:pPr>
            <w:r w:rsidRPr="006E43E1">
              <w:rPr>
                <w:rFonts w:ascii="Times New Roman" w:hAnsi="Times New Roman"/>
              </w:rPr>
              <w:t>Depending on MV/SVs’ type, their technical condition shall comply with the requirements of the following documentation:</w:t>
            </w:r>
          </w:p>
          <w:p w:rsidR="008F532B" w:rsidRPr="006E43E1" w:rsidRDefault="008F532B" w:rsidP="00DC637C">
            <w:pPr>
              <w:autoSpaceDE w:val="0"/>
              <w:autoSpaceDN w:val="0"/>
              <w:adjustRightInd w:val="0"/>
              <w:spacing w:before="0" w:after="0"/>
              <w:ind w:firstLine="0"/>
              <w:rPr>
                <w:rFonts w:ascii="Times New Roman" w:hAnsi="Times New Roman"/>
              </w:rPr>
            </w:pPr>
          </w:p>
          <w:p w:rsidR="008F532B" w:rsidRPr="006E43E1" w:rsidRDefault="008F532B" w:rsidP="00DC637C">
            <w:pPr>
              <w:numPr>
                <w:ilvl w:val="0"/>
                <w:numId w:val="34"/>
              </w:numPr>
              <w:autoSpaceDE w:val="0"/>
              <w:autoSpaceDN w:val="0"/>
              <w:adjustRightInd w:val="0"/>
              <w:spacing w:before="0" w:after="0"/>
              <w:ind w:left="567" w:hanging="283"/>
              <w:rPr>
                <w:rFonts w:ascii="Times New Roman" w:hAnsi="Times New Roman"/>
              </w:rPr>
            </w:pPr>
            <w:r w:rsidRPr="006E43E1">
              <w:rPr>
                <w:rFonts w:ascii="Times New Roman" w:hAnsi="Times New Roman"/>
              </w:rPr>
              <w:t>asic Provisions for MV Admission to Operation and Responsibilities of Officers for Ensuring Traffic Safety (RF Government Resolution No. 1090 of 23.10.1993 “On road regulations”);</w:t>
            </w:r>
          </w:p>
          <w:p w:rsidR="008F532B" w:rsidRPr="006E43E1" w:rsidRDefault="008F532B" w:rsidP="00DC637C">
            <w:pPr>
              <w:autoSpaceDE w:val="0"/>
              <w:autoSpaceDN w:val="0"/>
              <w:adjustRightInd w:val="0"/>
              <w:spacing w:before="0" w:after="0"/>
              <w:ind w:left="567" w:firstLine="0"/>
              <w:rPr>
                <w:rFonts w:ascii="Times New Roman" w:hAnsi="Times New Roman"/>
              </w:rPr>
            </w:pPr>
          </w:p>
          <w:p w:rsidR="008F532B" w:rsidRPr="006E43E1" w:rsidRDefault="008F532B" w:rsidP="00DC637C">
            <w:pPr>
              <w:autoSpaceDE w:val="0"/>
              <w:autoSpaceDN w:val="0"/>
              <w:adjustRightInd w:val="0"/>
              <w:spacing w:before="0" w:after="0"/>
              <w:ind w:left="567" w:firstLine="0"/>
              <w:rPr>
                <w:rFonts w:ascii="Times New Roman" w:hAnsi="Times New Roman"/>
              </w:rPr>
            </w:pPr>
          </w:p>
          <w:p w:rsidR="008F532B" w:rsidRPr="006E43E1" w:rsidRDefault="008F532B" w:rsidP="00DC637C">
            <w:pPr>
              <w:autoSpaceDE w:val="0"/>
              <w:autoSpaceDN w:val="0"/>
              <w:adjustRightInd w:val="0"/>
              <w:spacing w:before="0" w:after="0"/>
              <w:ind w:left="567" w:firstLine="0"/>
              <w:rPr>
                <w:rFonts w:ascii="Times New Roman" w:hAnsi="Times New Roman"/>
              </w:rPr>
            </w:pPr>
          </w:p>
          <w:p w:rsidR="008F532B" w:rsidRPr="006E43E1" w:rsidRDefault="008F532B" w:rsidP="00DC637C">
            <w:pPr>
              <w:numPr>
                <w:ilvl w:val="0"/>
                <w:numId w:val="34"/>
              </w:numPr>
              <w:autoSpaceDE w:val="0"/>
              <w:autoSpaceDN w:val="0"/>
              <w:adjustRightInd w:val="0"/>
              <w:spacing w:before="0" w:after="0"/>
              <w:ind w:left="567" w:hanging="283"/>
              <w:rPr>
                <w:rFonts w:ascii="Times New Roman" w:hAnsi="Times New Roman"/>
              </w:rPr>
            </w:pPr>
            <w:r w:rsidRPr="006E43E1">
              <w:rPr>
                <w:rFonts w:ascii="Times New Roman" w:hAnsi="Times New Roman"/>
              </w:rPr>
              <w:t>GOST 33997-2016 “Wheeled vehicles. Safety requirements in operation and verification methods”, (approved by Order of the Federal Agency for Technical Regulation and Metrology dd. 18.07.2017 # 708-st);</w:t>
            </w:r>
          </w:p>
          <w:p w:rsidR="008F532B" w:rsidRPr="006E43E1" w:rsidRDefault="008F532B" w:rsidP="00DC637C">
            <w:pPr>
              <w:autoSpaceDE w:val="0"/>
              <w:autoSpaceDN w:val="0"/>
              <w:adjustRightInd w:val="0"/>
              <w:spacing w:before="0" w:after="0"/>
              <w:ind w:left="567" w:firstLine="0"/>
              <w:rPr>
                <w:rFonts w:ascii="Times New Roman" w:hAnsi="Times New Roman"/>
              </w:rPr>
            </w:pPr>
          </w:p>
          <w:p w:rsidR="008F532B" w:rsidRPr="006E43E1" w:rsidRDefault="008F532B" w:rsidP="00DC637C">
            <w:pPr>
              <w:autoSpaceDE w:val="0"/>
              <w:autoSpaceDN w:val="0"/>
              <w:adjustRightInd w:val="0"/>
              <w:spacing w:before="0" w:after="0"/>
              <w:ind w:left="567" w:firstLine="0"/>
              <w:rPr>
                <w:rFonts w:ascii="Times New Roman" w:hAnsi="Times New Roman"/>
              </w:rPr>
            </w:pPr>
          </w:p>
          <w:p w:rsidR="008F532B" w:rsidRPr="006E43E1" w:rsidRDefault="008F532B" w:rsidP="00DC637C">
            <w:pPr>
              <w:numPr>
                <w:ilvl w:val="0"/>
                <w:numId w:val="34"/>
              </w:numPr>
              <w:autoSpaceDE w:val="0"/>
              <w:autoSpaceDN w:val="0"/>
              <w:adjustRightInd w:val="0"/>
              <w:spacing w:before="0" w:after="0"/>
              <w:ind w:left="567" w:hanging="283"/>
              <w:rPr>
                <w:rFonts w:ascii="Times New Roman" w:hAnsi="Times New Roman"/>
              </w:rPr>
            </w:pPr>
            <w:r w:rsidRPr="006E43E1">
              <w:rPr>
                <w:rFonts w:ascii="Times New Roman" w:hAnsi="Times New Roman"/>
              </w:rPr>
              <w:t>Technical Regulations “On Safety of Wheeled Motor Vehicles” (approved by Customs Union Commission Resolution dd. 09.12.2011 No. 877);</w:t>
            </w:r>
          </w:p>
          <w:p w:rsidR="008F532B" w:rsidRPr="006E43E1" w:rsidRDefault="008F532B" w:rsidP="00DC637C">
            <w:pPr>
              <w:pStyle w:val="af3"/>
              <w:rPr>
                <w:rFonts w:ascii="Times New Roman" w:hAnsi="Times New Roman"/>
              </w:rPr>
            </w:pPr>
          </w:p>
          <w:p w:rsidR="008F532B" w:rsidRPr="006E43E1" w:rsidRDefault="008F532B" w:rsidP="00DC637C">
            <w:pPr>
              <w:pStyle w:val="af3"/>
              <w:rPr>
                <w:rFonts w:ascii="Times New Roman" w:hAnsi="Times New Roman"/>
              </w:rPr>
            </w:pPr>
          </w:p>
          <w:p w:rsidR="008F532B" w:rsidRPr="006E43E1" w:rsidRDefault="008F532B" w:rsidP="00DC637C">
            <w:pPr>
              <w:numPr>
                <w:ilvl w:val="0"/>
                <w:numId w:val="34"/>
              </w:numPr>
              <w:autoSpaceDE w:val="0"/>
              <w:autoSpaceDN w:val="0"/>
              <w:adjustRightInd w:val="0"/>
              <w:spacing w:before="0" w:after="0"/>
              <w:ind w:left="607"/>
              <w:rPr>
                <w:rFonts w:ascii="Times New Roman" w:hAnsi="Times New Roman"/>
              </w:rPr>
            </w:pPr>
            <w:r w:rsidRPr="006E43E1">
              <w:rPr>
                <w:rFonts w:ascii="Times New Roman" w:hAnsi="Times New Roman"/>
              </w:rPr>
              <w:t>Federal norms and rules in the field of industrial safety “Safety rules for hazardous production facilities that use hoisting facilities (approved by Order of the Federal Service for Ecological, Technological and Nuclear Supervision of 12.11.2013 No. 533);</w:t>
            </w:r>
          </w:p>
          <w:p w:rsidR="008F532B" w:rsidRPr="006E43E1" w:rsidRDefault="008F532B" w:rsidP="00DC637C">
            <w:pPr>
              <w:autoSpaceDE w:val="0"/>
              <w:autoSpaceDN w:val="0"/>
              <w:adjustRightInd w:val="0"/>
              <w:spacing w:before="0" w:after="0"/>
              <w:ind w:left="607" w:firstLine="0"/>
              <w:rPr>
                <w:rFonts w:ascii="Times New Roman" w:hAnsi="Times New Roman"/>
              </w:rPr>
            </w:pPr>
          </w:p>
          <w:p w:rsidR="008F532B" w:rsidRPr="006E43E1" w:rsidRDefault="008F532B" w:rsidP="00DC637C">
            <w:pPr>
              <w:autoSpaceDE w:val="0"/>
              <w:autoSpaceDN w:val="0"/>
              <w:adjustRightInd w:val="0"/>
              <w:spacing w:before="0" w:after="0"/>
              <w:ind w:left="607" w:firstLine="0"/>
              <w:rPr>
                <w:rFonts w:ascii="Times New Roman" w:hAnsi="Times New Roman"/>
              </w:rPr>
            </w:pPr>
          </w:p>
          <w:p w:rsidR="008F532B" w:rsidRPr="006E43E1" w:rsidRDefault="008F532B" w:rsidP="00DC637C">
            <w:pPr>
              <w:numPr>
                <w:ilvl w:val="0"/>
                <w:numId w:val="34"/>
              </w:numPr>
              <w:autoSpaceDE w:val="0"/>
              <w:autoSpaceDN w:val="0"/>
              <w:adjustRightInd w:val="0"/>
              <w:spacing w:before="0" w:after="0"/>
              <w:ind w:left="607"/>
              <w:rPr>
                <w:rFonts w:ascii="Times New Roman" w:hAnsi="Times New Roman"/>
              </w:rPr>
            </w:pPr>
            <w:r w:rsidRPr="006E43E1">
              <w:rPr>
                <w:rFonts w:ascii="Times New Roman" w:hAnsi="Times New Roman"/>
              </w:rPr>
              <w:t>GOST 31544-2012 “Machines for municipal utilities. Special safety requirements” (approved by Order of the Federal Agency for Technical Regulation and Metrology of November 22, 2012 No. 1052-st);</w:t>
            </w:r>
          </w:p>
          <w:p w:rsidR="008F532B" w:rsidRPr="006E43E1" w:rsidRDefault="008F532B" w:rsidP="00DC637C">
            <w:pPr>
              <w:autoSpaceDE w:val="0"/>
              <w:autoSpaceDN w:val="0"/>
              <w:adjustRightInd w:val="0"/>
              <w:spacing w:before="0" w:after="0"/>
              <w:ind w:left="607" w:firstLine="0"/>
              <w:rPr>
                <w:rFonts w:ascii="Times New Roman" w:hAnsi="Times New Roman"/>
              </w:rPr>
            </w:pPr>
          </w:p>
          <w:p w:rsidR="008F532B" w:rsidRPr="006E43E1" w:rsidRDefault="008F532B" w:rsidP="00DC637C">
            <w:pPr>
              <w:numPr>
                <w:ilvl w:val="0"/>
                <w:numId w:val="34"/>
              </w:numPr>
              <w:autoSpaceDE w:val="0"/>
              <w:autoSpaceDN w:val="0"/>
              <w:adjustRightInd w:val="0"/>
              <w:spacing w:before="0" w:after="0"/>
              <w:ind w:left="607"/>
              <w:rPr>
                <w:rFonts w:ascii="Times New Roman" w:hAnsi="Times New Roman"/>
              </w:rPr>
            </w:pPr>
            <w:r w:rsidRPr="006E43E1">
              <w:rPr>
                <w:rFonts w:ascii="Times New Roman" w:hAnsi="Times New Roman"/>
                <w:lang w:val="en-GB"/>
              </w:rPr>
              <w:t>GOST 34350-2017 “Fire-fighting equipment. The main fire trucks. General technical requirements. Test methods”</w:t>
            </w:r>
            <w:r w:rsidRPr="006E43E1">
              <w:rPr>
                <w:rFonts w:ascii="Times New Roman" w:hAnsi="Times New Roman"/>
              </w:rPr>
              <w:t xml:space="preserve"> </w:t>
            </w:r>
            <w:r w:rsidRPr="006E43E1">
              <w:rPr>
                <w:rFonts w:ascii="Times New Roman" w:hAnsi="Times New Roman"/>
                <w:lang w:val="en-GB"/>
              </w:rPr>
              <w:t>(approved by Order of the Federal Agency for Technical Regulation and Metrology of September 25, 2018 No. 650-st);</w:t>
            </w:r>
          </w:p>
          <w:p w:rsidR="008F532B" w:rsidRPr="006E43E1" w:rsidRDefault="008F532B" w:rsidP="00DC637C">
            <w:pPr>
              <w:spacing w:before="120" w:after="0"/>
              <w:ind w:left="607" w:firstLine="0"/>
              <w:contextualSpacing/>
              <w:rPr>
                <w:rFonts w:ascii="Times New Roman" w:hAnsi="Times New Roman"/>
                <w:sz w:val="16"/>
                <w:szCs w:val="16"/>
                <w:lang w:eastAsia="ru-RU"/>
              </w:rPr>
            </w:pPr>
          </w:p>
          <w:p w:rsidR="008F532B" w:rsidRPr="006E43E1" w:rsidRDefault="008F532B" w:rsidP="00DC637C">
            <w:pPr>
              <w:numPr>
                <w:ilvl w:val="0"/>
                <w:numId w:val="34"/>
              </w:numPr>
              <w:autoSpaceDE w:val="0"/>
              <w:autoSpaceDN w:val="0"/>
              <w:adjustRightInd w:val="0"/>
              <w:spacing w:before="0" w:after="0"/>
              <w:ind w:left="607"/>
              <w:rPr>
                <w:rFonts w:ascii="Times New Roman" w:hAnsi="Times New Roman"/>
                <w:lang w:val="en-GB"/>
              </w:rPr>
            </w:pPr>
            <w:r w:rsidRPr="006E43E1">
              <w:rPr>
                <w:rFonts w:ascii="Times New Roman" w:hAnsi="Times New Roman"/>
                <w:lang w:val="en"/>
              </w:rPr>
              <w:t>GOST 12.2.011-2012 “Interstate Standard. Occupational safety standards system. Machines for construction, road and earth moving. General safety requirements” (approved by Order of Rosstandart of 08.28.2013 N 627-st).</w:t>
            </w:r>
          </w:p>
          <w:p w:rsidR="008F532B" w:rsidRPr="006E43E1" w:rsidRDefault="008F532B" w:rsidP="00DC637C">
            <w:pPr>
              <w:autoSpaceDE w:val="0"/>
              <w:autoSpaceDN w:val="0"/>
              <w:adjustRightInd w:val="0"/>
              <w:spacing w:before="0" w:after="0"/>
              <w:ind w:firstLine="0"/>
              <w:rPr>
                <w:rFonts w:ascii="Times New Roman" w:hAnsi="Times New Roman"/>
              </w:rPr>
            </w:pPr>
          </w:p>
          <w:p w:rsidR="008F532B" w:rsidRDefault="008F532B" w:rsidP="00DC637C">
            <w:pPr>
              <w:autoSpaceDE w:val="0"/>
              <w:autoSpaceDN w:val="0"/>
              <w:adjustRightInd w:val="0"/>
              <w:spacing w:before="0" w:after="0"/>
              <w:ind w:firstLine="0"/>
              <w:rPr>
                <w:rFonts w:ascii="Times New Roman" w:hAnsi="Times New Roman"/>
              </w:rPr>
            </w:pPr>
          </w:p>
          <w:p w:rsidR="008F532B" w:rsidRPr="006E43E1" w:rsidRDefault="008F532B" w:rsidP="00DC637C">
            <w:pPr>
              <w:autoSpaceDE w:val="0"/>
              <w:autoSpaceDN w:val="0"/>
              <w:adjustRightInd w:val="0"/>
              <w:spacing w:before="0" w:after="0"/>
              <w:ind w:firstLine="0"/>
              <w:rPr>
                <w:rFonts w:ascii="Times New Roman" w:hAnsi="Times New Roman"/>
              </w:rPr>
            </w:pPr>
          </w:p>
          <w:p w:rsidR="008F532B" w:rsidRPr="006E43E1" w:rsidRDefault="008F532B" w:rsidP="00DC637C">
            <w:pPr>
              <w:autoSpaceDE w:val="0"/>
              <w:autoSpaceDN w:val="0"/>
              <w:adjustRightInd w:val="0"/>
              <w:spacing w:before="0" w:after="0"/>
              <w:ind w:firstLine="0"/>
              <w:rPr>
                <w:rFonts w:ascii="Times New Roman" w:hAnsi="Times New Roman"/>
              </w:rPr>
            </w:pPr>
          </w:p>
          <w:p w:rsidR="008F532B" w:rsidRPr="006E43E1" w:rsidRDefault="008F532B" w:rsidP="00DC637C">
            <w:pPr>
              <w:spacing w:before="0" w:after="0"/>
              <w:ind w:firstLine="0"/>
              <w:rPr>
                <w:rFonts w:ascii="Times New Roman" w:hAnsi="Times New Roman"/>
              </w:rPr>
            </w:pPr>
            <w:r w:rsidRPr="006E43E1">
              <w:rPr>
                <w:rFonts w:ascii="Times New Roman" w:hAnsi="Times New Roman"/>
              </w:rPr>
              <w:t xml:space="preserve">MVs and SVs shall have no damaged or missing rearview mirrors and external light fixtures. MVs and SVs entering and operating at Company industrial facilities, as well as at the main line of CPC oil pipeline in connection with loss of its integrity shall have spark arresters. </w:t>
            </w:r>
          </w:p>
          <w:p w:rsidR="008F532B" w:rsidRPr="006E43E1" w:rsidRDefault="008F532B" w:rsidP="00DC637C">
            <w:pPr>
              <w:tabs>
                <w:tab w:val="left" w:pos="459"/>
              </w:tabs>
              <w:ind w:left="34" w:firstLine="0"/>
              <w:contextualSpacing/>
              <w:rPr>
                <w:rFonts w:ascii="Times New Roman" w:hAnsi="Times New Roman"/>
                <w:lang w:eastAsia="ru-RU"/>
              </w:rPr>
            </w:pPr>
          </w:p>
          <w:p w:rsidR="008F532B" w:rsidRPr="006E43E1" w:rsidRDefault="008F532B" w:rsidP="00DC637C">
            <w:pPr>
              <w:tabs>
                <w:tab w:val="left" w:pos="459"/>
              </w:tabs>
              <w:ind w:left="34" w:firstLine="0"/>
              <w:contextualSpacing/>
              <w:rPr>
                <w:rFonts w:ascii="Times New Roman" w:hAnsi="Times New Roman"/>
                <w:lang w:eastAsia="ru-RU"/>
              </w:rPr>
            </w:pPr>
          </w:p>
          <w:p w:rsidR="008F532B" w:rsidRPr="006E43E1" w:rsidRDefault="008F532B" w:rsidP="00DC637C">
            <w:pPr>
              <w:tabs>
                <w:tab w:val="left" w:pos="459"/>
              </w:tabs>
              <w:ind w:left="34" w:firstLine="0"/>
              <w:contextualSpacing/>
              <w:rPr>
                <w:rFonts w:ascii="Times New Roman" w:hAnsi="Times New Roman"/>
                <w:lang w:eastAsia="ru-RU"/>
              </w:rPr>
            </w:pPr>
          </w:p>
          <w:p w:rsidR="008F532B" w:rsidRPr="006E43E1" w:rsidRDefault="008F532B" w:rsidP="00DC637C">
            <w:pPr>
              <w:tabs>
                <w:tab w:val="left" w:pos="459"/>
              </w:tabs>
              <w:ind w:left="34" w:firstLine="0"/>
              <w:contextualSpacing/>
              <w:rPr>
                <w:rFonts w:ascii="Times New Roman" w:hAnsi="Times New Roman"/>
                <w:lang w:eastAsia="ru-RU"/>
              </w:rPr>
            </w:pPr>
            <w:r w:rsidRPr="006E43E1">
              <w:rPr>
                <w:rFonts w:ascii="Times New Roman" w:hAnsi="Times New Roman"/>
                <w:lang w:eastAsia="ru-RU"/>
              </w:rPr>
              <w:t>C</w:t>
            </w:r>
            <w:r>
              <w:rPr>
                <w:rFonts w:ascii="Times New Roman" w:hAnsi="Times New Roman"/>
                <w:lang w:eastAsia="ru-RU"/>
              </w:rPr>
              <w:t>ompany</w:t>
            </w:r>
            <w:r w:rsidRPr="006E43E1">
              <w:rPr>
                <w:rFonts w:ascii="Times New Roman" w:hAnsi="Times New Roman"/>
                <w:lang w:eastAsia="ru-RU"/>
              </w:rPr>
              <w:t xml:space="preserve"> has the right to prevent access of a MV and SV to the facility, should any of the requirements hereof be not complied with. In this case </w:t>
            </w:r>
            <w:r>
              <w:rPr>
                <w:rFonts w:ascii="Times New Roman" w:hAnsi="Times New Roman"/>
                <w:lang w:eastAsia="ru-RU"/>
              </w:rPr>
              <w:t>Contractor</w:t>
            </w:r>
            <w:r w:rsidRPr="006E43E1">
              <w:rPr>
                <w:rFonts w:ascii="Times New Roman" w:hAnsi="Times New Roman"/>
                <w:lang w:eastAsia="ru-RU"/>
              </w:rPr>
              <w:t xml:space="preserve"> shall be fully liable for the non-performance of the Work under the Agreement caused by impossibility to access the Work site.</w:t>
            </w:r>
          </w:p>
          <w:p w:rsidR="008F532B" w:rsidRPr="006E43E1" w:rsidRDefault="008F532B" w:rsidP="00DC637C">
            <w:pPr>
              <w:tabs>
                <w:tab w:val="left" w:pos="459"/>
              </w:tabs>
              <w:ind w:left="34" w:firstLine="0"/>
              <w:contextualSpacing/>
              <w:rPr>
                <w:rFonts w:ascii="Times New Roman" w:hAnsi="Times New Roman"/>
                <w:lang w:eastAsia="ru-RU"/>
              </w:rPr>
            </w:pPr>
          </w:p>
          <w:p w:rsidR="008F532B" w:rsidRDefault="008F532B" w:rsidP="00DC637C">
            <w:pPr>
              <w:tabs>
                <w:tab w:val="left" w:pos="459"/>
              </w:tabs>
              <w:ind w:left="34" w:firstLine="0"/>
              <w:contextualSpacing/>
              <w:rPr>
                <w:rFonts w:ascii="Times New Roman" w:hAnsi="Times New Roman"/>
                <w:lang w:eastAsia="ru-RU"/>
              </w:rPr>
            </w:pPr>
          </w:p>
          <w:p w:rsidR="008F532B" w:rsidRPr="006E43E1" w:rsidRDefault="008F532B" w:rsidP="00DC637C">
            <w:pPr>
              <w:tabs>
                <w:tab w:val="left" w:pos="459"/>
              </w:tabs>
              <w:ind w:left="34" w:firstLine="0"/>
              <w:contextualSpacing/>
              <w:rPr>
                <w:rFonts w:ascii="Times New Roman" w:hAnsi="Times New Roman"/>
                <w:lang w:eastAsia="ru-RU"/>
              </w:rPr>
            </w:pPr>
          </w:p>
          <w:p w:rsidR="008F532B" w:rsidRPr="006E43E1" w:rsidRDefault="008F532B" w:rsidP="00DC637C">
            <w:pPr>
              <w:numPr>
                <w:ilvl w:val="0"/>
                <w:numId w:val="19"/>
              </w:numPr>
              <w:tabs>
                <w:tab w:val="left" w:pos="459"/>
              </w:tabs>
              <w:spacing w:before="0" w:after="0"/>
              <w:ind w:left="34" w:firstLine="0"/>
              <w:contextualSpacing/>
              <w:rPr>
                <w:rFonts w:ascii="Times New Roman" w:hAnsi="Times New Roman"/>
                <w:lang w:eastAsia="ru-RU"/>
              </w:rPr>
            </w:pPr>
            <w:r w:rsidRPr="006E43E1">
              <w:rPr>
                <w:rFonts w:ascii="Times New Roman" w:hAnsi="Times New Roman"/>
                <w:lang w:eastAsia="ru-RU"/>
              </w:rPr>
              <w:t>The wheeled MV and SV drivers/operators shall not use any mobile gadgets: navigators, communicators, tablet PCs, etc.  if their use implies distraction from control over the traffic situation and requires removal of hands from the steering wheel of the vehicle, as well as use mobile telephones including those with hands-free devices while driving a MV or SV, or when operating any mechanisms mounted on SVs.</w:t>
            </w:r>
          </w:p>
          <w:p w:rsidR="008F532B" w:rsidRPr="006E43E1" w:rsidRDefault="008F532B" w:rsidP="00DC637C">
            <w:pPr>
              <w:tabs>
                <w:tab w:val="left" w:pos="459"/>
              </w:tabs>
              <w:ind w:left="34" w:firstLine="0"/>
              <w:contextualSpacing/>
              <w:rPr>
                <w:rFonts w:ascii="Times New Roman" w:hAnsi="Times New Roman"/>
                <w:lang w:eastAsia="ru-RU"/>
              </w:rPr>
            </w:pPr>
          </w:p>
          <w:p w:rsidR="008F532B" w:rsidRPr="006E43E1" w:rsidRDefault="008F532B" w:rsidP="00DC637C">
            <w:pPr>
              <w:tabs>
                <w:tab w:val="left" w:pos="459"/>
              </w:tabs>
              <w:ind w:left="34" w:firstLine="0"/>
              <w:contextualSpacing/>
              <w:rPr>
                <w:rFonts w:ascii="Times New Roman" w:hAnsi="Times New Roman"/>
                <w:lang w:eastAsia="ru-RU"/>
              </w:rPr>
            </w:pPr>
          </w:p>
          <w:p w:rsidR="008F532B" w:rsidRDefault="008F532B" w:rsidP="00DC637C">
            <w:pPr>
              <w:tabs>
                <w:tab w:val="left" w:pos="459"/>
              </w:tabs>
              <w:ind w:left="34" w:firstLine="0"/>
              <w:contextualSpacing/>
              <w:rPr>
                <w:rFonts w:ascii="Times New Roman" w:hAnsi="Times New Roman"/>
                <w:lang w:eastAsia="ru-RU"/>
              </w:rPr>
            </w:pPr>
          </w:p>
          <w:p w:rsidR="008F532B" w:rsidRPr="006E43E1" w:rsidRDefault="008F532B" w:rsidP="00DC637C">
            <w:pPr>
              <w:numPr>
                <w:ilvl w:val="0"/>
                <w:numId w:val="19"/>
              </w:numPr>
              <w:tabs>
                <w:tab w:val="left" w:pos="459"/>
              </w:tabs>
              <w:spacing w:before="0" w:after="0"/>
              <w:ind w:left="34" w:firstLine="0"/>
              <w:contextualSpacing/>
              <w:rPr>
                <w:rFonts w:ascii="Times New Roman" w:hAnsi="Times New Roman"/>
                <w:lang w:eastAsia="ru-RU"/>
              </w:rPr>
            </w:pPr>
            <w:r w:rsidRPr="006E43E1">
              <w:rPr>
                <w:rFonts w:ascii="Times New Roman" w:hAnsi="Times New Roman"/>
                <w:lang w:eastAsia="ru-RU"/>
              </w:rPr>
              <w:t xml:space="preserve">Upon execution hereof, any MVs or SVs which </w:t>
            </w:r>
            <w:r>
              <w:rPr>
                <w:rFonts w:ascii="Times New Roman" w:hAnsi="Times New Roman"/>
                <w:lang w:eastAsia="ru-RU"/>
              </w:rPr>
              <w:t>Contractor</w:t>
            </w:r>
            <w:r w:rsidRPr="006E43E1">
              <w:rPr>
                <w:rFonts w:ascii="Times New Roman" w:hAnsi="Times New Roman"/>
                <w:lang w:eastAsia="ru-RU"/>
              </w:rPr>
              <w:t>s plans to use hereunder may be inspected by the Company’s authorized employees.</w:t>
            </w:r>
          </w:p>
          <w:p w:rsidR="008F532B" w:rsidRDefault="008F532B" w:rsidP="00DC637C">
            <w:pPr>
              <w:tabs>
                <w:tab w:val="left" w:pos="459"/>
              </w:tabs>
              <w:spacing w:before="0" w:after="0"/>
              <w:ind w:left="34" w:firstLine="0"/>
              <w:contextualSpacing/>
              <w:rPr>
                <w:rFonts w:ascii="Times New Roman" w:hAnsi="Times New Roman"/>
                <w:lang w:eastAsia="ru-RU"/>
              </w:rPr>
            </w:pPr>
          </w:p>
          <w:p w:rsidR="008F532B" w:rsidRPr="006E43E1" w:rsidRDefault="008F532B" w:rsidP="00DC637C">
            <w:pPr>
              <w:tabs>
                <w:tab w:val="left" w:pos="459"/>
              </w:tabs>
              <w:spacing w:before="0" w:after="0"/>
              <w:ind w:left="34" w:firstLine="0"/>
              <w:contextualSpacing/>
              <w:rPr>
                <w:rFonts w:ascii="Times New Roman" w:hAnsi="Times New Roman"/>
                <w:lang w:eastAsia="ru-RU"/>
              </w:rPr>
            </w:pPr>
          </w:p>
          <w:p w:rsidR="008F532B" w:rsidRPr="006E43E1" w:rsidRDefault="008F532B" w:rsidP="00DC637C">
            <w:pPr>
              <w:spacing w:before="120" w:after="0"/>
              <w:ind w:left="720" w:firstLine="0"/>
              <w:contextualSpacing/>
              <w:rPr>
                <w:rFonts w:ascii="Times New Roman" w:hAnsi="Times New Roman"/>
                <w:sz w:val="16"/>
                <w:szCs w:val="16"/>
                <w:lang w:eastAsia="ru-RU"/>
              </w:rPr>
            </w:pPr>
          </w:p>
          <w:p w:rsidR="008F532B" w:rsidRPr="006E43E1" w:rsidRDefault="008F532B" w:rsidP="00DC637C">
            <w:pPr>
              <w:numPr>
                <w:ilvl w:val="0"/>
                <w:numId w:val="19"/>
              </w:numPr>
              <w:tabs>
                <w:tab w:val="left" w:pos="459"/>
              </w:tabs>
              <w:spacing w:before="0" w:after="0"/>
              <w:ind w:left="34" w:firstLine="0"/>
              <w:contextualSpacing/>
              <w:rPr>
                <w:rFonts w:ascii="Times New Roman" w:hAnsi="Times New Roman"/>
                <w:lang w:eastAsia="ru-RU"/>
              </w:rPr>
            </w:pPr>
            <w:r w:rsidRPr="006E43E1">
              <w:rPr>
                <w:rFonts w:ascii="Times New Roman" w:hAnsi="Times New Roman"/>
                <w:lang w:eastAsia="ru-RU"/>
              </w:rPr>
              <w:t xml:space="preserve">In case </w:t>
            </w:r>
            <w:r>
              <w:rPr>
                <w:rFonts w:ascii="Times New Roman" w:hAnsi="Times New Roman"/>
                <w:lang w:eastAsia="ru-RU"/>
              </w:rPr>
              <w:t>Contractor</w:t>
            </w:r>
            <w:r w:rsidRPr="006E43E1">
              <w:rPr>
                <w:rFonts w:ascii="Times New Roman" w:hAnsi="Times New Roman"/>
                <w:lang w:eastAsia="ru-RU"/>
              </w:rPr>
              <w:t>’s MV and SV is parked (more than one day)  at C</w:t>
            </w:r>
            <w:r>
              <w:rPr>
                <w:rFonts w:ascii="Times New Roman" w:hAnsi="Times New Roman"/>
                <w:lang w:eastAsia="ru-RU"/>
              </w:rPr>
              <w:t>ompany</w:t>
            </w:r>
            <w:r w:rsidRPr="006E43E1">
              <w:rPr>
                <w:rFonts w:ascii="Times New Roman" w:hAnsi="Times New Roman"/>
                <w:lang w:eastAsia="ru-RU"/>
              </w:rPr>
              <w:t xml:space="preserve">’s territory for extended periods of time </w:t>
            </w:r>
            <w:r>
              <w:rPr>
                <w:rFonts w:ascii="Times New Roman" w:hAnsi="Times New Roman"/>
                <w:lang w:eastAsia="ru-RU"/>
              </w:rPr>
              <w:t>Contractor</w:t>
            </w:r>
            <w:r w:rsidRPr="006E43E1">
              <w:rPr>
                <w:rFonts w:ascii="Times New Roman" w:hAnsi="Times New Roman"/>
                <w:lang w:eastAsia="ru-RU"/>
              </w:rPr>
              <w:t xml:space="preserve"> shall arrange protective means (set up trays) to prevent potential leaks of technical fluids from MV or SV systems at facilities’ territory.</w:t>
            </w:r>
          </w:p>
          <w:p w:rsidR="008F532B" w:rsidRPr="006E43E1" w:rsidRDefault="008F532B" w:rsidP="00DC637C">
            <w:pPr>
              <w:tabs>
                <w:tab w:val="left" w:pos="459"/>
              </w:tabs>
              <w:ind w:left="34" w:firstLine="0"/>
              <w:contextualSpacing/>
              <w:rPr>
                <w:rFonts w:ascii="Times New Roman" w:hAnsi="Times New Roman"/>
                <w:sz w:val="16"/>
                <w:szCs w:val="16"/>
                <w:lang w:eastAsia="ru-RU"/>
              </w:rPr>
            </w:pPr>
          </w:p>
          <w:p w:rsidR="008F532B" w:rsidRPr="006E43E1" w:rsidRDefault="008F532B" w:rsidP="00DC637C">
            <w:pPr>
              <w:numPr>
                <w:ilvl w:val="0"/>
                <w:numId w:val="19"/>
              </w:numPr>
              <w:tabs>
                <w:tab w:val="left" w:pos="459"/>
              </w:tabs>
              <w:spacing w:before="0" w:after="0"/>
              <w:ind w:left="34" w:firstLine="0"/>
              <w:contextualSpacing/>
              <w:rPr>
                <w:rFonts w:ascii="Times New Roman" w:hAnsi="Times New Roman"/>
                <w:lang w:eastAsia="ru-RU"/>
              </w:rPr>
            </w:pPr>
            <w:r w:rsidRPr="006E43E1">
              <w:rPr>
                <w:rFonts w:ascii="Times New Roman" w:hAnsi="Times New Roman"/>
                <w:lang w:eastAsia="ru-RU"/>
              </w:rPr>
              <w:t xml:space="preserve">It is prohibited to perform </w:t>
            </w:r>
            <w:r>
              <w:rPr>
                <w:rFonts w:ascii="Times New Roman" w:hAnsi="Times New Roman"/>
                <w:lang w:eastAsia="ru-RU"/>
              </w:rPr>
              <w:t>Contractor</w:t>
            </w:r>
            <w:r w:rsidRPr="006E43E1">
              <w:rPr>
                <w:rFonts w:ascii="Times New Roman" w:hAnsi="Times New Roman"/>
                <w:lang w:eastAsia="ru-RU"/>
              </w:rPr>
              <w:t xml:space="preserve"> MV or SV repair, maintenance, washing or fueling at C</w:t>
            </w:r>
            <w:r>
              <w:rPr>
                <w:rFonts w:ascii="Times New Roman" w:hAnsi="Times New Roman"/>
                <w:lang w:eastAsia="ru-RU"/>
              </w:rPr>
              <w:t>ompany</w:t>
            </w:r>
            <w:r w:rsidRPr="006E43E1">
              <w:rPr>
                <w:rFonts w:ascii="Times New Roman" w:hAnsi="Times New Roman"/>
                <w:lang w:eastAsia="ru-RU"/>
              </w:rPr>
              <w:t>’s facilities or safety exclusion zone.</w:t>
            </w:r>
          </w:p>
          <w:p w:rsidR="008F532B" w:rsidRPr="006E43E1" w:rsidRDefault="008F532B" w:rsidP="00DC637C">
            <w:pPr>
              <w:tabs>
                <w:tab w:val="left" w:pos="459"/>
              </w:tabs>
              <w:spacing w:before="0" w:after="0"/>
              <w:ind w:left="34" w:firstLine="0"/>
              <w:contextualSpacing/>
              <w:rPr>
                <w:rFonts w:ascii="Times New Roman" w:hAnsi="Times New Roman"/>
                <w:lang w:eastAsia="ru-RU"/>
              </w:rPr>
            </w:pPr>
          </w:p>
          <w:p w:rsidR="008F532B" w:rsidRPr="006E43E1" w:rsidRDefault="008F532B" w:rsidP="00DC637C">
            <w:pPr>
              <w:numPr>
                <w:ilvl w:val="0"/>
                <w:numId w:val="19"/>
              </w:numPr>
              <w:tabs>
                <w:tab w:val="left" w:pos="391"/>
              </w:tabs>
              <w:spacing w:before="0" w:after="0"/>
              <w:ind w:left="0" w:firstLine="0"/>
              <w:contextualSpacing/>
              <w:rPr>
                <w:rFonts w:ascii="Times New Roman" w:hAnsi="Times New Roman"/>
                <w:lang w:eastAsia="ru-RU"/>
              </w:rPr>
            </w:pPr>
            <w:r w:rsidRPr="006E43E1">
              <w:rPr>
                <w:rFonts w:ascii="Times New Roman" w:hAnsi="Times New Roman"/>
                <w:lang w:eastAsia="ru-RU"/>
              </w:rPr>
              <w:t xml:space="preserve">Parking and storage of the </w:t>
            </w:r>
            <w:r>
              <w:rPr>
                <w:rFonts w:ascii="Times New Roman" w:hAnsi="Times New Roman"/>
                <w:lang w:eastAsia="ru-RU"/>
              </w:rPr>
              <w:t>Contractor</w:t>
            </w:r>
            <w:r w:rsidRPr="006E43E1">
              <w:rPr>
                <w:rFonts w:ascii="Times New Roman" w:hAnsi="Times New Roman"/>
                <w:lang w:eastAsia="ru-RU"/>
              </w:rPr>
              <w:t>’s vehicle on open ground, including soil cover, is prohibited at the Company's facilities and the adjacent territory. It is allowed only park the MV or SV at special parking area organized by C</w:t>
            </w:r>
            <w:r>
              <w:rPr>
                <w:rFonts w:ascii="Times New Roman" w:hAnsi="Times New Roman"/>
                <w:lang w:eastAsia="ru-RU"/>
              </w:rPr>
              <w:t>ompany</w:t>
            </w:r>
            <w:r w:rsidRPr="006E43E1">
              <w:rPr>
                <w:rFonts w:ascii="Times New Roman" w:hAnsi="Times New Roman"/>
                <w:lang w:eastAsia="ru-RU"/>
              </w:rPr>
              <w:t>.</w:t>
            </w:r>
          </w:p>
        </w:tc>
      </w:tr>
      <w:tr w:rsidR="008F532B" w:rsidRPr="006E43E1" w:rsidTr="00DC637C">
        <w:tc>
          <w:tcPr>
            <w:tcW w:w="5027" w:type="dxa"/>
            <w:shd w:val="clear" w:color="auto" w:fill="auto"/>
          </w:tcPr>
          <w:p w:rsidR="008F532B" w:rsidRPr="006E43E1" w:rsidRDefault="008F532B" w:rsidP="00DC637C">
            <w:pPr>
              <w:tabs>
                <w:tab w:val="left" w:pos="284"/>
              </w:tabs>
              <w:autoSpaceDE w:val="0"/>
              <w:autoSpaceDN w:val="0"/>
              <w:adjustRightInd w:val="0"/>
              <w:ind w:firstLine="0"/>
              <w:rPr>
                <w:rFonts w:ascii="Times New Roman" w:hAnsi="Times New Roman"/>
                <w:b/>
                <w:lang w:val="ru-RU"/>
              </w:rPr>
            </w:pPr>
            <w:r w:rsidRPr="006E43E1">
              <w:rPr>
                <w:rFonts w:ascii="Times New Roman" w:hAnsi="Times New Roman"/>
                <w:b/>
                <w:lang w:val="ru-RU"/>
              </w:rPr>
              <w:t>9. ПОЛИТИКА В ОТНОШЕНИИ ЗАПРЕТА НА УПОТРЕБЛЕНИЕ АЛКОГОЛЯ, НАРКОТИКОВ, ПСИХОТРОПНЫХ, ТОКСИЧЕСКИХ ВЕЩЕСТВ И ПРЕКУРСОРОВ</w:t>
            </w:r>
          </w:p>
        </w:tc>
        <w:tc>
          <w:tcPr>
            <w:tcW w:w="5028" w:type="dxa"/>
            <w:shd w:val="clear" w:color="auto" w:fill="auto"/>
          </w:tcPr>
          <w:p w:rsidR="008F532B" w:rsidRPr="006E43E1" w:rsidRDefault="008F532B" w:rsidP="00DC637C">
            <w:pPr>
              <w:tabs>
                <w:tab w:val="left" w:pos="33"/>
              </w:tabs>
              <w:autoSpaceDE w:val="0"/>
              <w:autoSpaceDN w:val="0"/>
              <w:adjustRightInd w:val="0"/>
              <w:ind w:firstLine="0"/>
              <w:contextualSpacing/>
              <w:rPr>
                <w:rFonts w:ascii="Times New Roman" w:hAnsi="Times New Roman"/>
                <w:b/>
              </w:rPr>
            </w:pPr>
            <w:r w:rsidRPr="006E43E1">
              <w:rPr>
                <w:rFonts w:ascii="Times New Roman" w:hAnsi="Times New Roman"/>
                <w:b/>
              </w:rPr>
              <w:t>9. ANTI-ALCOHOL, DRUGS, PSYCHEDELIC, TOXIC SUBSTANCES AND PRECURSOR POLICY</w:t>
            </w:r>
          </w:p>
        </w:tc>
      </w:tr>
      <w:tr w:rsidR="008F532B" w:rsidRPr="006E43E1" w:rsidTr="00DC637C">
        <w:tc>
          <w:tcPr>
            <w:tcW w:w="5027" w:type="dxa"/>
            <w:shd w:val="clear" w:color="auto" w:fill="auto"/>
          </w:tcPr>
          <w:p w:rsidR="008F532B" w:rsidRPr="006E43E1" w:rsidRDefault="008F532B" w:rsidP="00DC637C">
            <w:pPr>
              <w:numPr>
                <w:ilvl w:val="1"/>
                <w:numId w:val="21"/>
              </w:numPr>
              <w:tabs>
                <w:tab w:val="left" w:pos="284"/>
              </w:tabs>
              <w:autoSpaceDE w:val="0"/>
              <w:autoSpaceDN w:val="0"/>
              <w:adjustRightInd w:val="0"/>
              <w:spacing w:before="0" w:after="0"/>
              <w:jc w:val="left"/>
              <w:rPr>
                <w:rFonts w:ascii="Times New Roman" w:hAnsi="Times New Roman"/>
                <w:lang w:val="en-GB"/>
              </w:rPr>
            </w:pPr>
            <w:r>
              <w:rPr>
                <w:rFonts w:ascii="Times New Roman" w:hAnsi="Times New Roman"/>
                <w:lang w:val="en-GB"/>
              </w:rPr>
              <w:t xml:space="preserve"> </w:t>
            </w:r>
            <w:r>
              <w:rPr>
                <w:rFonts w:ascii="Times New Roman" w:hAnsi="Times New Roman"/>
                <w:lang w:val="ru-RU"/>
              </w:rPr>
              <w:t>Подрядчик</w:t>
            </w:r>
            <w:r w:rsidRPr="006E43E1">
              <w:rPr>
                <w:rFonts w:ascii="Times New Roman" w:hAnsi="Times New Roman"/>
                <w:lang w:val="en-GB"/>
              </w:rPr>
              <w:t xml:space="preserve"> обязан:</w:t>
            </w:r>
          </w:p>
        </w:tc>
        <w:tc>
          <w:tcPr>
            <w:tcW w:w="5028" w:type="dxa"/>
            <w:shd w:val="clear" w:color="auto" w:fill="auto"/>
          </w:tcPr>
          <w:p w:rsidR="008F532B" w:rsidRPr="006E43E1" w:rsidRDefault="008F532B" w:rsidP="00DC637C">
            <w:pPr>
              <w:widowControl w:val="0"/>
              <w:autoSpaceDE w:val="0"/>
              <w:autoSpaceDN w:val="0"/>
              <w:adjustRightInd w:val="0"/>
              <w:ind w:left="360" w:firstLine="0"/>
              <w:contextualSpacing/>
              <w:rPr>
                <w:rFonts w:ascii="Times New Roman" w:hAnsi="Times New Roman"/>
                <w:lang w:eastAsia="ru-RU"/>
              </w:rPr>
            </w:pPr>
            <w:r w:rsidRPr="006E43E1">
              <w:rPr>
                <w:rFonts w:ascii="Times New Roman" w:hAnsi="Times New Roman"/>
                <w:lang w:eastAsia="ru-RU"/>
              </w:rPr>
              <w:t xml:space="preserve">9.1. </w:t>
            </w:r>
            <w:r>
              <w:rPr>
                <w:rFonts w:ascii="Times New Roman" w:hAnsi="Times New Roman"/>
                <w:lang w:eastAsia="ru-RU"/>
              </w:rPr>
              <w:t>Contractor</w:t>
            </w:r>
            <w:r w:rsidRPr="006E43E1">
              <w:rPr>
                <w:rFonts w:ascii="Times New Roman" w:hAnsi="Times New Roman"/>
                <w:lang w:eastAsia="zh-CN"/>
              </w:rPr>
              <w:t xml:space="preserve"> shall be obliged to:</w:t>
            </w:r>
          </w:p>
        </w:tc>
      </w:tr>
      <w:tr w:rsidR="008F532B" w:rsidRPr="006E43E1" w:rsidTr="00DC637C">
        <w:tc>
          <w:tcPr>
            <w:tcW w:w="5027" w:type="dxa"/>
            <w:shd w:val="clear" w:color="auto" w:fill="auto"/>
          </w:tcPr>
          <w:p w:rsidR="008F532B" w:rsidRPr="006E43E1" w:rsidRDefault="008F532B" w:rsidP="00DC637C">
            <w:pPr>
              <w:numPr>
                <w:ilvl w:val="1"/>
                <w:numId w:val="10"/>
              </w:numPr>
              <w:tabs>
                <w:tab w:val="num" w:pos="0"/>
                <w:tab w:val="left" w:pos="284"/>
              </w:tabs>
              <w:autoSpaceDE w:val="0"/>
              <w:autoSpaceDN w:val="0"/>
              <w:adjustRightInd w:val="0"/>
              <w:spacing w:before="0" w:after="0"/>
              <w:ind w:left="0" w:firstLine="142"/>
              <w:rPr>
                <w:rFonts w:ascii="Times New Roman" w:hAnsi="Times New Roman"/>
                <w:lang w:val="ru-RU"/>
              </w:rPr>
            </w:pPr>
            <w:r w:rsidRPr="005C1348">
              <w:rPr>
                <w:rFonts w:ascii="Times New Roman" w:hAnsi="Times New Roman"/>
              </w:rPr>
              <w:t xml:space="preserve">     </w:t>
            </w:r>
            <w:r w:rsidRPr="006E43E1">
              <w:rPr>
                <w:rFonts w:ascii="Times New Roman" w:hAnsi="Times New Roman"/>
                <w:lang w:val="ru-RU"/>
              </w:rPr>
              <w:t xml:space="preserve">не допускать к работе (отстранить от работы) работников </w:t>
            </w:r>
            <w:r>
              <w:rPr>
                <w:rFonts w:ascii="Times New Roman" w:hAnsi="Times New Roman"/>
                <w:lang w:val="ru-RU"/>
              </w:rPr>
              <w:t>Подрядчика</w:t>
            </w:r>
            <w:r w:rsidRPr="006E43E1">
              <w:rPr>
                <w:rFonts w:ascii="Times New Roman" w:hAnsi="Times New Roman"/>
                <w:lang w:val="ru-RU"/>
              </w:rPr>
              <w:t xml:space="preserve">, появившихся на объекте Компании в состоянии алкогольного, наркотического или токсического опьянения.  </w:t>
            </w:r>
          </w:p>
        </w:tc>
        <w:tc>
          <w:tcPr>
            <w:tcW w:w="5028" w:type="dxa"/>
            <w:shd w:val="clear" w:color="auto" w:fill="auto"/>
          </w:tcPr>
          <w:p w:rsidR="008F532B" w:rsidRPr="006E43E1" w:rsidRDefault="008F532B" w:rsidP="00DC637C">
            <w:pPr>
              <w:numPr>
                <w:ilvl w:val="1"/>
                <w:numId w:val="10"/>
              </w:numPr>
              <w:tabs>
                <w:tab w:val="num" w:pos="0"/>
                <w:tab w:val="left" w:pos="284"/>
              </w:tabs>
              <w:autoSpaceDE w:val="0"/>
              <w:autoSpaceDN w:val="0"/>
              <w:adjustRightInd w:val="0"/>
              <w:spacing w:before="0" w:after="0"/>
              <w:ind w:left="0" w:firstLine="142"/>
              <w:rPr>
                <w:rFonts w:ascii="Times New Roman" w:hAnsi="Times New Roman"/>
              </w:rPr>
            </w:pPr>
            <w:r w:rsidRPr="006E43E1">
              <w:rPr>
                <w:rFonts w:ascii="Times New Roman" w:hAnsi="Times New Roman"/>
              </w:rPr>
              <w:t xml:space="preserve">not allow to work (suspend from work) the </w:t>
            </w:r>
            <w:r>
              <w:rPr>
                <w:rFonts w:ascii="Times New Roman" w:hAnsi="Times New Roman"/>
              </w:rPr>
              <w:t>Contractor</w:t>
            </w:r>
            <w:r w:rsidRPr="006E43E1">
              <w:rPr>
                <w:rFonts w:ascii="Times New Roman" w:hAnsi="Times New Roman"/>
              </w:rPr>
              <w:t xml:space="preserve"> employees appearing to be under the influence of alcohol, drugs or toxic substances, at the C</w:t>
            </w:r>
            <w:r>
              <w:rPr>
                <w:rFonts w:ascii="Times New Roman" w:hAnsi="Times New Roman"/>
              </w:rPr>
              <w:t>ompany</w:t>
            </w:r>
            <w:r w:rsidRPr="006E43E1">
              <w:rPr>
                <w:rFonts w:ascii="Times New Roman" w:hAnsi="Times New Roman"/>
              </w:rPr>
              <w:t>'s facility;</w:t>
            </w:r>
          </w:p>
        </w:tc>
      </w:tr>
      <w:tr w:rsidR="008F532B" w:rsidRPr="006E43E1" w:rsidTr="00DC637C">
        <w:tc>
          <w:tcPr>
            <w:tcW w:w="5027" w:type="dxa"/>
            <w:shd w:val="clear" w:color="auto" w:fill="auto"/>
          </w:tcPr>
          <w:p w:rsidR="008F532B" w:rsidRPr="006E43E1" w:rsidRDefault="008F532B" w:rsidP="00DC637C">
            <w:pPr>
              <w:numPr>
                <w:ilvl w:val="1"/>
                <w:numId w:val="10"/>
              </w:numPr>
              <w:tabs>
                <w:tab w:val="left" w:pos="284"/>
              </w:tabs>
              <w:autoSpaceDE w:val="0"/>
              <w:autoSpaceDN w:val="0"/>
              <w:adjustRightInd w:val="0"/>
              <w:spacing w:before="0" w:after="0"/>
              <w:ind w:left="0" w:firstLine="142"/>
              <w:rPr>
                <w:rFonts w:ascii="Times New Roman" w:hAnsi="Times New Roman"/>
                <w:lang w:val="ru-RU"/>
              </w:rPr>
            </w:pPr>
            <w:r w:rsidRPr="00297D4D">
              <w:rPr>
                <w:rFonts w:ascii="Times New Roman" w:hAnsi="Times New Roman"/>
              </w:rPr>
              <w:t xml:space="preserve">     </w:t>
            </w:r>
            <w:r w:rsidRPr="006E43E1">
              <w:rPr>
                <w:rFonts w:ascii="Times New Roman" w:hAnsi="Times New Roman"/>
                <w:lang w:val="ru-RU"/>
              </w:rPr>
              <w:t>ввести полный запрет на пронос, хранение, распространение и употребление на территории объектов К</w:t>
            </w:r>
            <w:r>
              <w:rPr>
                <w:rFonts w:ascii="Times New Roman" w:hAnsi="Times New Roman"/>
                <w:lang w:val="ru-RU"/>
              </w:rPr>
              <w:t>омпании</w:t>
            </w:r>
            <w:r w:rsidRPr="006E43E1">
              <w:rPr>
                <w:rFonts w:ascii="Times New Roman" w:hAnsi="Times New Roman"/>
                <w:lang w:val="ru-RU"/>
              </w:rPr>
              <w:t xml:space="preserve"> алкогольных напитков, наркотических, психотропных, токсических веществ и прекурсоров. </w:t>
            </w:r>
          </w:p>
        </w:tc>
        <w:tc>
          <w:tcPr>
            <w:tcW w:w="5028" w:type="dxa"/>
            <w:shd w:val="clear" w:color="auto" w:fill="auto"/>
          </w:tcPr>
          <w:p w:rsidR="008F532B" w:rsidRPr="006E43E1" w:rsidRDefault="008F532B" w:rsidP="00DC637C">
            <w:pPr>
              <w:numPr>
                <w:ilvl w:val="1"/>
                <w:numId w:val="10"/>
              </w:numPr>
              <w:tabs>
                <w:tab w:val="num" w:pos="0"/>
                <w:tab w:val="left" w:pos="284"/>
              </w:tabs>
              <w:autoSpaceDE w:val="0"/>
              <w:autoSpaceDN w:val="0"/>
              <w:adjustRightInd w:val="0"/>
              <w:spacing w:before="0" w:after="0"/>
              <w:ind w:left="0" w:firstLine="142"/>
              <w:rPr>
                <w:rFonts w:ascii="Times New Roman" w:hAnsi="Times New Roman"/>
              </w:rPr>
            </w:pPr>
            <w:r w:rsidRPr="006E43E1">
              <w:rPr>
                <w:rFonts w:ascii="Times New Roman" w:hAnsi="Times New Roman"/>
              </w:rPr>
              <w:t>impose, within the territory of the C</w:t>
            </w:r>
            <w:r>
              <w:rPr>
                <w:rFonts w:ascii="Times New Roman" w:hAnsi="Times New Roman"/>
              </w:rPr>
              <w:t>ompany</w:t>
            </w:r>
            <w:r w:rsidRPr="006E43E1">
              <w:rPr>
                <w:rFonts w:ascii="Times New Roman" w:hAnsi="Times New Roman"/>
              </w:rPr>
              <w:t xml:space="preserve"> facilities, a total ban on smuggling, storage, distribution and consumption of alcoholic beverages, drugs, psychedelic, toxic substances or precursors. </w:t>
            </w:r>
          </w:p>
        </w:tc>
      </w:tr>
      <w:tr w:rsidR="008F532B" w:rsidRPr="006E43E1" w:rsidTr="00DC637C">
        <w:tc>
          <w:tcPr>
            <w:tcW w:w="5027" w:type="dxa"/>
            <w:shd w:val="clear" w:color="auto" w:fill="auto"/>
          </w:tcPr>
          <w:p w:rsidR="008F532B" w:rsidRPr="006E43E1" w:rsidRDefault="008F532B" w:rsidP="00DC637C">
            <w:pPr>
              <w:numPr>
                <w:ilvl w:val="1"/>
                <w:numId w:val="21"/>
              </w:numPr>
              <w:tabs>
                <w:tab w:val="left" w:pos="284"/>
              </w:tabs>
              <w:autoSpaceDE w:val="0"/>
              <w:autoSpaceDN w:val="0"/>
              <w:adjustRightInd w:val="0"/>
              <w:spacing w:before="0" w:after="0"/>
              <w:ind w:left="0" w:firstLine="0"/>
              <w:rPr>
                <w:rFonts w:ascii="Times New Roman" w:hAnsi="Times New Roman"/>
                <w:lang w:val="ru-RU"/>
              </w:rPr>
            </w:pPr>
            <w:r w:rsidRPr="006E43E1">
              <w:rPr>
                <w:rFonts w:ascii="Times New Roman" w:hAnsi="Times New Roman"/>
                <w:lang w:val="ru-RU"/>
              </w:rPr>
              <w:t>В целях обеспечения контроля за указанными ограничениями К</w:t>
            </w:r>
            <w:r>
              <w:rPr>
                <w:rFonts w:ascii="Times New Roman" w:hAnsi="Times New Roman"/>
                <w:lang w:val="ru-RU"/>
              </w:rPr>
              <w:t>омпания</w:t>
            </w:r>
            <w:r w:rsidRPr="006E43E1">
              <w:rPr>
                <w:rFonts w:ascii="Times New Roman" w:hAnsi="Times New Roman"/>
                <w:lang w:val="ru-RU"/>
              </w:rPr>
              <w:t xml:space="preserve"> имеет право производить проверки и осмотр/досмотр всех ТС, вещей и материалов, доставляемых на объекты К</w:t>
            </w:r>
            <w:r>
              <w:rPr>
                <w:rFonts w:ascii="Times New Roman" w:hAnsi="Times New Roman"/>
                <w:lang w:val="ru-RU"/>
              </w:rPr>
              <w:t>омпании</w:t>
            </w:r>
            <w:r w:rsidRPr="006E43E1">
              <w:rPr>
                <w:rFonts w:ascii="Times New Roman" w:hAnsi="Times New Roman"/>
                <w:lang w:val="ru-RU"/>
              </w:rPr>
              <w:t>. Если в результате подобного досмотра будут обнаружены указанные запрещенные вещества, то ТС не допускается на объекты  К</w:t>
            </w:r>
            <w:r>
              <w:rPr>
                <w:rFonts w:ascii="Times New Roman" w:hAnsi="Times New Roman"/>
                <w:lang w:val="ru-RU"/>
              </w:rPr>
              <w:t>омпании</w:t>
            </w:r>
            <w:r w:rsidRPr="006E43E1">
              <w:rPr>
                <w:rFonts w:ascii="Times New Roman" w:hAnsi="Times New Roman"/>
                <w:lang w:val="ru-RU"/>
              </w:rPr>
              <w:t xml:space="preserve"> , работник(и) </w:t>
            </w:r>
            <w:r>
              <w:rPr>
                <w:rFonts w:ascii="Times New Roman" w:hAnsi="Times New Roman"/>
                <w:lang w:val="ru-RU"/>
              </w:rPr>
              <w:t>Подрядчика</w:t>
            </w:r>
            <w:r w:rsidRPr="006E43E1">
              <w:rPr>
                <w:rFonts w:ascii="Times New Roman" w:hAnsi="Times New Roman"/>
                <w:lang w:val="ru-RU"/>
              </w:rPr>
              <w:t xml:space="preserve"> не допускается на рабочее место.</w:t>
            </w:r>
          </w:p>
        </w:tc>
        <w:tc>
          <w:tcPr>
            <w:tcW w:w="5028" w:type="dxa"/>
            <w:shd w:val="clear" w:color="auto" w:fill="auto"/>
          </w:tcPr>
          <w:p w:rsidR="008F532B" w:rsidRPr="006E43E1" w:rsidRDefault="008F532B" w:rsidP="00DC637C">
            <w:pPr>
              <w:widowControl w:val="0"/>
              <w:autoSpaceDE w:val="0"/>
              <w:autoSpaceDN w:val="0"/>
              <w:adjustRightInd w:val="0"/>
              <w:ind w:left="33" w:firstLine="327"/>
              <w:contextualSpacing/>
              <w:rPr>
                <w:rFonts w:ascii="Times New Roman" w:hAnsi="Times New Roman"/>
                <w:lang w:eastAsia="zh-CN"/>
              </w:rPr>
            </w:pPr>
            <w:r w:rsidRPr="006E43E1">
              <w:rPr>
                <w:rFonts w:ascii="Times New Roman" w:hAnsi="Times New Roman"/>
                <w:lang w:eastAsia="ru-RU"/>
              </w:rPr>
              <w:t>9.2. In order to control the enforcement of the said restrictions, C</w:t>
            </w:r>
            <w:r>
              <w:rPr>
                <w:rFonts w:ascii="Times New Roman" w:hAnsi="Times New Roman"/>
                <w:lang w:eastAsia="ru-RU"/>
              </w:rPr>
              <w:t>ompany</w:t>
            </w:r>
            <w:r w:rsidRPr="006E43E1">
              <w:rPr>
                <w:rFonts w:ascii="Times New Roman" w:hAnsi="Times New Roman"/>
                <w:lang w:eastAsia="ru-RU"/>
              </w:rPr>
              <w:t xml:space="preserve"> has the right to conduct checking and physical inspection of all </w:t>
            </w:r>
            <w:r w:rsidRPr="006E43E1">
              <w:rPr>
                <w:rFonts w:ascii="Times New Roman" w:hAnsi="Times New Roman"/>
                <w:lang w:eastAsia="zh-CN"/>
              </w:rPr>
              <w:t>MVs</w:t>
            </w:r>
            <w:r w:rsidRPr="006E43E1">
              <w:rPr>
                <w:rFonts w:ascii="Times New Roman" w:hAnsi="Times New Roman"/>
                <w:lang w:eastAsia="ru-RU"/>
              </w:rPr>
              <w:t xml:space="preserve">, belongings and materials delivered to the Company's facilities. Should the said banned substances be found during such inspection, the </w:t>
            </w:r>
            <w:r w:rsidRPr="006E43E1">
              <w:rPr>
                <w:rFonts w:ascii="Times New Roman" w:hAnsi="Times New Roman"/>
                <w:lang w:eastAsia="zh-CN"/>
              </w:rPr>
              <w:t>MVs</w:t>
            </w:r>
            <w:r w:rsidRPr="006E43E1" w:rsidDel="00D66BB1">
              <w:rPr>
                <w:rFonts w:ascii="Times New Roman" w:hAnsi="Times New Roman"/>
                <w:lang w:eastAsia="ru-RU"/>
              </w:rPr>
              <w:t xml:space="preserve"> </w:t>
            </w:r>
            <w:r w:rsidRPr="006E43E1">
              <w:rPr>
                <w:rFonts w:ascii="Times New Roman" w:hAnsi="Times New Roman"/>
                <w:lang w:eastAsia="ru-RU"/>
              </w:rPr>
              <w:t>shall not be allowed to the C</w:t>
            </w:r>
            <w:r>
              <w:rPr>
                <w:rFonts w:ascii="Times New Roman" w:hAnsi="Times New Roman"/>
                <w:lang w:eastAsia="ru-RU"/>
              </w:rPr>
              <w:t>ompany</w:t>
            </w:r>
            <w:r w:rsidRPr="006E43E1">
              <w:rPr>
                <w:rFonts w:ascii="Times New Roman" w:hAnsi="Times New Roman"/>
                <w:lang w:eastAsia="ru-RU"/>
              </w:rPr>
              <w:t xml:space="preserve">'s facilities, the </w:t>
            </w:r>
            <w:r>
              <w:rPr>
                <w:rFonts w:ascii="Times New Roman" w:hAnsi="Times New Roman"/>
                <w:lang w:eastAsia="ru-RU"/>
              </w:rPr>
              <w:t>Contractor</w:t>
            </w:r>
            <w:r w:rsidRPr="006E43E1">
              <w:rPr>
                <w:rFonts w:ascii="Times New Roman" w:hAnsi="Times New Roman"/>
                <w:lang w:eastAsia="ru-RU"/>
              </w:rPr>
              <w:t xml:space="preserve"> employee(s) shall not be allowed to workplaces.</w:t>
            </w:r>
          </w:p>
        </w:tc>
      </w:tr>
      <w:tr w:rsidR="008F532B" w:rsidRPr="006E43E1" w:rsidTr="00DC637C">
        <w:tc>
          <w:tcPr>
            <w:tcW w:w="5027" w:type="dxa"/>
            <w:shd w:val="clear" w:color="auto" w:fill="auto"/>
          </w:tcPr>
          <w:p w:rsidR="008F532B" w:rsidRPr="006E43E1" w:rsidRDefault="008F532B" w:rsidP="00DC637C">
            <w:pPr>
              <w:numPr>
                <w:ilvl w:val="1"/>
                <w:numId w:val="21"/>
              </w:numPr>
              <w:tabs>
                <w:tab w:val="left" w:pos="284"/>
              </w:tabs>
              <w:autoSpaceDE w:val="0"/>
              <w:autoSpaceDN w:val="0"/>
              <w:adjustRightInd w:val="0"/>
              <w:spacing w:before="0" w:after="0"/>
              <w:ind w:left="0" w:firstLine="0"/>
              <w:rPr>
                <w:rFonts w:ascii="Times New Roman" w:hAnsi="Times New Roman"/>
                <w:lang w:val="ru-RU"/>
              </w:rPr>
            </w:pPr>
            <w:r w:rsidRPr="006E43E1">
              <w:rPr>
                <w:rFonts w:ascii="Times New Roman" w:hAnsi="Times New Roman"/>
                <w:lang w:val="ru-RU"/>
              </w:rPr>
              <w:t xml:space="preserve">Фиксация фактов употребления алкоголя работниками </w:t>
            </w:r>
            <w:r>
              <w:rPr>
                <w:rFonts w:ascii="Times New Roman" w:hAnsi="Times New Roman"/>
                <w:lang w:val="ru-RU"/>
              </w:rPr>
              <w:t>Подрядчика</w:t>
            </w:r>
            <w:r w:rsidRPr="006E43E1">
              <w:rPr>
                <w:rFonts w:ascii="Times New Roman" w:hAnsi="Times New Roman"/>
                <w:lang w:val="ru-RU"/>
              </w:rPr>
              <w:t xml:space="preserve">, появления работника </w:t>
            </w:r>
            <w:r>
              <w:rPr>
                <w:rFonts w:ascii="Times New Roman" w:hAnsi="Times New Roman"/>
                <w:lang w:val="ru-RU"/>
              </w:rPr>
              <w:t>Подрядчика</w:t>
            </w:r>
            <w:r w:rsidRPr="006E43E1">
              <w:rPr>
                <w:rFonts w:ascii="Times New Roman" w:hAnsi="Times New Roman"/>
                <w:lang w:val="ru-RU"/>
              </w:rPr>
              <w:t xml:space="preserve"> на объектах К</w:t>
            </w:r>
            <w:r>
              <w:rPr>
                <w:rFonts w:ascii="Times New Roman" w:hAnsi="Times New Roman"/>
                <w:lang w:val="ru-RU"/>
              </w:rPr>
              <w:t>омпании</w:t>
            </w:r>
            <w:r w:rsidRPr="006E43E1">
              <w:rPr>
                <w:rFonts w:ascii="Times New Roman" w:hAnsi="Times New Roman"/>
                <w:lang w:val="ru-RU"/>
              </w:rPr>
              <w:t xml:space="preserve"> в состоянии алкогольного, наркотического или токсического опьянения, проноса или нахождения на территории объекта К</w:t>
            </w:r>
            <w:r>
              <w:rPr>
                <w:rFonts w:ascii="Times New Roman" w:hAnsi="Times New Roman"/>
                <w:lang w:val="ru-RU"/>
              </w:rPr>
              <w:t>омпании</w:t>
            </w:r>
            <w:r w:rsidRPr="006E43E1">
              <w:rPr>
                <w:rFonts w:ascii="Times New Roman" w:hAnsi="Times New Roman"/>
                <w:lang w:val="ru-RU"/>
              </w:rPr>
              <w:t xml:space="preserve"> веществ, вызывающих алкогольное, наркотическое или токсическое опьянение, осуществляется любым из нижеперечисленных способов: медицинским осмотром или освидетельствованием; актами, составленными работниками К</w:t>
            </w:r>
            <w:r>
              <w:rPr>
                <w:rFonts w:ascii="Times New Roman" w:hAnsi="Times New Roman"/>
                <w:lang w:val="ru-RU"/>
              </w:rPr>
              <w:t>омпании</w:t>
            </w:r>
            <w:r w:rsidRPr="006E43E1">
              <w:rPr>
                <w:rFonts w:ascii="Times New Roman" w:hAnsi="Times New Roman"/>
                <w:lang w:val="ru-RU"/>
              </w:rPr>
              <w:t>/третьими лицами, привлекаемыми К</w:t>
            </w:r>
            <w:r>
              <w:rPr>
                <w:rFonts w:ascii="Times New Roman" w:hAnsi="Times New Roman"/>
                <w:lang w:val="ru-RU"/>
              </w:rPr>
              <w:t>омпанией</w:t>
            </w:r>
            <w:r w:rsidRPr="006E43E1">
              <w:rPr>
                <w:rFonts w:ascii="Times New Roman" w:hAnsi="Times New Roman"/>
                <w:lang w:val="ru-RU"/>
              </w:rPr>
              <w:t xml:space="preserve"> по договору оказания медицинских услуг, письменными объяснениями работников К</w:t>
            </w:r>
            <w:r>
              <w:rPr>
                <w:rFonts w:ascii="Times New Roman" w:hAnsi="Times New Roman"/>
                <w:lang w:val="ru-RU"/>
              </w:rPr>
              <w:t>омпании</w:t>
            </w:r>
            <w:r w:rsidRPr="006E43E1">
              <w:rPr>
                <w:rFonts w:ascii="Times New Roman" w:hAnsi="Times New Roman"/>
                <w:lang w:val="ru-RU"/>
              </w:rPr>
              <w:t xml:space="preserve"> и/или </w:t>
            </w:r>
            <w:r>
              <w:rPr>
                <w:rFonts w:ascii="Times New Roman" w:hAnsi="Times New Roman"/>
                <w:lang w:val="ru-RU"/>
              </w:rPr>
              <w:t>Подрядчика</w:t>
            </w:r>
            <w:r w:rsidRPr="006E43E1">
              <w:rPr>
                <w:rFonts w:ascii="Times New Roman" w:hAnsi="Times New Roman"/>
                <w:lang w:val="ru-RU"/>
              </w:rPr>
              <w:t xml:space="preserve"> (или уполномоченными представителями К</w:t>
            </w:r>
            <w:r>
              <w:rPr>
                <w:rFonts w:ascii="Times New Roman" w:hAnsi="Times New Roman"/>
                <w:lang w:val="ru-RU"/>
              </w:rPr>
              <w:t>омпании</w:t>
            </w:r>
            <w:r w:rsidRPr="006E43E1">
              <w:rPr>
                <w:rFonts w:ascii="Times New Roman" w:hAnsi="Times New Roman"/>
                <w:lang w:val="ru-RU"/>
              </w:rPr>
              <w:t xml:space="preserve"> и </w:t>
            </w:r>
            <w:r>
              <w:rPr>
                <w:rFonts w:ascii="Times New Roman" w:hAnsi="Times New Roman"/>
                <w:lang w:val="ru-RU"/>
              </w:rPr>
              <w:t>Подрядчика</w:t>
            </w:r>
            <w:r w:rsidRPr="006E43E1">
              <w:rPr>
                <w:rFonts w:ascii="Times New Roman" w:hAnsi="Times New Roman"/>
                <w:lang w:val="ru-RU"/>
              </w:rPr>
              <w:t>), другими способами в соответствии с законодательством РФ.</w:t>
            </w:r>
          </w:p>
        </w:tc>
        <w:tc>
          <w:tcPr>
            <w:tcW w:w="5028" w:type="dxa"/>
            <w:shd w:val="clear" w:color="auto" w:fill="auto"/>
          </w:tcPr>
          <w:p w:rsidR="008F532B" w:rsidRPr="006E43E1" w:rsidRDefault="008F532B" w:rsidP="00DC637C">
            <w:pPr>
              <w:widowControl w:val="0"/>
              <w:autoSpaceDE w:val="0"/>
              <w:autoSpaceDN w:val="0"/>
              <w:adjustRightInd w:val="0"/>
              <w:ind w:firstLine="360"/>
              <w:contextualSpacing/>
              <w:rPr>
                <w:rFonts w:ascii="Times New Roman" w:hAnsi="Times New Roman"/>
                <w:lang w:eastAsia="ru-RU"/>
              </w:rPr>
            </w:pPr>
            <w:r w:rsidRPr="006E43E1">
              <w:rPr>
                <w:rFonts w:ascii="Times New Roman" w:hAnsi="Times New Roman"/>
                <w:lang w:eastAsia="ru-RU"/>
              </w:rPr>
              <w:t xml:space="preserve">9.3. Documenting of the facts of alcohol consumption by the </w:t>
            </w:r>
            <w:r>
              <w:rPr>
                <w:rFonts w:ascii="Times New Roman" w:hAnsi="Times New Roman"/>
                <w:lang w:eastAsia="ru-RU"/>
              </w:rPr>
              <w:t>Contractor</w:t>
            </w:r>
            <w:r w:rsidRPr="006E43E1">
              <w:rPr>
                <w:rFonts w:ascii="Times New Roman" w:hAnsi="Times New Roman"/>
                <w:lang w:eastAsia="ru-RU"/>
              </w:rPr>
              <w:t xml:space="preserve">'s employees, appearance of the </w:t>
            </w:r>
            <w:r>
              <w:rPr>
                <w:rFonts w:ascii="Times New Roman" w:hAnsi="Times New Roman"/>
                <w:lang w:eastAsia="ru-RU"/>
              </w:rPr>
              <w:t>Contractor</w:t>
            </w:r>
            <w:r w:rsidRPr="006E43E1">
              <w:rPr>
                <w:rFonts w:ascii="Times New Roman" w:hAnsi="Times New Roman"/>
                <w:lang w:eastAsia="ru-RU"/>
              </w:rPr>
              <w:t>'s employees at the C</w:t>
            </w:r>
            <w:r>
              <w:rPr>
                <w:rFonts w:ascii="Times New Roman" w:hAnsi="Times New Roman"/>
                <w:lang w:eastAsia="ru-RU"/>
              </w:rPr>
              <w:t>ompany</w:t>
            </w:r>
            <w:r w:rsidRPr="006E43E1">
              <w:rPr>
                <w:rFonts w:ascii="Times New Roman" w:hAnsi="Times New Roman"/>
                <w:lang w:eastAsia="ru-RU"/>
              </w:rPr>
              <w:t>'s facilities in a state of alcoholic, narcotic, or toxic intoxication, smuggling, or possession of substances causing alcoholic, narcotic or toxic intoxication,  shall be carried out using any of the following methods: medical examination or evaluation; acts, executed by the C</w:t>
            </w:r>
            <w:r>
              <w:rPr>
                <w:rFonts w:ascii="Times New Roman" w:hAnsi="Times New Roman"/>
                <w:lang w:eastAsia="ru-RU"/>
              </w:rPr>
              <w:t>ompany</w:t>
            </w:r>
            <w:r w:rsidRPr="006E43E1">
              <w:rPr>
                <w:rFonts w:ascii="Times New Roman" w:hAnsi="Times New Roman"/>
                <w:lang w:eastAsia="ru-RU"/>
              </w:rPr>
              <w:t xml:space="preserve"> employees/third parties engaged by  C</w:t>
            </w:r>
            <w:r>
              <w:rPr>
                <w:rFonts w:ascii="Times New Roman" w:hAnsi="Times New Roman"/>
                <w:lang w:eastAsia="ru-RU"/>
              </w:rPr>
              <w:t>ompany</w:t>
            </w:r>
            <w:r w:rsidRPr="006E43E1">
              <w:rPr>
                <w:rFonts w:ascii="Times New Roman" w:hAnsi="Times New Roman"/>
                <w:lang w:eastAsia="ru-RU"/>
              </w:rPr>
              <w:t xml:space="preserve">  under the agreement on provision of medical services, written explanations of the  C</w:t>
            </w:r>
            <w:r>
              <w:rPr>
                <w:rFonts w:ascii="Times New Roman" w:hAnsi="Times New Roman"/>
                <w:lang w:eastAsia="ru-RU"/>
              </w:rPr>
              <w:t>ompany</w:t>
            </w:r>
            <w:r w:rsidRPr="006E43E1">
              <w:rPr>
                <w:rFonts w:ascii="Times New Roman" w:hAnsi="Times New Roman"/>
                <w:lang w:eastAsia="ru-RU"/>
              </w:rPr>
              <w:t xml:space="preserve">'s and/or </w:t>
            </w:r>
            <w:r>
              <w:rPr>
                <w:rFonts w:ascii="Times New Roman" w:hAnsi="Times New Roman"/>
                <w:lang w:eastAsia="ru-RU"/>
              </w:rPr>
              <w:t>Contractor</w:t>
            </w:r>
            <w:r w:rsidRPr="006E43E1">
              <w:rPr>
                <w:rFonts w:ascii="Times New Roman" w:hAnsi="Times New Roman"/>
                <w:lang w:eastAsia="ru-RU"/>
              </w:rPr>
              <w:t>'s employees (or authorized representatives of C</w:t>
            </w:r>
            <w:r>
              <w:rPr>
                <w:rFonts w:ascii="Times New Roman" w:hAnsi="Times New Roman"/>
                <w:lang w:eastAsia="ru-RU"/>
              </w:rPr>
              <w:t>ompany</w:t>
            </w:r>
            <w:r w:rsidRPr="006E43E1">
              <w:rPr>
                <w:rFonts w:ascii="Times New Roman" w:hAnsi="Times New Roman"/>
                <w:lang w:eastAsia="ru-RU"/>
              </w:rPr>
              <w:t xml:space="preserve"> and </w:t>
            </w:r>
            <w:r>
              <w:rPr>
                <w:rFonts w:ascii="Times New Roman" w:hAnsi="Times New Roman"/>
                <w:lang w:eastAsia="ru-RU"/>
              </w:rPr>
              <w:t>Contractor</w:t>
            </w:r>
            <w:r w:rsidRPr="006E43E1">
              <w:rPr>
                <w:rFonts w:ascii="Times New Roman" w:hAnsi="Times New Roman"/>
                <w:lang w:eastAsia="ru-RU"/>
              </w:rPr>
              <w:t>), and by any other means in accordance with the laws of RF.</w:t>
            </w:r>
          </w:p>
        </w:tc>
      </w:tr>
      <w:tr w:rsidR="008F532B" w:rsidRPr="006E43E1" w:rsidTr="00DC637C">
        <w:tc>
          <w:tcPr>
            <w:tcW w:w="5027" w:type="dxa"/>
            <w:shd w:val="clear" w:color="auto" w:fill="auto"/>
          </w:tcPr>
          <w:p w:rsidR="008F532B" w:rsidRPr="006E43E1" w:rsidRDefault="008F532B" w:rsidP="00DC637C">
            <w:pPr>
              <w:numPr>
                <w:ilvl w:val="1"/>
                <w:numId w:val="21"/>
              </w:numPr>
              <w:tabs>
                <w:tab w:val="left" w:pos="284"/>
              </w:tabs>
              <w:autoSpaceDE w:val="0"/>
              <w:autoSpaceDN w:val="0"/>
              <w:adjustRightInd w:val="0"/>
              <w:spacing w:before="0" w:after="0"/>
              <w:ind w:left="0" w:firstLine="0"/>
              <w:rPr>
                <w:rFonts w:ascii="Times New Roman" w:hAnsi="Times New Roman"/>
                <w:lang w:val="ru-RU"/>
              </w:rPr>
            </w:pPr>
            <w:r w:rsidRPr="006E43E1">
              <w:rPr>
                <w:rFonts w:ascii="Times New Roman" w:hAnsi="Times New Roman"/>
                <w:lang w:val="ru-RU"/>
              </w:rPr>
              <w:t>К</w:t>
            </w:r>
            <w:r>
              <w:rPr>
                <w:rFonts w:ascii="Times New Roman" w:hAnsi="Times New Roman"/>
                <w:lang w:val="ru-RU"/>
              </w:rPr>
              <w:t>омпания</w:t>
            </w:r>
            <w:r w:rsidRPr="006E43E1">
              <w:rPr>
                <w:rFonts w:ascii="Times New Roman" w:hAnsi="Times New Roman"/>
                <w:lang w:val="ru-RU"/>
              </w:rPr>
              <w:t xml:space="preserve"> имеет право в любое время проверять исполнение П</w:t>
            </w:r>
            <w:r>
              <w:rPr>
                <w:rFonts w:ascii="Times New Roman" w:hAnsi="Times New Roman"/>
                <w:lang w:val="ru-RU"/>
              </w:rPr>
              <w:t>одрядчиком</w:t>
            </w:r>
            <w:r w:rsidRPr="006E43E1">
              <w:rPr>
                <w:rFonts w:ascii="Times New Roman" w:hAnsi="Times New Roman"/>
                <w:lang w:val="ru-RU"/>
              </w:rPr>
              <w:t xml:space="preserve"> обязанностей, предусмотренных настоящим разделом. В случае возникновения у К</w:t>
            </w:r>
            <w:r>
              <w:rPr>
                <w:rFonts w:ascii="Times New Roman" w:hAnsi="Times New Roman"/>
                <w:lang w:val="ru-RU"/>
              </w:rPr>
              <w:t>омпании</w:t>
            </w:r>
            <w:r w:rsidRPr="006E43E1">
              <w:rPr>
                <w:rFonts w:ascii="Times New Roman" w:hAnsi="Times New Roman"/>
                <w:lang w:val="ru-RU"/>
              </w:rPr>
              <w:t xml:space="preserve"> подозрения о наличии на объектах К</w:t>
            </w:r>
            <w:r>
              <w:rPr>
                <w:rFonts w:ascii="Times New Roman" w:hAnsi="Times New Roman"/>
                <w:lang w:val="ru-RU"/>
              </w:rPr>
              <w:t>омпании</w:t>
            </w:r>
            <w:r w:rsidRPr="006E43E1">
              <w:rPr>
                <w:rFonts w:ascii="Times New Roman" w:hAnsi="Times New Roman"/>
                <w:lang w:val="ru-RU"/>
              </w:rPr>
              <w:t xml:space="preserve"> работников </w:t>
            </w:r>
            <w:r>
              <w:rPr>
                <w:rFonts w:ascii="Times New Roman" w:hAnsi="Times New Roman"/>
                <w:lang w:val="ru-RU"/>
              </w:rPr>
              <w:t>Подрядчика</w:t>
            </w:r>
            <w:r w:rsidRPr="006E43E1">
              <w:rPr>
                <w:rFonts w:ascii="Times New Roman" w:hAnsi="Times New Roman"/>
                <w:lang w:val="ru-RU"/>
              </w:rPr>
              <w:t xml:space="preserve"> в состоянии алкогольного, наркотического или токсического опьянения, а также о наличии фактов употребления алкоголя, П</w:t>
            </w:r>
            <w:r>
              <w:rPr>
                <w:rFonts w:ascii="Times New Roman" w:hAnsi="Times New Roman"/>
                <w:lang w:val="ru-RU"/>
              </w:rPr>
              <w:t>одрядчик</w:t>
            </w:r>
            <w:r w:rsidRPr="006E43E1">
              <w:rPr>
                <w:rFonts w:ascii="Times New Roman" w:hAnsi="Times New Roman"/>
                <w:lang w:val="ru-RU"/>
              </w:rPr>
              <w:t xml:space="preserve"> обязан по требованию К</w:t>
            </w:r>
            <w:r>
              <w:rPr>
                <w:rFonts w:ascii="Times New Roman" w:hAnsi="Times New Roman"/>
                <w:lang w:val="ru-RU"/>
              </w:rPr>
              <w:t>омпании</w:t>
            </w:r>
            <w:r w:rsidRPr="006E43E1">
              <w:rPr>
                <w:rFonts w:ascii="Times New Roman" w:hAnsi="Times New Roman"/>
                <w:lang w:val="ru-RU"/>
              </w:rPr>
              <w:t xml:space="preserve"> незамедлительно отстранить от работы этих работников и направить их на медицинское освидетельствование.</w:t>
            </w:r>
          </w:p>
        </w:tc>
        <w:tc>
          <w:tcPr>
            <w:tcW w:w="5028" w:type="dxa"/>
            <w:shd w:val="clear" w:color="auto" w:fill="auto"/>
          </w:tcPr>
          <w:p w:rsidR="008F532B" w:rsidRPr="006E43E1" w:rsidRDefault="008F532B" w:rsidP="00DC637C">
            <w:pPr>
              <w:widowControl w:val="0"/>
              <w:autoSpaceDE w:val="0"/>
              <w:autoSpaceDN w:val="0"/>
              <w:adjustRightInd w:val="0"/>
              <w:ind w:firstLine="0"/>
              <w:contextualSpacing/>
              <w:rPr>
                <w:rFonts w:ascii="Times New Roman" w:hAnsi="Times New Roman"/>
                <w:lang w:eastAsia="ru-RU"/>
              </w:rPr>
            </w:pPr>
            <w:r w:rsidRPr="006E43E1">
              <w:rPr>
                <w:rFonts w:ascii="Times New Roman" w:hAnsi="Times New Roman"/>
                <w:lang w:eastAsia="ru-RU"/>
              </w:rPr>
              <w:t>9.4. The C</w:t>
            </w:r>
            <w:r>
              <w:rPr>
                <w:rFonts w:ascii="Times New Roman" w:hAnsi="Times New Roman"/>
                <w:lang w:eastAsia="ru-RU"/>
              </w:rPr>
              <w:t>ompany</w:t>
            </w:r>
            <w:r w:rsidRPr="006E43E1">
              <w:rPr>
                <w:rFonts w:ascii="Times New Roman" w:hAnsi="Times New Roman"/>
                <w:lang w:eastAsia="ru-RU"/>
              </w:rPr>
              <w:t xml:space="preserve"> has the right at any time to audit the </w:t>
            </w:r>
            <w:r>
              <w:rPr>
                <w:rFonts w:ascii="Times New Roman" w:hAnsi="Times New Roman"/>
                <w:lang w:eastAsia="ru-RU"/>
              </w:rPr>
              <w:t>Contractor</w:t>
            </w:r>
            <w:r w:rsidRPr="006E43E1">
              <w:rPr>
                <w:rFonts w:ascii="Times New Roman" w:hAnsi="Times New Roman"/>
                <w:lang w:eastAsia="ru-RU"/>
              </w:rPr>
              <w:t xml:space="preserve">'s performance of the obligations set out in this section. In the event Company suspect the presence of the </w:t>
            </w:r>
            <w:r>
              <w:rPr>
                <w:rFonts w:ascii="Times New Roman" w:hAnsi="Times New Roman"/>
                <w:lang w:eastAsia="ru-RU"/>
              </w:rPr>
              <w:t>Contracto</w:t>
            </w:r>
            <w:r w:rsidRPr="006E43E1">
              <w:rPr>
                <w:rFonts w:ascii="Times New Roman" w:hAnsi="Times New Roman"/>
                <w:lang w:eastAsia="ru-RU"/>
              </w:rPr>
              <w:t>r’s employees under alcoholic, narcotic or toxic intoxication, at the C</w:t>
            </w:r>
            <w:r>
              <w:rPr>
                <w:rFonts w:ascii="Times New Roman" w:hAnsi="Times New Roman"/>
                <w:lang w:eastAsia="ru-RU"/>
              </w:rPr>
              <w:t>ompany</w:t>
            </w:r>
            <w:r w:rsidRPr="006E43E1">
              <w:rPr>
                <w:rFonts w:ascii="Times New Roman" w:hAnsi="Times New Roman"/>
                <w:lang w:eastAsia="ru-RU"/>
              </w:rPr>
              <w:t xml:space="preserve">'s facilities, and that there are facts evidencing alcohol consumption, </w:t>
            </w:r>
            <w:r>
              <w:rPr>
                <w:rFonts w:ascii="Times New Roman" w:hAnsi="Times New Roman"/>
                <w:lang w:eastAsia="ru-RU"/>
              </w:rPr>
              <w:t>Contractor</w:t>
            </w:r>
            <w:r w:rsidRPr="006E43E1">
              <w:rPr>
                <w:rFonts w:ascii="Times New Roman" w:hAnsi="Times New Roman"/>
                <w:lang w:eastAsia="ru-RU"/>
              </w:rPr>
              <w:t xml:space="preserve"> shall be obliged, upon the C</w:t>
            </w:r>
            <w:r>
              <w:rPr>
                <w:rFonts w:ascii="Times New Roman" w:hAnsi="Times New Roman"/>
                <w:lang w:eastAsia="ru-RU"/>
              </w:rPr>
              <w:t>ompany</w:t>
            </w:r>
            <w:r w:rsidRPr="006E43E1">
              <w:rPr>
                <w:rFonts w:ascii="Times New Roman" w:hAnsi="Times New Roman"/>
                <w:lang w:eastAsia="ru-RU"/>
              </w:rPr>
              <w:t>'s request, to suspend immediately these employees from work, and send them to medical examination.</w:t>
            </w:r>
          </w:p>
        </w:tc>
      </w:tr>
      <w:tr w:rsidR="008F532B" w:rsidRPr="006E43E1" w:rsidTr="00DC637C">
        <w:tc>
          <w:tcPr>
            <w:tcW w:w="5027" w:type="dxa"/>
            <w:shd w:val="clear" w:color="auto" w:fill="auto"/>
          </w:tcPr>
          <w:p w:rsidR="008F532B" w:rsidRPr="006E43E1" w:rsidRDefault="008F532B" w:rsidP="00DC637C">
            <w:pPr>
              <w:numPr>
                <w:ilvl w:val="1"/>
                <w:numId w:val="21"/>
              </w:numPr>
              <w:tabs>
                <w:tab w:val="left" w:pos="284"/>
              </w:tabs>
              <w:autoSpaceDE w:val="0"/>
              <w:autoSpaceDN w:val="0"/>
              <w:adjustRightInd w:val="0"/>
              <w:spacing w:before="0" w:after="0"/>
              <w:ind w:left="0" w:firstLine="0"/>
              <w:rPr>
                <w:rFonts w:ascii="Times New Roman" w:hAnsi="Times New Roman"/>
                <w:lang w:val="ru-RU"/>
              </w:rPr>
            </w:pPr>
            <w:r w:rsidRPr="006E43E1">
              <w:rPr>
                <w:rFonts w:ascii="Times New Roman" w:hAnsi="Times New Roman"/>
                <w:lang w:val="ru-RU"/>
              </w:rPr>
              <w:t xml:space="preserve">В случае подтверждения алкогольного, наркотического или токсического опьянения работники </w:t>
            </w:r>
            <w:r>
              <w:rPr>
                <w:rFonts w:ascii="Times New Roman" w:hAnsi="Times New Roman"/>
                <w:lang w:val="ru-RU"/>
              </w:rPr>
              <w:t>Подрядчика</w:t>
            </w:r>
            <w:r w:rsidRPr="006E43E1">
              <w:rPr>
                <w:rFonts w:ascii="Times New Roman" w:hAnsi="Times New Roman"/>
                <w:lang w:val="ru-RU"/>
              </w:rPr>
              <w:t xml:space="preserve"> / </w:t>
            </w:r>
            <w:r>
              <w:rPr>
                <w:rFonts w:ascii="Times New Roman" w:hAnsi="Times New Roman"/>
                <w:lang w:val="ru-RU"/>
              </w:rPr>
              <w:t>Субподрядчика</w:t>
            </w:r>
            <w:r w:rsidRPr="006E43E1">
              <w:rPr>
                <w:rFonts w:ascii="Times New Roman" w:hAnsi="Times New Roman"/>
                <w:lang w:val="ru-RU"/>
              </w:rPr>
              <w:t xml:space="preserve"> подлежат немедленному удалению с места выполнения работ с последующим наложением запрета на доступ на любые объекты Компании.</w:t>
            </w:r>
          </w:p>
        </w:tc>
        <w:tc>
          <w:tcPr>
            <w:tcW w:w="5028" w:type="dxa"/>
            <w:shd w:val="clear" w:color="auto" w:fill="auto"/>
          </w:tcPr>
          <w:p w:rsidR="008F532B" w:rsidRPr="006E43E1" w:rsidRDefault="008F532B" w:rsidP="00DC637C">
            <w:pPr>
              <w:tabs>
                <w:tab w:val="left" w:pos="284"/>
              </w:tabs>
              <w:autoSpaceDE w:val="0"/>
              <w:autoSpaceDN w:val="0"/>
              <w:adjustRightInd w:val="0"/>
              <w:ind w:firstLine="0"/>
              <w:rPr>
                <w:rFonts w:ascii="Times New Roman" w:hAnsi="Times New Roman"/>
                <w:lang w:val="en-GB"/>
              </w:rPr>
            </w:pPr>
            <w:r w:rsidRPr="006E43E1">
              <w:rPr>
                <w:rFonts w:ascii="Times New Roman" w:hAnsi="Times New Roman"/>
              </w:rPr>
              <w:t xml:space="preserve">9.5 In the event of positive confirmation of alcohol, or drug intoxication the </w:t>
            </w:r>
            <w:r>
              <w:rPr>
                <w:rFonts w:ascii="Times New Roman" w:hAnsi="Times New Roman"/>
              </w:rPr>
              <w:t>Contractor</w:t>
            </w:r>
            <w:r w:rsidRPr="006E43E1">
              <w:rPr>
                <w:rFonts w:ascii="Times New Roman" w:hAnsi="Times New Roman"/>
              </w:rPr>
              <w:t xml:space="preserve"> / S</w:t>
            </w:r>
            <w:r>
              <w:rPr>
                <w:rFonts w:ascii="Times New Roman" w:hAnsi="Times New Roman"/>
              </w:rPr>
              <w:t>ubcontractor</w:t>
            </w:r>
            <w:r w:rsidRPr="006E43E1">
              <w:rPr>
                <w:rFonts w:ascii="Times New Roman" w:hAnsi="Times New Roman"/>
              </w:rPr>
              <w:t xml:space="preserve"> employee shall be immediately removed from the C</w:t>
            </w:r>
            <w:r>
              <w:rPr>
                <w:rFonts w:ascii="Times New Roman" w:hAnsi="Times New Roman"/>
              </w:rPr>
              <w:t>ompany</w:t>
            </w:r>
            <w:r w:rsidRPr="006E43E1">
              <w:rPr>
                <w:rFonts w:ascii="Times New Roman" w:hAnsi="Times New Roman"/>
              </w:rPr>
              <w:t>’s</w:t>
            </w:r>
            <w:r w:rsidRPr="006E43E1">
              <w:rPr>
                <w:rFonts w:ascii="Times New Roman" w:hAnsi="Times New Roman"/>
                <w:lang w:val="en-GB"/>
              </w:rPr>
              <w:t xml:space="preserve"> </w:t>
            </w:r>
            <w:r w:rsidRPr="006E43E1">
              <w:rPr>
                <w:rFonts w:ascii="Times New Roman" w:hAnsi="Times New Roman"/>
              </w:rPr>
              <w:t>facility, followed by a ban on access to any of the C</w:t>
            </w:r>
            <w:r>
              <w:rPr>
                <w:rFonts w:ascii="Times New Roman" w:hAnsi="Times New Roman"/>
              </w:rPr>
              <w:t>ompany</w:t>
            </w:r>
            <w:r w:rsidRPr="006E43E1">
              <w:rPr>
                <w:rFonts w:ascii="Times New Roman" w:hAnsi="Times New Roman"/>
              </w:rPr>
              <w:t>'s facilities.</w:t>
            </w:r>
          </w:p>
        </w:tc>
      </w:tr>
      <w:tr w:rsidR="008F532B" w:rsidRPr="006E43E1" w:rsidTr="00DC637C">
        <w:tc>
          <w:tcPr>
            <w:tcW w:w="5027" w:type="dxa"/>
            <w:shd w:val="clear" w:color="auto" w:fill="auto"/>
          </w:tcPr>
          <w:p w:rsidR="008F532B" w:rsidRPr="006E43E1" w:rsidRDefault="008F532B" w:rsidP="00DC637C">
            <w:pPr>
              <w:tabs>
                <w:tab w:val="left" w:pos="284"/>
              </w:tabs>
              <w:autoSpaceDE w:val="0"/>
              <w:autoSpaceDN w:val="0"/>
              <w:adjustRightInd w:val="0"/>
              <w:ind w:firstLine="0"/>
              <w:rPr>
                <w:rFonts w:ascii="Times New Roman" w:hAnsi="Times New Roman"/>
                <w:b/>
                <w:lang w:val="ru-RU"/>
              </w:rPr>
            </w:pPr>
            <w:r w:rsidRPr="006E43E1">
              <w:rPr>
                <w:rFonts w:ascii="Times New Roman" w:hAnsi="Times New Roman"/>
                <w:b/>
                <w:lang w:val="ru-RU"/>
              </w:rPr>
              <w:t>10. ПРОВЕРКИ СООТВЕТСТВИЯ</w:t>
            </w:r>
          </w:p>
        </w:tc>
        <w:tc>
          <w:tcPr>
            <w:tcW w:w="5028" w:type="dxa"/>
            <w:shd w:val="clear" w:color="auto" w:fill="auto"/>
          </w:tcPr>
          <w:p w:rsidR="008F532B" w:rsidRPr="00C6682C" w:rsidRDefault="008F532B" w:rsidP="00DC637C">
            <w:pPr>
              <w:tabs>
                <w:tab w:val="left" w:pos="284"/>
                <w:tab w:val="left" w:pos="460"/>
              </w:tabs>
              <w:autoSpaceDE w:val="0"/>
              <w:autoSpaceDN w:val="0"/>
              <w:adjustRightInd w:val="0"/>
              <w:ind w:firstLine="0"/>
              <w:contextualSpacing/>
              <w:rPr>
                <w:rFonts w:ascii="Times New Roman" w:hAnsi="Times New Roman"/>
                <w:b/>
                <w:lang w:val="ru-RU"/>
              </w:rPr>
            </w:pPr>
            <w:r w:rsidRPr="00C6682C">
              <w:rPr>
                <w:rFonts w:ascii="Times New Roman" w:hAnsi="Times New Roman"/>
                <w:b/>
                <w:lang w:val="ru-RU"/>
              </w:rPr>
              <w:t>10. COMPLIANCE AUDITS</w:t>
            </w:r>
          </w:p>
        </w:tc>
      </w:tr>
      <w:tr w:rsidR="008F532B" w:rsidRPr="006E43E1" w:rsidTr="00DC637C">
        <w:tc>
          <w:tcPr>
            <w:tcW w:w="5027" w:type="dxa"/>
            <w:shd w:val="clear" w:color="auto" w:fill="auto"/>
          </w:tcPr>
          <w:p w:rsidR="008F532B" w:rsidRPr="006E43E1" w:rsidRDefault="008F532B" w:rsidP="00DC637C">
            <w:pPr>
              <w:tabs>
                <w:tab w:val="left" w:pos="0"/>
              </w:tabs>
              <w:autoSpaceDE w:val="0"/>
              <w:autoSpaceDN w:val="0"/>
              <w:adjustRightInd w:val="0"/>
              <w:ind w:firstLine="0"/>
              <w:rPr>
                <w:rFonts w:ascii="Times New Roman" w:hAnsi="Times New Roman"/>
                <w:vanish/>
                <w:lang w:val="ru-RU" w:eastAsia="ru-RU"/>
              </w:rPr>
            </w:pPr>
            <w:r w:rsidRPr="00C6682C">
              <w:rPr>
                <w:rFonts w:ascii="Times New Roman" w:hAnsi="Times New Roman"/>
                <w:lang w:val="ru-RU" w:eastAsia="ru-RU"/>
              </w:rPr>
              <w:t xml:space="preserve">10.1. В период выполнения Работ по договору Компания оставляет </w:t>
            </w:r>
            <w:r w:rsidRPr="006E43E1">
              <w:rPr>
                <w:rFonts w:ascii="Times New Roman" w:hAnsi="Times New Roman"/>
                <w:lang w:val="ru-RU" w:eastAsia="ru-RU"/>
              </w:rPr>
              <w:t>за собой право в любое время провести проверку соответствия обеспечения мер безопасности на месте проведения Работ требованиям, предъявляемым настоящим приложением</w:t>
            </w:r>
            <w:r>
              <w:rPr>
                <w:rFonts w:ascii="Times New Roman" w:hAnsi="Times New Roman"/>
                <w:lang w:val="ru-RU" w:eastAsia="ru-RU"/>
              </w:rPr>
              <w:t>, включая мобилизацию и демобилизацию</w:t>
            </w:r>
            <w:r w:rsidRPr="006E43E1">
              <w:rPr>
                <w:rFonts w:ascii="Times New Roman" w:hAnsi="Times New Roman"/>
                <w:lang w:val="ru-RU" w:eastAsia="ru-RU"/>
              </w:rPr>
              <w:t xml:space="preserve">. </w:t>
            </w:r>
          </w:p>
        </w:tc>
        <w:tc>
          <w:tcPr>
            <w:tcW w:w="5028" w:type="dxa"/>
            <w:shd w:val="clear" w:color="auto" w:fill="auto"/>
          </w:tcPr>
          <w:p w:rsidR="008F532B" w:rsidRPr="00C6682C" w:rsidRDefault="008F532B" w:rsidP="00DC637C">
            <w:pPr>
              <w:widowControl w:val="0"/>
              <w:tabs>
                <w:tab w:val="left" w:pos="0"/>
              </w:tabs>
              <w:autoSpaceDE w:val="0"/>
              <w:autoSpaceDN w:val="0"/>
              <w:adjustRightInd w:val="0"/>
              <w:ind w:firstLine="0"/>
              <w:contextualSpacing/>
              <w:rPr>
                <w:rFonts w:ascii="Times New Roman" w:hAnsi="Times New Roman"/>
                <w:lang w:eastAsia="ru-RU"/>
              </w:rPr>
            </w:pPr>
            <w:r w:rsidRPr="00C6682C">
              <w:rPr>
                <w:rFonts w:ascii="Times New Roman" w:hAnsi="Times New Roman"/>
                <w:lang w:eastAsia="ru-RU"/>
              </w:rPr>
              <w:t>10.1. Regardless of the validity term of the Agreement, C</w:t>
            </w:r>
            <w:r>
              <w:rPr>
                <w:rFonts w:ascii="Times New Roman" w:hAnsi="Times New Roman"/>
                <w:lang w:eastAsia="ru-RU"/>
              </w:rPr>
              <w:t>ompany</w:t>
            </w:r>
            <w:r w:rsidRPr="00C6682C">
              <w:rPr>
                <w:rFonts w:ascii="Times New Roman" w:hAnsi="Times New Roman"/>
                <w:lang w:eastAsia="ru-RU"/>
              </w:rPr>
              <w:t xml:space="preserve"> retains the right to conduct, at any time, during the performance of the Work by C</w:t>
            </w:r>
            <w:r>
              <w:rPr>
                <w:rFonts w:ascii="Times New Roman" w:hAnsi="Times New Roman"/>
                <w:lang w:eastAsia="ru-RU"/>
              </w:rPr>
              <w:t>ontactor</w:t>
            </w:r>
            <w:r w:rsidRPr="00C6682C">
              <w:rPr>
                <w:rFonts w:ascii="Times New Roman" w:hAnsi="Times New Roman"/>
                <w:lang w:eastAsia="ru-RU"/>
              </w:rPr>
              <w:t xml:space="preserve">, the audit of the compliance of the safety measures support at the Work site with the requirements set forth herein. </w:t>
            </w:r>
          </w:p>
        </w:tc>
      </w:tr>
      <w:tr w:rsidR="008F532B" w:rsidRPr="006E43E1" w:rsidTr="00DC637C">
        <w:tc>
          <w:tcPr>
            <w:tcW w:w="5027" w:type="dxa"/>
            <w:shd w:val="clear" w:color="auto" w:fill="auto"/>
          </w:tcPr>
          <w:p w:rsidR="008F532B" w:rsidRPr="006E43E1" w:rsidRDefault="008F532B" w:rsidP="00DC637C">
            <w:pPr>
              <w:tabs>
                <w:tab w:val="left" w:pos="0"/>
              </w:tabs>
              <w:autoSpaceDE w:val="0"/>
              <w:autoSpaceDN w:val="0"/>
              <w:adjustRightInd w:val="0"/>
              <w:ind w:firstLine="0"/>
              <w:rPr>
                <w:rFonts w:ascii="Times New Roman" w:hAnsi="Times New Roman"/>
                <w:lang w:val="ru-RU"/>
              </w:rPr>
            </w:pPr>
            <w:r w:rsidRPr="006E43E1">
              <w:rPr>
                <w:rFonts w:ascii="Times New Roman" w:hAnsi="Times New Roman"/>
                <w:lang w:val="ru-RU"/>
              </w:rPr>
              <w:t>10.2. В случае если срок выполнения Работ или срок действия Договора превышает 1 год, К</w:t>
            </w:r>
            <w:r>
              <w:rPr>
                <w:rFonts w:ascii="Times New Roman" w:hAnsi="Times New Roman"/>
                <w:lang w:val="ru-RU"/>
              </w:rPr>
              <w:t>омпанией</w:t>
            </w:r>
            <w:r w:rsidRPr="006E43E1">
              <w:rPr>
                <w:rFonts w:ascii="Times New Roman" w:hAnsi="Times New Roman"/>
                <w:lang w:val="ru-RU"/>
              </w:rPr>
              <w:t xml:space="preserve"> проводятся официальные комплексные проверки соответствия деятельности </w:t>
            </w:r>
            <w:r>
              <w:rPr>
                <w:rFonts w:ascii="Times New Roman" w:hAnsi="Times New Roman"/>
                <w:lang w:val="ru-RU"/>
              </w:rPr>
              <w:t>Подрядчика</w:t>
            </w:r>
            <w:r w:rsidRPr="006E43E1">
              <w:rPr>
                <w:rFonts w:ascii="Times New Roman" w:hAnsi="Times New Roman"/>
                <w:lang w:val="ru-RU"/>
              </w:rPr>
              <w:t xml:space="preserve"> предъявляемым требованиям в области ОТ, ПБ и ООС в рамках проверок производственного контроля, целевых проверок ОТ, ПБ и ООС, внутренних аудитов системы управления ОТ, ПБ и ООС. Периодичность проведения проверок устанавливается К</w:t>
            </w:r>
            <w:r>
              <w:rPr>
                <w:rFonts w:ascii="Times New Roman" w:hAnsi="Times New Roman"/>
                <w:lang w:val="ru-RU"/>
              </w:rPr>
              <w:t>омпанией</w:t>
            </w:r>
            <w:r w:rsidRPr="006E43E1">
              <w:rPr>
                <w:rFonts w:ascii="Times New Roman" w:hAnsi="Times New Roman"/>
                <w:lang w:val="ru-RU"/>
              </w:rPr>
              <w:t>. Результаты проверок оформляются актами, предписаниями, подписываемыми представителями Сторон. Акты и предписания являются обязательными к исполнению. С целью подтверждения устранения выявленных нарушений П</w:t>
            </w:r>
            <w:r>
              <w:rPr>
                <w:rFonts w:ascii="Times New Roman" w:hAnsi="Times New Roman"/>
                <w:lang w:val="ru-RU"/>
              </w:rPr>
              <w:t>одрядчик</w:t>
            </w:r>
            <w:r w:rsidRPr="006E43E1">
              <w:rPr>
                <w:rFonts w:ascii="Times New Roman" w:hAnsi="Times New Roman"/>
                <w:lang w:val="ru-RU"/>
              </w:rPr>
              <w:t xml:space="preserve"> должен предоставить письменный отчёт. </w:t>
            </w:r>
          </w:p>
        </w:tc>
        <w:tc>
          <w:tcPr>
            <w:tcW w:w="5028" w:type="dxa"/>
            <w:shd w:val="clear" w:color="auto" w:fill="auto"/>
          </w:tcPr>
          <w:p w:rsidR="008F532B" w:rsidRPr="006E43E1" w:rsidRDefault="008F532B" w:rsidP="00DC637C">
            <w:pPr>
              <w:widowControl w:val="0"/>
              <w:tabs>
                <w:tab w:val="left" w:pos="0"/>
              </w:tabs>
              <w:autoSpaceDE w:val="0"/>
              <w:autoSpaceDN w:val="0"/>
              <w:adjustRightInd w:val="0"/>
              <w:ind w:firstLine="0"/>
              <w:contextualSpacing/>
              <w:rPr>
                <w:rFonts w:ascii="Times New Roman" w:hAnsi="Times New Roman"/>
                <w:lang w:eastAsia="ru-RU"/>
              </w:rPr>
            </w:pPr>
            <w:r w:rsidRPr="006E43E1">
              <w:rPr>
                <w:rFonts w:ascii="Times New Roman" w:hAnsi="Times New Roman"/>
                <w:lang w:eastAsia="ru-RU"/>
              </w:rPr>
              <w:t xml:space="preserve">10.2. If the validity term of the Agreement, or the term of the Work </w:t>
            </w:r>
            <w:r w:rsidRPr="006E43E1">
              <w:rPr>
                <w:rFonts w:ascii="Times New Roman" w:hAnsi="Times New Roman"/>
                <w:lang w:eastAsia="zh-CN"/>
              </w:rPr>
              <w:t>is in excess of</w:t>
            </w:r>
            <w:r w:rsidRPr="006E43E1">
              <w:rPr>
                <w:rFonts w:ascii="Times New Roman" w:hAnsi="Times New Roman"/>
                <w:lang w:eastAsia="ru-RU"/>
              </w:rPr>
              <w:t xml:space="preserve"> 1 year, C</w:t>
            </w:r>
            <w:r>
              <w:rPr>
                <w:rFonts w:ascii="Times New Roman" w:hAnsi="Times New Roman"/>
                <w:lang w:eastAsia="ru-RU"/>
              </w:rPr>
              <w:t>ompany</w:t>
            </w:r>
            <w:r w:rsidRPr="006E43E1">
              <w:rPr>
                <w:rFonts w:ascii="Times New Roman" w:hAnsi="Times New Roman"/>
                <w:lang w:eastAsia="ru-RU"/>
              </w:rPr>
              <w:t xml:space="preserve"> shall conduct formal comprehensive audits of the compliance of the </w:t>
            </w:r>
            <w:r>
              <w:rPr>
                <w:rFonts w:ascii="Times New Roman" w:hAnsi="Times New Roman"/>
                <w:lang w:eastAsia="ru-RU"/>
              </w:rPr>
              <w:t>Contractor</w:t>
            </w:r>
            <w:r w:rsidRPr="006E43E1">
              <w:rPr>
                <w:rFonts w:ascii="Times New Roman" w:hAnsi="Times New Roman"/>
                <w:lang w:eastAsia="ru-RU"/>
              </w:rPr>
              <w:t>'s activities with the HSE requirements within process control inspections, targeted HSE inspections, HSE Management System internal audits. The frequency of audits shall be specified by C</w:t>
            </w:r>
            <w:r>
              <w:rPr>
                <w:rFonts w:ascii="Times New Roman" w:hAnsi="Times New Roman"/>
                <w:lang w:eastAsia="ru-RU"/>
              </w:rPr>
              <w:t>ompany</w:t>
            </w:r>
            <w:r w:rsidRPr="006E43E1">
              <w:rPr>
                <w:rFonts w:ascii="Times New Roman" w:hAnsi="Times New Roman"/>
                <w:lang w:eastAsia="ru-RU"/>
              </w:rPr>
              <w:t xml:space="preserve">. The audit findings shall be documented by acts and improvement notices executed by the representatives of the Parties. The acts and improvement notices are considered mandatory for implementation. </w:t>
            </w:r>
            <w:r>
              <w:rPr>
                <w:rFonts w:ascii="Times New Roman" w:hAnsi="Times New Roman"/>
                <w:lang w:eastAsia="ru-RU"/>
              </w:rPr>
              <w:t>Contractor</w:t>
            </w:r>
            <w:r w:rsidRPr="006E43E1">
              <w:rPr>
                <w:rFonts w:ascii="Times New Roman" w:hAnsi="Times New Roman"/>
                <w:lang w:eastAsia="ru-RU"/>
              </w:rPr>
              <w:t xml:space="preserve"> shall submit written report to confirm implementation of measures to rectify non-conformances.</w:t>
            </w:r>
          </w:p>
        </w:tc>
      </w:tr>
      <w:tr w:rsidR="008F532B" w:rsidRPr="006E43E1" w:rsidTr="00DC637C">
        <w:tc>
          <w:tcPr>
            <w:tcW w:w="5027" w:type="dxa"/>
            <w:shd w:val="clear" w:color="auto" w:fill="auto"/>
          </w:tcPr>
          <w:p w:rsidR="008F532B" w:rsidRPr="006E43E1" w:rsidRDefault="008F532B" w:rsidP="00DC637C">
            <w:pPr>
              <w:tabs>
                <w:tab w:val="left" w:pos="284"/>
              </w:tabs>
              <w:autoSpaceDE w:val="0"/>
              <w:autoSpaceDN w:val="0"/>
              <w:adjustRightInd w:val="0"/>
              <w:ind w:firstLine="0"/>
              <w:rPr>
                <w:rFonts w:ascii="Times New Roman" w:hAnsi="Times New Roman"/>
                <w:b/>
                <w:lang w:val="ru-RU"/>
              </w:rPr>
            </w:pPr>
            <w:r w:rsidRPr="006E43E1">
              <w:rPr>
                <w:rFonts w:ascii="Times New Roman" w:hAnsi="Times New Roman"/>
                <w:b/>
                <w:lang w:val="ru-RU"/>
              </w:rPr>
              <w:t>11. ОХРАНА ОКРУЖАЮЩЕЙ СРЕДЫ</w:t>
            </w:r>
          </w:p>
        </w:tc>
        <w:tc>
          <w:tcPr>
            <w:tcW w:w="5028" w:type="dxa"/>
            <w:shd w:val="clear" w:color="auto" w:fill="auto"/>
          </w:tcPr>
          <w:p w:rsidR="008F532B" w:rsidRPr="006E43E1" w:rsidRDefault="008F532B" w:rsidP="00DC637C">
            <w:pPr>
              <w:tabs>
                <w:tab w:val="left" w:pos="284"/>
                <w:tab w:val="left" w:pos="460"/>
              </w:tabs>
              <w:autoSpaceDE w:val="0"/>
              <w:autoSpaceDN w:val="0"/>
              <w:adjustRightInd w:val="0"/>
              <w:ind w:firstLine="0"/>
              <w:contextualSpacing/>
              <w:rPr>
                <w:rFonts w:ascii="Times New Roman" w:hAnsi="Times New Roman"/>
                <w:b/>
                <w:lang w:val="ru-RU"/>
              </w:rPr>
            </w:pPr>
            <w:r w:rsidRPr="006E43E1">
              <w:rPr>
                <w:rFonts w:ascii="Times New Roman" w:hAnsi="Times New Roman"/>
                <w:b/>
                <w:lang w:val="ru-RU"/>
              </w:rPr>
              <w:t>11. ENVIRONMENTAL PROTECTION</w:t>
            </w:r>
          </w:p>
        </w:tc>
      </w:tr>
      <w:tr w:rsidR="008F532B" w:rsidRPr="006E43E1" w:rsidTr="00DC637C">
        <w:tc>
          <w:tcPr>
            <w:tcW w:w="5027" w:type="dxa"/>
            <w:shd w:val="clear" w:color="auto" w:fill="auto"/>
          </w:tcPr>
          <w:p w:rsidR="008F532B" w:rsidRPr="006E43E1" w:rsidRDefault="008F532B" w:rsidP="00DC637C">
            <w:pPr>
              <w:numPr>
                <w:ilvl w:val="1"/>
                <w:numId w:val="22"/>
              </w:numPr>
              <w:tabs>
                <w:tab w:val="left" w:pos="284"/>
              </w:tabs>
              <w:autoSpaceDE w:val="0"/>
              <w:autoSpaceDN w:val="0"/>
              <w:adjustRightInd w:val="0"/>
              <w:spacing w:before="0" w:after="0"/>
              <w:ind w:left="0" w:firstLine="0"/>
              <w:rPr>
                <w:rFonts w:ascii="Times New Roman" w:hAnsi="Times New Roman"/>
                <w:lang w:val="ru-RU"/>
              </w:rPr>
            </w:pPr>
            <w:r w:rsidRPr="006E43E1">
              <w:rPr>
                <w:rFonts w:ascii="Times New Roman" w:hAnsi="Times New Roman"/>
                <w:lang w:val="ru-RU"/>
              </w:rPr>
              <w:t>Для выполнения Работ П</w:t>
            </w:r>
            <w:r>
              <w:rPr>
                <w:rFonts w:ascii="Times New Roman" w:hAnsi="Times New Roman"/>
                <w:lang w:val="ru-RU"/>
              </w:rPr>
              <w:t>одрядчик</w:t>
            </w:r>
            <w:r w:rsidRPr="006E43E1">
              <w:rPr>
                <w:rFonts w:ascii="Times New Roman" w:hAnsi="Times New Roman"/>
                <w:lang w:val="ru-RU"/>
              </w:rPr>
              <w:t xml:space="preserve"> обязан:</w:t>
            </w:r>
          </w:p>
        </w:tc>
        <w:tc>
          <w:tcPr>
            <w:tcW w:w="5028" w:type="dxa"/>
            <w:shd w:val="clear" w:color="auto" w:fill="auto"/>
          </w:tcPr>
          <w:p w:rsidR="008F532B" w:rsidRPr="006E43E1" w:rsidRDefault="008F532B" w:rsidP="00DC637C">
            <w:pPr>
              <w:widowControl w:val="0"/>
              <w:autoSpaceDE w:val="0"/>
              <w:autoSpaceDN w:val="0"/>
              <w:adjustRightInd w:val="0"/>
              <w:ind w:firstLine="0"/>
              <w:contextualSpacing/>
              <w:rPr>
                <w:rFonts w:ascii="Times New Roman" w:hAnsi="Times New Roman"/>
                <w:bCs/>
                <w:iCs/>
                <w:lang w:eastAsia="ru-RU"/>
              </w:rPr>
            </w:pPr>
            <w:r w:rsidRPr="006E43E1">
              <w:rPr>
                <w:rFonts w:ascii="Times New Roman" w:hAnsi="Times New Roman"/>
                <w:lang w:eastAsia="ru-RU"/>
              </w:rPr>
              <w:t xml:space="preserve">11.1. To perform the Work, </w:t>
            </w:r>
            <w:r>
              <w:rPr>
                <w:rFonts w:ascii="Times New Roman" w:hAnsi="Times New Roman"/>
                <w:lang w:eastAsia="ru-RU"/>
              </w:rPr>
              <w:t>Contractor</w:t>
            </w:r>
            <w:r w:rsidRPr="006E43E1">
              <w:rPr>
                <w:rFonts w:ascii="Times New Roman" w:hAnsi="Times New Roman"/>
                <w:lang w:eastAsia="ru-RU"/>
              </w:rPr>
              <w:t xml:space="preserve"> shall be obliged to:</w:t>
            </w:r>
          </w:p>
        </w:tc>
      </w:tr>
      <w:tr w:rsidR="008F532B" w:rsidRPr="006E43E1" w:rsidTr="00DC637C">
        <w:tc>
          <w:tcPr>
            <w:tcW w:w="5027" w:type="dxa"/>
            <w:shd w:val="clear" w:color="auto" w:fill="auto"/>
          </w:tcPr>
          <w:p w:rsidR="008F532B" w:rsidRPr="006E43E1" w:rsidRDefault="008F532B" w:rsidP="00DC637C">
            <w:pPr>
              <w:numPr>
                <w:ilvl w:val="1"/>
                <w:numId w:val="13"/>
              </w:numPr>
              <w:tabs>
                <w:tab w:val="left" w:pos="284"/>
              </w:tabs>
              <w:autoSpaceDE w:val="0"/>
              <w:autoSpaceDN w:val="0"/>
              <w:adjustRightInd w:val="0"/>
              <w:spacing w:before="0" w:after="0"/>
              <w:ind w:left="0" w:firstLine="0"/>
              <w:rPr>
                <w:rFonts w:ascii="Times New Roman" w:hAnsi="Times New Roman"/>
                <w:lang w:val="ru-RU"/>
              </w:rPr>
            </w:pPr>
            <w:r w:rsidRPr="006E43E1">
              <w:rPr>
                <w:rFonts w:ascii="Times New Roman" w:hAnsi="Times New Roman"/>
                <w:lang w:val="ru-RU"/>
              </w:rPr>
              <w:t>иметь полный комплект необходимой нормативно-разрешительной природоохранной документации на выполнение Работ на объектах К</w:t>
            </w:r>
            <w:r>
              <w:rPr>
                <w:rFonts w:ascii="Times New Roman" w:hAnsi="Times New Roman"/>
                <w:lang w:val="ru-RU"/>
              </w:rPr>
              <w:t>омпании</w:t>
            </w:r>
            <w:r w:rsidRPr="006E43E1">
              <w:rPr>
                <w:rFonts w:ascii="Times New Roman" w:hAnsi="Times New Roman"/>
                <w:lang w:val="ru-RU"/>
              </w:rPr>
              <w:t>, согласованный с государственными контролирующими органами в установленном законодательством РФ порядке;</w:t>
            </w:r>
          </w:p>
        </w:tc>
        <w:tc>
          <w:tcPr>
            <w:tcW w:w="5028" w:type="dxa"/>
            <w:shd w:val="clear" w:color="auto" w:fill="auto"/>
          </w:tcPr>
          <w:p w:rsidR="008F532B" w:rsidRPr="006E43E1" w:rsidRDefault="008F532B" w:rsidP="00DC637C">
            <w:pPr>
              <w:numPr>
                <w:ilvl w:val="0"/>
                <w:numId w:val="17"/>
              </w:numPr>
              <w:tabs>
                <w:tab w:val="left" w:pos="318"/>
              </w:tabs>
              <w:spacing w:before="0" w:after="0"/>
              <w:ind w:left="0" w:firstLine="0"/>
              <w:contextualSpacing/>
              <w:rPr>
                <w:rFonts w:ascii="Times New Roman" w:hAnsi="Times New Roman"/>
                <w:lang w:eastAsia="ru-RU"/>
              </w:rPr>
            </w:pPr>
            <w:r w:rsidRPr="006E43E1">
              <w:rPr>
                <w:rFonts w:ascii="Times New Roman" w:hAnsi="Times New Roman"/>
                <w:lang w:eastAsia="ru-RU"/>
              </w:rPr>
              <w:t>have a complete set of necessary regulatory and permission environmental documentation relating to performance of the Work at the C</w:t>
            </w:r>
            <w:r>
              <w:rPr>
                <w:rFonts w:ascii="Times New Roman" w:hAnsi="Times New Roman"/>
                <w:lang w:eastAsia="ru-RU"/>
              </w:rPr>
              <w:t>ompany</w:t>
            </w:r>
            <w:r w:rsidRPr="006E43E1">
              <w:rPr>
                <w:rFonts w:ascii="Times New Roman" w:hAnsi="Times New Roman"/>
                <w:lang w:eastAsia="ru-RU"/>
              </w:rPr>
              <w:t>'s facilities, approved by state regulatory agencies in the prescribed by RF law manner;</w:t>
            </w:r>
          </w:p>
        </w:tc>
      </w:tr>
      <w:tr w:rsidR="008F532B" w:rsidRPr="006E43E1" w:rsidTr="00DC637C">
        <w:tc>
          <w:tcPr>
            <w:tcW w:w="5027" w:type="dxa"/>
            <w:shd w:val="clear" w:color="auto" w:fill="auto"/>
          </w:tcPr>
          <w:p w:rsidR="008F532B" w:rsidRPr="006E43E1" w:rsidRDefault="008F532B" w:rsidP="00DC637C">
            <w:pPr>
              <w:numPr>
                <w:ilvl w:val="1"/>
                <w:numId w:val="13"/>
              </w:numPr>
              <w:tabs>
                <w:tab w:val="left" w:pos="284"/>
              </w:tabs>
              <w:autoSpaceDE w:val="0"/>
              <w:autoSpaceDN w:val="0"/>
              <w:adjustRightInd w:val="0"/>
              <w:spacing w:before="0" w:after="0"/>
              <w:ind w:left="0" w:firstLine="0"/>
              <w:rPr>
                <w:rFonts w:ascii="Times New Roman" w:hAnsi="Times New Roman"/>
                <w:lang w:val="ru-RU"/>
              </w:rPr>
            </w:pPr>
            <w:r w:rsidRPr="006E43E1">
              <w:rPr>
                <w:rFonts w:ascii="Times New Roman" w:hAnsi="Times New Roman"/>
                <w:lang w:val="ru-RU"/>
              </w:rPr>
              <w:t>самостоятельно регулярно вести журналы первичного учета, иные документы по охране окружающей среды, отчитываться перед природоохранными, санитарно-эпидемиологическими органами и органами статистики по установленным законодательством РФ формам;</w:t>
            </w:r>
          </w:p>
        </w:tc>
        <w:tc>
          <w:tcPr>
            <w:tcW w:w="5028" w:type="dxa"/>
            <w:shd w:val="clear" w:color="auto" w:fill="auto"/>
          </w:tcPr>
          <w:p w:rsidR="008F532B" w:rsidRPr="006E43E1" w:rsidRDefault="008F532B" w:rsidP="00DC637C">
            <w:pPr>
              <w:numPr>
                <w:ilvl w:val="0"/>
                <w:numId w:val="17"/>
              </w:numPr>
              <w:tabs>
                <w:tab w:val="left" w:pos="318"/>
              </w:tabs>
              <w:spacing w:before="0" w:after="0"/>
              <w:ind w:left="0" w:firstLine="0"/>
              <w:contextualSpacing/>
              <w:rPr>
                <w:rFonts w:ascii="Times New Roman" w:hAnsi="Times New Roman"/>
                <w:lang w:eastAsia="ru-RU"/>
              </w:rPr>
            </w:pPr>
            <w:r w:rsidRPr="006E43E1">
              <w:rPr>
                <w:rFonts w:ascii="Times New Roman" w:hAnsi="Times New Roman"/>
                <w:lang w:eastAsia="ru-RU"/>
              </w:rPr>
              <w:t>keep, on a regular basis and on their own primary records and other environment-related documents, and to report to environmental, sanitation-and-epidemiological authorities and statistic agencies in accordance with the forms required by laws of RF;</w:t>
            </w:r>
          </w:p>
        </w:tc>
      </w:tr>
      <w:tr w:rsidR="008F532B" w:rsidRPr="006E43E1" w:rsidTr="00DC637C">
        <w:tc>
          <w:tcPr>
            <w:tcW w:w="5027" w:type="dxa"/>
            <w:shd w:val="clear" w:color="auto" w:fill="auto"/>
          </w:tcPr>
          <w:p w:rsidR="008F532B" w:rsidRPr="006E43E1" w:rsidRDefault="008F532B" w:rsidP="00DC637C">
            <w:pPr>
              <w:numPr>
                <w:ilvl w:val="1"/>
                <w:numId w:val="13"/>
              </w:numPr>
              <w:tabs>
                <w:tab w:val="left" w:pos="284"/>
              </w:tabs>
              <w:autoSpaceDE w:val="0"/>
              <w:autoSpaceDN w:val="0"/>
              <w:adjustRightInd w:val="0"/>
              <w:spacing w:before="0" w:after="0"/>
              <w:ind w:left="0" w:firstLine="0"/>
              <w:rPr>
                <w:rFonts w:ascii="Times New Roman" w:hAnsi="Times New Roman"/>
                <w:lang w:val="ru-RU"/>
              </w:rPr>
            </w:pPr>
            <w:r w:rsidRPr="006E43E1">
              <w:rPr>
                <w:rFonts w:ascii="Times New Roman" w:hAnsi="Times New Roman"/>
                <w:lang w:val="ru-RU"/>
              </w:rPr>
              <w:t>самостоятельно вносить платежи за негативное воздействие на окружающую среду и природопользование, связанное с выполнением П</w:t>
            </w:r>
            <w:r>
              <w:rPr>
                <w:rFonts w:ascii="Times New Roman" w:hAnsi="Times New Roman"/>
                <w:lang w:val="ru-RU"/>
              </w:rPr>
              <w:t>одрядчиком</w:t>
            </w:r>
            <w:r w:rsidRPr="006E43E1">
              <w:rPr>
                <w:rFonts w:ascii="Times New Roman" w:hAnsi="Times New Roman"/>
                <w:lang w:val="ru-RU"/>
              </w:rPr>
              <w:t xml:space="preserve"> работ по договору на территории объектов К</w:t>
            </w:r>
            <w:r>
              <w:rPr>
                <w:rFonts w:ascii="Times New Roman" w:hAnsi="Times New Roman"/>
                <w:lang w:val="ru-RU"/>
              </w:rPr>
              <w:t>омпании</w:t>
            </w:r>
            <w:r w:rsidRPr="006E43E1">
              <w:rPr>
                <w:rFonts w:ascii="Times New Roman" w:hAnsi="Times New Roman"/>
                <w:lang w:val="ru-RU"/>
              </w:rPr>
              <w:t xml:space="preserve"> и с эксплуатируемыми П</w:t>
            </w:r>
            <w:r>
              <w:rPr>
                <w:rFonts w:ascii="Times New Roman" w:hAnsi="Times New Roman"/>
                <w:lang w:val="ru-RU"/>
              </w:rPr>
              <w:t>одрядчиком</w:t>
            </w:r>
            <w:r w:rsidRPr="006E43E1">
              <w:rPr>
                <w:rFonts w:ascii="Times New Roman" w:hAnsi="Times New Roman"/>
                <w:lang w:val="ru-RU"/>
              </w:rPr>
              <w:t xml:space="preserve"> источниками негативного воздействия на окружающую среду;</w:t>
            </w:r>
          </w:p>
        </w:tc>
        <w:tc>
          <w:tcPr>
            <w:tcW w:w="5028" w:type="dxa"/>
            <w:shd w:val="clear" w:color="auto" w:fill="auto"/>
          </w:tcPr>
          <w:p w:rsidR="008F532B" w:rsidRPr="006E43E1" w:rsidRDefault="008F532B" w:rsidP="00DC637C">
            <w:pPr>
              <w:numPr>
                <w:ilvl w:val="0"/>
                <w:numId w:val="17"/>
              </w:numPr>
              <w:tabs>
                <w:tab w:val="left" w:pos="318"/>
              </w:tabs>
              <w:spacing w:before="0" w:after="0"/>
              <w:ind w:left="0" w:firstLine="0"/>
              <w:contextualSpacing/>
              <w:rPr>
                <w:rFonts w:ascii="Times New Roman" w:hAnsi="Times New Roman"/>
                <w:lang w:eastAsia="ru-RU"/>
              </w:rPr>
            </w:pPr>
            <w:r w:rsidRPr="006E43E1">
              <w:rPr>
                <w:rFonts w:ascii="Times New Roman" w:hAnsi="Times New Roman"/>
                <w:lang w:eastAsia="ru-RU"/>
              </w:rPr>
              <w:t xml:space="preserve">independently make payments for environmental impact and use of natural resources associated with </w:t>
            </w:r>
            <w:r>
              <w:rPr>
                <w:rFonts w:ascii="Times New Roman" w:hAnsi="Times New Roman"/>
                <w:lang w:eastAsia="ru-RU"/>
              </w:rPr>
              <w:t>Contractor</w:t>
            </w:r>
            <w:r w:rsidRPr="006E43E1">
              <w:rPr>
                <w:rFonts w:ascii="Times New Roman" w:hAnsi="Times New Roman"/>
                <w:lang w:eastAsia="ru-RU"/>
              </w:rPr>
              <w:t xml:space="preserve">’s work under Agreement at Company’s facilities territory and sources of the negative impact on the environment, operated by </w:t>
            </w:r>
            <w:r>
              <w:rPr>
                <w:rFonts w:ascii="Times New Roman" w:hAnsi="Times New Roman"/>
                <w:lang w:eastAsia="ru-RU"/>
              </w:rPr>
              <w:t>Contractor</w:t>
            </w:r>
            <w:r w:rsidRPr="006E43E1">
              <w:rPr>
                <w:rFonts w:ascii="Times New Roman" w:hAnsi="Times New Roman"/>
                <w:lang w:eastAsia="ru-RU"/>
              </w:rPr>
              <w:t>.</w:t>
            </w:r>
          </w:p>
        </w:tc>
      </w:tr>
      <w:tr w:rsidR="008F532B" w:rsidRPr="006E43E1" w:rsidTr="00DC637C">
        <w:tc>
          <w:tcPr>
            <w:tcW w:w="5027" w:type="dxa"/>
            <w:shd w:val="clear" w:color="auto" w:fill="auto"/>
          </w:tcPr>
          <w:p w:rsidR="008F532B" w:rsidRPr="006E43E1" w:rsidRDefault="008F532B" w:rsidP="00DC637C">
            <w:pPr>
              <w:numPr>
                <w:ilvl w:val="1"/>
                <w:numId w:val="13"/>
              </w:numPr>
              <w:tabs>
                <w:tab w:val="left" w:pos="284"/>
              </w:tabs>
              <w:autoSpaceDE w:val="0"/>
              <w:autoSpaceDN w:val="0"/>
              <w:adjustRightInd w:val="0"/>
              <w:spacing w:before="0" w:after="0"/>
              <w:ind w:left="0" w:firstLine="0"/>
              <w:rPr>
                <w:rFonts w:ascii="Times New Roman" w:hAnsi="Times New Roman"/>
                <w:lang w:val="ru-RU"/>
              </w:rPr>
            </w:pPr>
            <w:r w:rsidRPr="006E43E1">
              <w:rPr>
                <w:rFonts w:ascii="Times New Roman" w:hAnsi="Times New Roman"/>
                <w:lang w:val="ru-RU"/>
              </w:rPr>
              <w:t xml:space="preserve">Самостоятельно проводить производственный экологический контроль собственных/переданных в </w:t>
            </w:r>
          </w:p>
          <w:p w:rsidR="008F532B" w:rsidRPr="006E43E1" w:rsidRDefault="008F532B" w:rsidP="00DC637C">
            <w:pPr>
              <w:tabs>
                <w:tab w:val="left" w:pos="284"/>
              </w:tabs>
              <w:autoSpaceDE w:val="0"/>
              <w:autoSpaceDN w:val="0"/>
              <w:adjustRightInd w:val="0"/>
              <w:spacing w:before="0" w:after="0"/>
              <w:ind w:firstLine="0"/>
              <w:rPr>
                <w:rFonts w:ascii="Times New Roman" w:hAnsi="Times New Roman"/>
                <w:lang w:val="ru-RU"/>
              </w:rPr>
            </w:pPr>
            <w:r w:rsidRPr="006E43E1">
              <w:rPr>
                <w:rFonts w:ascii="Times New Roman" w:hAnsi="Times New Roman"/>
                <w:lang w:val="ru-RU"/>
              </w:rPr>
              <w:t>Эксплуатацию (управление) объектов негативного воздействия (источников выбросов, мест накопления отходов и водопользования) на территории К</w:t>
            </w:r>
            <w:r>
              <w:rPr>
                <w:rFonts w:ascii="Times New Roman" w:hAnsi="Times New Roman"/>
                <w:lang w:val="ru-RU"/>
              </w:rPr>
              <w:t>омпании</w:t>
            </w:r>
            <w:r w:rsidRPr="006E43E1">
              <w:rPr>
                <w:rFonts w:ascii="Times New Roman" w:hAnsi="Times New Roman"/>
                <w:lang w:val="ru-RU"/>
              </w:rPr>
              <w:t xml:space="preserve">  согласно самостоятельно разработанны</w:t>
            </w:r>
            <w:r>
              <w:rPr>
                <w:rFonts w:ascii="Times New Roman" w:hAnsi="Times New Roman"/>
                <w:lang w:val="ru-RU"/>
              </w:rPr>
              <w:t>м</w:t>
            </w:r>
            <w:r w:rsidRPr="006E43E1">
              <w:rPr>
                <w:rFonts w:ascii="Times New Roman" w:hAnsi="Times New Roman"/>
                <w:lang w:val="ru-RU"/>
              </w:rPr>
              <w:t xml:space="preserve"> в установленном порядке программ</w:t>
            </w:r>
            <w:r>
              <w:rPr>
                <w:rFonts w:ascii="Times New Roman" w:hAnsi="Times New Roman"/>
                <w:lang w:val="ru-RU"/>
              </w:rPr>
              <w:t>ам</w:t>
            </w:r>
            <w:r w:rsidRPr="006E43E1">
              <w:rPr>
                <w:rFonts w:ascii="Times New Roman" w:hAnsi="Times New Roman"/>
                <w:lang w:val="ru-RU"/>
              </w:rPr>
              <w:t xml:space="preserve"> производственного экологического  контроля</w:t>
            </w:r>
            <w:r>
              <w:rPr>
                <w:rFonts w:ascii="Times New Roman" w:hAnsi="Times New Roman"/>
                <w:lang w:val="ru-RU"/>
              </w:rPr>
              <w:t>;</w:t>
            </w:r>
          </w:p>
        </w:tc>
        <w:tc>
          <w:tcPr>
            <w:tcW w:w="5028" w:type="dxa"/>
            <w:shd w:val="clear" w:color="auto" w:fill="auto"/>
          </w:tcPr>
          <w:p w:rsidR="008F532B" w:rsidRPr="006E43E1" w:rsidRDefault="008F532B" w:rsidP="00DC637C">
            <w:pPr>
              <w:numPr>
                <w:ilvl w:val="0"/>
                <w:numId w:val="17"/>
              </w:numPr>
              <w:tabs>
                <w:tab w:val="left" w:pos="318"/>
              </w:tabs>
              <w:spacing w:before="0" w:after="0"/>
              <w:ind w:left="0" w:firstLine="0"/>
              <w:contextualSpacing/>
              <w:rPr>
                <w:rFonts w:ascii="Times New Roman" w:hAnsi="Times New Roman"/>
                <w:lang w:eastAsia="ru-RU"/>
              </w:rPr>
            </w:pPr>
            <w:r w:rsidRPr="006E43E1">
              <w:rPr>
                <w:rFonts w:ascii="Times New Roman" w:hAnsi="Times New Roman"/>
                <w:lang w:eastAsia="ru-RU"/>
              </w:rPr>
              <w:t>Independently carry out industrial environmental monitoring of owned / in operation/in management emission sources (on the territory of the C</w:t>
            </w:r>
            <w:r>
              <w:rPr>
                <w:rFonts w:ascii="Times New Roman" w:hAnsi="Times New Roman"/>
                <w:lang w:eastAsia="ru-RU"/>
              </w:rPr>
              <w:t>ompany</w:t>
            </w:r>
            <w:r w:rsidRPr="006E43E1">
              <w:rPr>
                <w:rFonts w:ascii="Times New Roman" w:hAnsi="Times New Roman"/>
                <w:lang w:eastAsia="ru-RU"/>
              </w:rPr>
              <w:t>), as well as emission sources, waste accumulation places and water consumption in accordance with developed industrial environmental monitoring programs.</w:t>
            </w:r>
          </w:p>
          <w:p w:rsidR="008F532B" w:rsidRPr="006E43E1" w:rsidRDefault="008F532B" w:rsidP="00DC637C">
            <w:pPr>
              <w:tabs>
                <w:tab w:val="left" w:pos="318"/>
              </w:tabs>
              <w:spacing w:before="0" w:after="0"/>
              <w:ind w:firstLine="0"/>
              <w:contextualSpacing/>
              <w:rPr>
                <w:rFonts w:ascii="Times New Roman" w:hAnsi="Times New Roman"/>
                <w:lang w:eastAsia="ru-RU"/>
              </w:rPr>
            </w:pPr>
          </w:p>
        </w:tc>
      </w:tr>
      <w:tr w:rsidR="008F532B" w:rsidRPr="006E43E1" w:rsidTr="00DC637C">
        <w:tc>
          <w:tcPr>
            <w:tcW w:w="5027" w:type="dxa"/>
            <w:shd w:val="clear" w:color="auto" w:fill="auto"/>
          </w:tcPr>
          <w:p w:rsidR="008F532B" w:rsidRPr="006E43E1" w:rsidRDefault="008F532B" w:rsidP="00DC637C">
            <w:pPr>
              <w:numPr>
                <w:ilvl w:val="1"/>
                <w:numId w:val="13"/>
              </w:numPr>
              <w:tabs>
                <w:tab w:val="left" w:pos="284"/>
              </w:tabs>
              <w:autoSpaceDE w:val="0"/>
              <w:autoSpaceDN w:val="0"/>
              <w:adjustRightInd w:val="0"/>
              <w:spacing w:before="0" w:after="0"/>
              <w:ind w:left="0" w:firstLine="0"/>
              <w:rPr>
                <w:rFonts w:ascii="Times New Roman" w:hAnsi="Times New Roman"/>
                <w:lang w:val="ru-RU"/>
              </w:rPr>
            </w:pPr>
            <w:r w:rsidRPr="006E43E1">
              <w:rPr>
                <w:rFonts w:ascii="Times New Roman" w:hAnsi="Times New Roman"/>
                <w:lang w:val="ru-RU"/>
              </w:rPr>
              <w:t>строго соблюдать все применимые требования природоохранного законодательства всех уровней, а также корпоративных стандартов К</w:t>
            </w:r>
            <w:r>
              <w:rPr>
                <w:rFonts w:ascii="Times New Roman" w:hAnsi="Times New Roman"/>
                <w:lang w:val="ru-RU"/>
              </w:rPr>
              <w:t>омпании</w:t>
            </w:r>
            <w:r w:rsidRPr="006E43E1">
              <w:rPr>
                <w:rFonts w:ascii="Times New Roman" w:hAnsi="Times New Roman"/>
                <w:lang w:val="ru-RU"/>
              </w:rPr>
              <w:t xml:space="preserve">, доведенные до </w:t>
            </w:r>
            <w:r>
              <w:rPr>
                <w:rFonts w:ascii="Times New Roman" w:hAnsi="Times New Roman"/>
                <w:lang w:val="ru-RU"/>
              </w:rPr>
              <w:t>Подрядчика</w:t>
            </w:r>
            <w:r w:rsidRPr="006E43E1">
              <w:rPr>
                <w:rFonts w:ascii="Times New Roman" w:hAnsi="Times New Roman"/>
                <w:lang w:val="ru-RU"/>
              </w:rPr>
              <w:t xml:space="preserve"> в установленном порядке.  </w:t>
            </w:r>
          </w:p>
        </w:tc>
        <w:tc>
          <w:tcPr>
            <w:tcW w:w="5028" w:type="dxa"/>
            <w:shd w:val="clear" w:color="auto" w:fill="auto"/>
          </w:tcPr>
          <w:p w:rsidR="008F532B" w:rsidRPr="006E43E1" w:rsidRDefault="008F532B" w:rsidP="00DC637C">
            <w:pPr>
              <w:numPr>
                <w:ilvl w:val="0"/>
                <w:numId w:val="17"/>
              </w:numPr>
              <w:tabs>
                <w:tab w:val="left" w:pos="318"/>
              </w:tabs>
              <w:spacing w:before="0" w:after="0"/>
              <w:ind w:left="0" w:firstLine="0"/>
              <w:contextualSpacing/>
              <w:rPr>
                <w:rFonts w:ascii="Times New Roman" w:hAnsi="Times New Roman"/>
                <w:lang w:eastAsia="ru-RU"/>
              </w:rPr>
            </w:pPr>
            <w:r>
              <w:rPr>
                <w:rFonts w:ascii="Times New Roman" w:hAnsi="Times New Roman"/>
                <w:lang w:eastAsia="ru-RU"/>
              </w:rPr>
              <w:t>s</w:t>
            </w:r>
            <w:r w:rsidRPr="006E43E1">
              <w:rPr>
                <w:rFonts w:ascii="Times New Roman" w:hAnsi="Times New Roman"/>
                <w:lang w:eastAsia="ru-RU"/>
              </w:rPr>
              <w:t>trictly comply with all applicable environmental laws of all tiers, as well as C</w:t>
            </w:r>
            <w:r>
              <w:rPr>
                <w:rFonts w:ascii="Times New Roman" w:hAnsi="Times New Roman"/>
                <w:lang w:eastAsia="ru-RU"/>
              </w:rPr>
              <w:t>ompany</w:t>
            </w:r>
            <w:r w:rsidRPr="006E43E1">
              <w:rPr>
                <w:rFonts w:ascii="Times New Roman" w:hAnsi="Times New Roman"/>
                <w:lang w:eastAsia="ru-RU"/>
              </w:rPr>
              <w:t xml:space="preserve"> corporate standards brought to the </w:t>
            </w:r>
            <w:r>
              <w:rPr>
                <w:rFonts w:ascii="Times New Roman" w:hAnsi="Times New Roman"/>
                <w:lang w:eastAsia="ru-RU"/>
              </w:rPr>
              <w:t>Contractor</w:t>
            </w:r>
            <w:r w:rsidRPr="006E43E1">
              <w:rPr>
                <w:rFonts w:ascii="Times New Roman" w:hAnsi="Times New Roman"/>
                <w:lang w:eastAsia="ru-RU"/>
              </w:rPr>
              <w:t>'s knowledge in accordance with established procedure.</w:t>
            </w:r>
          </w:p>
        </w:tc>
      </w:tr>
      <w:tr w:rsidR="008F532B" w:rsidRPr="006E43E1" w:rsidTr="00DC637C">
        <w:tc>
          <w:tcPr>
            <w:tcW w:w="5027" w:type="dxa"/>
            <w:shd w:val="clear" w:color="auto" w:fill="auto"/>
          </w:tcPr>
          <w:p w:rsidR="008F532B" w:rsidRPr="006E43E1" w:rsidRDefault="008F532B" w:rsidP="00DC637C">
            <w:pPr>
              <w:tabs>
                <w:tab w:val="left" w:pos="284"/>
              </w:tabs>
              <w:autoSpaceDE w:val="0"/>
              <w:autoSpaceDN w:val="0"/>
              <w:adjustRightInd w:val="0"/>
              <w:ind w:firstLine="0"/>
              <w:rPr>
                <w:rFonts w:ascii="Times New Roman" w:hAnsi="Times New Roman"/>
                <w:lang w:val="ru-RU"/>
              </w:rPr>
            </w:pPr>
            <w:r w:rsidRPr="006E43E1">
              <w:rPr>
                <w:rFonts w:ascii="Times New Roman" w:hAnsi="Times New Roman"/>
                <w:lang w:val="ru-RU"/>
              </w:rPr>
              <w:t xml:space="preserve">11.2. Отходы, образованные от деятельности </w:t>
            </w:r>
            <w:r>
              <w:rPr>
                <w:rFonts w:ascii="Times New Roman" w:hAnsi="Times New Roman"/>
                <w:lang w:val="ru-RU"/>
              </w:rPr>
              <w:t>Подрядчика</w:t>
            </w:r>
            <w:r w:rsidRPr="006E43E1">
              <w:rPr>
                <w:rFonts w:ascii="Times New Roman" w:hAnsi="Times New Roman"/>
                <w:lang w:val="ru-RU"/>
              </w:rPr>
              <w:t xml:space="preserve"> по Договору, с момента их образования принадлежат </w:t>
            </w:r>
            <w:r>
              <w:rPr>
                <w:rFonts w:ascii="Times New Roman" w:hAnsi="Times New Roman"/>
                <w:lang w:val="ru-RU"/>
              </w:rPr>
              <w:t>Подрядчику</w:t>
            </w:r>
            <w:r w:rsidRPr="006E43E1">
              <w:rPr>
                <w:rFonts w:ascii="Times New Roman" w:hAnsi="Times New Roman"/>
                <w:lang w:val="ru-RU"/>
              </w:rPr>
              <w:t>. П</w:t>
            </w:r>
            <w:r>
              <w:rPr>
                <w:rFonts w:ascii="Times New Roman" w:hAnsi="Times New Roman"/>
                <w:lang w:val="ru-RU"/>
              </w:rPr>
              <w:t>одрядчик</w:t>
            </w:r>
            <w:r w:rsidRPr="006E43E1">
              <w:rPr>
                <w:rFonts w:ascii="Times New Roman" w:hAnsi="Times New Roman"/>
                <w:lang w:val="ru-RU"/>
              </w:rPr>
              <w:t xml:space="preserve"> обязан выполнять весь комплекс работ по обращению с отходами в соответствии с законодательством РФ и своевременно удалять с территории К</w:t>
            </w:r>
            <w:r>
              <w:rPr>
                <w:rFonts w:ascii="Times New Roman" w:hAnsi="Times New Roman"/>
                <w:lang w:val="ru-RU"/>
              </w:rPr>
              <w:t>омпании</w:t>
            </w:r>
            <w:r w:rsidRPr="006E43E1">
              <w:rPr>
                <w:rFonts w:ascii="Times New Roman" w:hAnsi="Times New Roman"/>
                <w:lang w:val="ru-RU"/>
              </w:rPr>
              <w:t xml:space="preserve"> и близлежащего пространства все отходы, образующиеся в результате работ, проводимых П</w:t>
            </w:r>
            <w:r>
              <w:rPr>
                <w:rFonts w:ascii="Times New Roman" w:hAnsi="Times New Roman"/>
                <w:lang w:val="ru-RU"/>
              </w:rPr>
              <w:t>одрядчиком</w:t>
            </w:r>
            <w:r w:rsidRPr="006E43E1">
              <w:rPr>
                <w:rFonts w:ascii="Times New Roman" w:hAnsi="Times New Roman"/>
                <w:lang w:val="ru-RU"/>
              </w:rPr>
              <w:t xml:space="preserve"> и его субподрядчиком(ами), и утилизировать их самостоятельно, без дополнительных расходов для К</w:t>
            </w:r>
            <w:r>
              <w:rPr>
                <w:rFonts w:ascii="Times New Roman" w:hAnsi="Times New Roman"/>
                <w:lang w:val="ru-RU"/>
              </w:rPr>
              <w:t>омпании</w:t>
            </w:r>
            <w:r w:rsidRPr="006E43E1">
              <w:rPr>
                <w:rFonts w:ascii="Times New Roman" w:hAnsi="Times New Roman"/>
                <w:lang w:val="ru-RU"/>
              </w:rPr>
              <w:t>, за исключением тех случаев, когда отход принадлежит К</w:t>
            </w:r>
            <w:r>
              <w:rPr>
                <w:rFonts w:ascii="Times New Roman" w:hAnsi="Times New Roman"/>
                <w:lang w:val="ru-RU"/>
              </w:rPr>
              <w:t>омпании</w:t>
            </w:r>
            <w:r w:rsidRPr="006E43E1">
              <w:rPr>
                <w:rFonts w:ascii="Times New Roman" w:hAnsi="Times New Roman"/>
                <w:lang w:val="ru-RU"/>
              </w:rPr>
              <w:t>, а также осуществлять все расчеты и платежи, связанные с негативным воздействием на окружающую среду. Подрядчик обязан по требованию К</w:t>
            </w:r>
            <w:r>
              <w:rPr>
                <w:rFonts w:ascii="Times New Roman" w:hAnsi="Times New Roman"/>
                <w:lang w:val="ru-RU"/>
              </w:rPr>
              <w:t>омпании</w:t>
            </w:r>
            <w:r w:rsidRPr="006E43E1">
              <w:rPr>
                <w:rFonts w:ascii="Times New Roman" w:hAnsi="Times New Roman"/>
                <w:lang w:val="ru-RU"/>
              </w:rPr>
              <w:t xml:space="preserve"> предоставить К</w:t>
            </w:r>
            <w:r>
              <w:rPr>
                <w:rFonts w:ascii="Times New Roman" w:hAnsi="Times New Roman"/>
                <w:lang w:val="ru-RU"/>
              </w:rPr>
              <w:t>омпании</w:t>
            </w:r>
            <w:r w:rsidRPr="006E43E1">
              <w:rPr>
                <w:rFonts w:ascii="Times New Roman" w:hAnsi="Times New Roman"/>
                <w:lang w:val="ru-RU"/>
              </w:rPr>
              <w:t xml:space="preserve"> документы, подтверждающие надлежащее исполнение П</w:t>
            </w:r>
            <w:r>
              <w:rPr>
                <w:rFonts w:ascii="Times New Roman" w:hAnsi="Times New Roman"/>
                <w:lang w:val="ru-RU"/>
              </w:rPr>
              <w:t>одрядчиком</w:t>
            </w:r>
            <w:r w:rsidRPr="006E43E1">
              <w:rPr>
                <w:rFonts w:ascii="Times New Roman" w:hAnsi="Times New Roman"/>
                <w:lang w:val="ru-RU"/>
              </w:rPr>
              <w:t xml:space="preserve"> обязанностей, установленных настоящим пунктом.</w:t>
            </w:r>
          </w:p>
        </w:tc>
        <w:tc>
          <w:tcPr>
            <w:tcW w:w="5028" w:type="dxa"/>
            <w:shd w:val="clear" w:color="auto" w:fill="auto"/>
          </w:tcPr>
          <w:p w:rsidR="008F532B" w:rsidRPr="006E43E1" w:rsidRDefault="008F532B" w:rsidP="00DC637C">
            <w:pPr>
              <w:widowControl w:val="0"/>
              <w:autoSpaceDE w:val="0"/>
              <w:autoSpaceDN w:val="0"/>
              <w:adjustRightInd w:val="0"/>
              <w:ind w:left="33" w:firstLine="0"/>
              <w:contextualSpacing/>
              <w:rPr>
                <w:rFonts w:ascii="Times New Roman" w:hAnsi="Times New Roman"/>
                <w:i/>
                <w:lang w:eastAsia="ru-RU"/>
              </w:rPr>
            </w:pPr>
            <w:r w:rsidRPr="006E43E1">
              <w:rPr>
                <w:rFonts w:ascii="Times New Roman" w:hAnsi="Times New Roman"/>
                <w:lang w:eastAsia="ru-RU"/>
              </w:rPr>
              <w:t xml:space="preserve">11.2. Wastes generated by </w:t>
            </w:r>
            <w:r>
              <w:rPr>
                <w:rFonts w:ascii="Times New Roman" w:hAnsi="Times New Roman"/>
                <w:lang w:eastAsia="ru-RU"/>
              </w:rPr>
              <w:t>Contractor</w:t>
            </w:r>
            <w:r w:rsidRPr="006E43E1">
              <w:rPr>
                <w:rFonts w:ascii="Times New Roman" w:hAnsi="Times New Roman"/>
                <w:lang w:eastAsia="ru-RU"/>
              </w:rPr>
              <w:t xml:space="preserve"> as a result of the </w:t>
            </w:r>
            <w:r>
              <w:rPr>
                <w:rFonts w:ascii="Times New Roman" w:hAnsi="Times New Roman"/>
                <w:lang w:eastAsia="ru-RU"/>
              </w:rPr>
              <w:t>Contractor</w:t>
            </w:r>
            <w:r w:rsidRPr="006E43E1">
              <w:rPr>
                <w:rFonts w:ascii="Times New Roman" w:hAnsi="Times New Roman"/>
                <w:lang w:eastAsia="ru-RU"/>
              </w:rPr>
              <w:t xml:space="preserve">’s activities under the Agreement, starting from the moment of their generation shall belong to </w:t>
            </w:r>
            <w:r>
              <w:rPr>
                <w:rFonts w:ascii="Times New Roman" w:hAnsi="Times New Roman"/>
                <w:lang w:eastAsia="ru-RU"/>
              </w:rPr>
              <w:t>Contractor</w:t>
            </w:r>
            <w:r w:rsidRPr="006E43E1">
              <w:rPr>
                <w:rFonts w:ascii="Times New Roman" w:hAnsi="Times New Roman"/>
                <w:lang w:eastAsia="ru-RU"/>
              </w:rPr>
              <w:t xml:space="preserve">. </w:t>
            </w:r>
            <w:r>
              <w:rPr>
                <w:rFonts w:ascii="Times New Roman" w:hAnsi="Times New Roman"/>
                <w:lang w:eastAsia="ru-RU"/>
              </w:rPr>
              <w:t xml:space="preserve"> Contractor</w:t>
            </w:r>
            <w:r w:rsidRPr="006E43E1">
              <w:rPr>
                <w:rFonts w:ascii="Times New Roman" w:hAnsi="Times New Roman"/>
              </w:rPr>
              <w:t xml:space="preserve">  shall be obliged to perform the entire package of Work on waste handling under the applicable laws of RF, </w:t>
            </w:r>
            <w:r w:rsidRPr="006E43E1">
              <w:rPr>
                <w:rFonts w:ascii="Times New Roman" w:hAnsi="Times New Roman"/>
                <w:lang w:eastAsia="ru-RU"/>
              </w:rPr>
              <w:t>and timely remove from the territory of the C</w:t>
            </w:r>
            <w:r>
              <w:rPr>
                <w:rFonts w:ascii="Times New Roman" w:hAnsi="Times New Roman"/>
                <w:lang w:eastAsia="ru-RU"/>
              </w:rPr>
              <w:t>ompany</w:t>
            </w:r>
            <w:r w:rsidRPr="006E43E1">
              <w:rPr>
                <w:rFonts w:ascii="Times New Roman" w:hAnsi="Times New Roman"/>
                <w:lang w:eastAsia="ru-RU"/>
              </w:rPr>
              <w:t xml:space="preserve">, and the surrounding area, all wastes and debris resulting from the Work performed by the </w:t>
            </w:r>
            <w:r>
              <w:rPr>
                <w:rFonts w:ascii="Times New Roman" w:hAnsi="Times New Roman"/>
                <w:lang w:eastAsia="ru-RU"/>
              </w:rPr>
              <w:t>Contractor</w:t>
            </w:r>
            <w:r w:rsidRPr="006E43E1">
              <w:rPr>
                <w:rFonts w:ascii="Times New Roman" w:hAnsi="Times New Roman"/>
                <w:lang w:eastAsia="ru-RU"/>
              </w:rPr>
              <w:t xml:space="preserve">  and its Sub</w:t>
            </w:r>
            <w:r>
              <w:rPr>
                <w:rFonts w:ascii="Times New Roman" w:hAnsi="Times New Roman"/>
                <w:lang w:eastAsia="ru-RU"/>
              </w:rPr>
              <w:t>contractor</w:t>
            </w:r>
            <w:r w:rsidRPr="006E43E1">
              <w:rPr>
                <w:rFonts w:ascii="Times New Roman" w:hAnsi="Times New Roman"/>
                <w:lang w:eastAsia="ru-RU"/>
              </w:rPr>
              <w:t>(s), and dispose of them on their own without additional expenses for the  C</w:t>
            </w:r>
            <w:r>
              <w:rPr>
                <w:rFonts w:ascii="Times New Roman" w:hAnsi="Times New Roman"/>
                <w:lang w:eastAsia="ru-RU"/>
              </w:rPr>
              <w:t>ompany</w:t>
            </w:r>
            <w:r w:rsidRPr="006E43E1">
              <w:rPr>
                <w:rFonts w:ascii="Times New Roman" w:hAnsi="Times New Roman"/>
                <w:lang w:eastAsia="ru-RU"/>
              </w:rPr>
              <w:t xml:space="preserve">  and in compliance with RF law, with the exception of the cases when the waste belongs to Company, </w:t>
            </w:r>
            <w:r w:rsidRPr="006E43E1">
              <w:rPr>
                <w:rFonts w:ascii="Times New Roman" w:hAnsi="Times New Roman"/>
              </w:rPr>
              <w:t xml:space="preserve">and also make all </w:t>
            </w:r>
            <w:r w:rsidRPr="006E43E1">
              <w:rPr>
                <w:rFonts w:ascii="Times New Roman" w:hAnsi="Times New Roman"/>
                <w:lang w:eastAsia="ru-RU"/>
              </w:rPr>
              <w:t xml:space="preserve">settlements </w:t>
            </w:r>
            <w:r w:rsidRPr="006E43E1">
              <w:rPr>
                <w:rFonts w:ascii="Times New Roman" w:hAnsi="Times New Roman"/>
              </w:rPr>
              <w:t xml:space="preserve">and payments related to negative environmental impact. Upon </w:t>
            </w:r>
            <w:r w:rsidRPr="006E43E1">
              <w:rPr>
                <w:rFonts w:ascii="Times New Roman" w:hAnsi="Times New Roman"/>
                <w:lang w:eastAsia="ru-RU"/>
              </w:rPr>
              <w:t>Company’s</w:t>
            </w:r>
            <w:r w:rsidRPr="006E43E1">
              <w:rPr>
                <w:rFonts w:ascii="Times New Roman" w:hAnsi="Times New Roman"/>
              </w:rPr>
              <w:t xml:space="preserve"> request, </w:t>
            </w:r>
            <w:r>
              <w:rPr>
                <w:rFonts w:ascii="Times New Roman" w:hAnsi="Times New Roman"/>
                <w:lang w:eastAsia="ru-RU"/>
              </w:rPr>
              <w:t>Contractor</w:t>
            </w:r>
            <w:r w:rsidRPr="006E43E1">
              <w:rPr>
                <w:rFonts w:ascii="Times New Roman" w:hAnsi="Times New Roman"/>
              </w:rPr>
              <w:t xml:space="preserve"> shall be obliged to present to Company the documents confirming the </w:t>
            </w:r>
            <w:r>
              <w:rPr>
                <w:rFonts w:ascii="Times New Roman" w:hAnsi="Times New Roman"/>
                <w:lang w:eastAsia="ru-RU"/>
              </w:rPr>
              <w:t>Contractor</w:t>
            </w:r>
            <w:r w:rsidRPr="006E43E1">
              <w:rPr>
                <w:rFonts w:ascii="Times New Roman" w:hAnsi="Times New Roman"/>
              </w:rPr>
              <w:t>’s proper fulfillment of the obligations set forth in this clause.</w:t>
            </w:r>
            <w:r>
              <w:rPr>
                <w:rFonts w:ascii="Times New Roman" w:hAnsi="Times New Roman"/>
              </w:rPr>
              <w:t xml:space="preserve"> </w:t>
            </w:r>
          </w:p>
        </w:tc>
      </w:tr>
      <w:tr w:rsidR="008F532B" w:rsidRPr="006E43E1" w:rsidTr="00DC637C">
        <w:tc>
          <w:tcPr>
            <w:tcW w:w="5027" w:type="dxa"/>
            <w:shd w:val="clear" w:color="auto" w:fill="auto"/>
          </w:tcPr>
          <w:p w:rsidR="008F532B" w:rsidRPr="006E43E1" w:rsidRDefault="008F532B" w:rsidP="00DC637C">
            <w:pPr>
              <w:numPr>
                <w:ilvl w:val="1"/>
                <w:numId w:val="23"/>
              </w:numPr>
              <w:tabs>
                <w:tab w:val="left" w:pos="284"/>
              </w:tabs>
              <w:autoSpaceDE w:val="0"/>
              <w:autoSpaceDN w:val="0"/>
              <w:adjustRightInd w:val="0"/>
              <w:spacing w:before="0" w:after="0"/>
              <w:ind w:left="0" w:firstLine="0"/>
              <w:rPr>
                <w:rFonts w:ascii="Times New Roman" w:hAnsi="Times New Roman"/>
                <w:lang w:val="ru-RU"/>
              </w:rPr>
            </w:pPr>
            <w:r w:rsidRPr="006E43E1">
              <w:rPr>
                <w:rFonts w:ascii="Times New Roman" w:hAnsi="Times New Roman"/>
                <w:lang w:val="ru-RU"/>
              </w:rPr>
              <w:t>П</w:t>
            </w:r>
            <w:r>
              <w:rPr>
                <w:rFonts w:ascii="Times New Roman" w:hAnsi="Times New Roman"/>
                <w:lang w:val="ru-RU"/>
              </w:rPr>
              <w:t>одрядчик</w:t>
            </w:r>
            <w:r w:rsidRPr="006E43E1">
              <w:rPr>
                <w:rFonts w:ascii="Times New Roman" w:hAnsi="Times New Roman"/>
                <w:lang w:val="ru-RU"/>
              </w:rPr>
              <w:t xml:space="preserve"> обязан временно накапливать отходы и материалы, содержащие вредные вещества, в специально организованных им закрытых емкостях для их накопления и соблюдать принцип селективного складирования отходов, не допуская смешивания отходов, образовавшихся от его деятельности по договору, с отходами, принадлежащими К</w:t>
            </w:r>
            <w:r>
              <w:rPr>
                <w:rFonts w:ascii="Times New Roman" w:hAnsi="Times New Roman"/>
                <w:lang w:val="ru-RU"/>
              </w:rPr>
              <w:t>омпании</w:t>
            </w:r>
            <w:r w:rsidRPr="006E43E1">
              <w:rPr>
                <w:rFonts w:ascii="Times New Roman" w:hAnsi="Times New Roman"/>
                <w:lang w:val="ru-RU"/>
              </w:rPr>
              <w:t>. П</w:t>
            </w:r>
            <w:r>
              <w:rPr>
                <w:rFonts w:ascii="Times New Roman" w:hAnsi="Times New Roman"/>
                <w:lang w:val="ru-RU"/>
              </w:rPr>
              <w:t>одрядчик</w:t>
            </w:r>
            <w:r w:rsidRPr="006E43E1">
              <w:rPr>
                <w:rFonts w:ascii="Times New Roman" w:hAnsi="Times New Roman"/>
                <w:lang w:val="ru-RU"/>
              </w:rPr>
              <w:t xml:space="preserve"> должен разработать и утвердить паспорта отходов </w:t>
            </w:r>
            <w:r w:rsidRPr="006E43E1">
              <w:rPr>
                <w:rFonts w:ascii="Times New Roman" w:hAnsi="Times New Roman"/>
                <w:lang w:val="en-GB"/>
              </w:rPr>
              <w:t>I</w:t>
            </w:r>
            <w:r w:rsidRPr="006E43E1">
              <w:rPr>
                <w:rFonts w:ascii="Times New Roman" w:hAnsi="Times New Roman"/>
                <w:lang w:val="ru-RU"/>
              </w:rPr>
              <w:t>-</w:t>
            </w:r>
            <w:r w:rsidRPr="006E43E1">
              <w:rPr>
                <w:rFonts w:ascii="Times New Roman" w:hAnsi="Times New Roman"/>
                <w:lang w:val="en-GB"/>
              </w:rPr>
              <w:t>IV</w:t>
            </w:r>
            <w:r w:rsidRPr="006E43E1">
              <w:rPr>
                <w:rFonts w:ascii="Times New Roman" w:hAnsi="Times New Roman"/>
                <w:lang w:val="ru-RU"/>
              </w:rPr>
              <w:t xml:space="preserve"> классов опасности, образующихся от его деятельности на территории К</w:t>
            </w:r>
            <w:r>
              <w:rPr>
                <w:rFonts w:ascii="Times New Roman" w:hAnsi="Times New Roman"/>
                <w:lang w:val="ru-RU"/>
              </w:rPr>
              <w:t>омпании</w:t>
            </w:r>
            <w:r w:rsidRPr="006E43E1">
              <w:rPr>
                <w:rFonts w:ascii="Times New Roman" w:hAnsi="Times New Roman"/>
                <w:lang w:val="ru-RU"/>
              </w:rPr>
              <w:t>.</w:t>
            </w:r>
          </w:p>
          <w:p w:rsidR="008F532B" w:rsidRPr="006E43E1" w:rsidRDefault="008F532B" w:rsidP="00DC637C">
            <w:pPr>
              <w:tabs>
                <w:tab w:val="left" w:pos="284"/>
              </w:tabs>
              <w:autoSpaceDE w:val="0"/>
              <w:autoSpaceDN w:val="0"/>
              <w:adjustRightInd w:val="0"/>
              <w:ind w:firstLine="0"/>
              <w:rPr>
                <w:rFonts w:ascii="Times New Roman" w:hAnsi="Times New Roman"/>
                <w:lang w:val="ru-RU"/>
              </w:rPr>
            </w:pPr>
            <w:r w:rsidRPr="006E43E1">
              <w:rPr>
                <w:rFonts w:ascii="Times New Roman" w:hAnsi="Times New Roman"/>
                <w:lang w:val="ru-RU"/>
              </w:rPr>
              <w:t>П</w:t>
            </w:r>
            <w:r>
              <w:rPr>
                <w:rFonts w:ascii="Times New Roman" w:hAnsi="Times New Roman"/>
                <w:lang w:val="ru-RU"/>
              </w:rPr>
              <w:t>одрядчик</w:t>
            </w:r>
            <w:r w:rsidRPr="006E43E1">
              <w:rPr>
                <w:rFonts w:ascii="Times New Roman" w:hAnsi="Times New Roman"/>
                <w:lang w:val="ru-RU"/>
              </w:rPr>
              <w:t xml:space="preserve"> не должен допускать накопление и размещение рабочих материалов, отходов на открытом грунте. П</w:t>
            </w:r>
            <w:r>
              <w:rPr>
                <w:rFonts w:ascii="Times New Roman" w:hAnsi="Times New Roman"/>
                <w:lang w:val="ru-RU"/>
              </w:rPr>
              <w:t>одрядчик</w:t>
            </w:r>
            <w:r w:rsidRPr="006E43E1">
              <w:rPr>
                <w:rFonts w:ascii="Times New Roman" w:hAnsi="Times New Roman"/>
                <w:lang w:val="ru-RU"/>
              </w:rPr>
              <w:t xml:space="preserve"> должен использовать в работе специальные контейнеры, поддоны, исключающие загрязнение и засорение объектов окружающей среды.</w:t>
            </w:r>
          </w:p>
        </w:tc>
        <w:tc>
          <w:tcPr>
            <w:tcW w:w="5028" w:type="dxa"/>
            <w:shd w:val="clear" w:color="auto" w:fill="auto"/>
          </w:tcPr>
          <w:p w:rsidR="008F532B" w:rsidRPr="006E43E1" w:rsidRDefault="008F532B" w:rsidP="00DC637C">
            <w:pPr>
              <w:widowControl w:val="0"/>
              <w:autoSpaceDE w:val="0"/>
              <w:autoSpaceDN w:val="0"/>
              <w:adjustRightInd w:val="0"/>
              <w:ind w:firstLine="0"/>
              <w:contextualSpacing/>
              <w:rPr>
                <w:rFonts w:ascii="Times New Roman" w:hAnsi="Times New Roman"/>
                <w:lang w:eastAsia="ru-RU"/>
              </w:rPr>
            </w:pPr>
            <w:r w:rsidRPr="006E43E1">
              <w:rPr>
                <w:rFonts w:ascii="Times New Roman" w:hAnsi="Times New Roman"/>
                <w:lang w:eastAsia="ru-RU"/>
              </w:rPr>
              <w:t>11.3.</w:t>
            </w:r>
            <w:r>
              <w:rPr>
                <w:rFonts w:ascii="Times New Roman" w:hAnsi="Times New Roman"/>
                <w:lang w:eastAsia="ru-RU"/>
              </w:rPr>
              <w:t xml:space="preserve"> Contractor</w:t>
            </w:r>
            <w:r w:rsidRPr="006E43E1">
              <w:rPr>
                <w:rFonts w:ascii="Times New Roman" w:hAnsi="Times New Roman"/>
                <w:lang w:eastAsia="ru-RU"/>
              </w:rPr>
              <w:t xml:space="preserve"> shall be obliged to accumulate, on a temporary basis, wastes and materials containing harmful substances, in specially arranged closed containers for their accumulation and adhere to waste segregated storage principle, without mixing the wastes generated as a result of </w:t>
            </w:r>
            <w:r>
              <w:rPr>
                <w:rFonts w:ascii="Times New Roman" w:hAnsi="Times New Roman"/>
                <w:lang w:eastAsia="ru-RU"/>
              </w:rPr>
              <w:t>Contractor</w:t>
            </w:r>
            <w:r w:rsidRPr="006E43E1">
              <w:rPr>
                <w:rFonts w:ascii="Times New Roman" w:hAnsi="Times New Roman"/>
                <w:lang w:eastAsia="ru-RU"/>
              </w:rPr>
              <w:t xml:space="preserve">’s activity under Agreement with the wastes that belong to Company. </w:t>
            </w:r>
            <w:r>
              <w:rPr>
                <w:rFonts w:ascii="Times New Roman" w:hAnsi="Times New Roman"/>
                <w:lang w:eastAsia="ru-RU"/>
              </w:rPr>
              <w:t xml:space="preserve"> Contractor</w:t>
            </w:r>
            <w:r w:rsidRPr="006E43E1">
              <w:rPr>
                <w:rFonts w:ascii="Times New Roman" w:hAnsi="Times New Roman"/>
                <w:lang w:eastAsia="ru-RU"/>
              </w:rPr>
              <w:t xml:space="preserve"> shall develop and adopt the hazardous waste certificates for class I-IV hazardous wastes generated by </w:t>
            </w:r>
            <w:r w:rsidRPr="006E43E1">
              <w:rPr>
                <w:rFonts w:ascii="Times New Roman" w:hAnsi="Times New Roman"/>
              </w:rPr>
              <w:t>its activities</w:t>
            </w:r>
            <w:r w:rsidRPr="006E43E1">
              <w:rPr>
                <w:rFonts w:ascii="Times New Roman" w:hAnsi="Times New Roman"/>
                <w:lang w:eastAsia="ru-RU"/>
              </w:rPr>
              <w:t xml:space="preserve"> at the C</w:t>
            </w:r>
            <w:r>
              <w:rPr>
                <w:rFonts w:ascii="Times New Roman" w:hAnsi="Times New Roman"/>
                <w:lang w:eastAsia="ru-RU"/>
              </w:rPr>
              <w:t>ompany</w:t>
            </w:r>
            <w:r w:rsidRPr="006E43E1">
              <w:rPr>
                <w:rFonts w:ascii="Times New Roman" w:hAnsi="Times New Roman"/>
                <w:lang w:eastAsia="ru-RU"/>
              </w:rPr>
              <w:t>'s territory.</w:t>
            </w:r>
          </w:p>
          <w:p w:rsidR="008F532B" w:rsidRPr="006E43E1" w:rsidRDefault="008F532B" w:rsidP="00DC637C">
            <w:pPr>
              <w:widowControl w:val="0"/>
              <w:autoSpaceDE w:val="0"/>
              <w:autoSpaceDN w:val="0"/>
              <w:adjustRightInd w:val="0"/>
              <w:ind w:firstLine="0"/>
              <w:contextualSpacing/>
              <w:rPr>
                <w:rFonts w:ascii="Times New Roman" w:hAnsi="Times New Roman"/>
                <w:lang w:eastAsia="ru-RU"/>
              </w:rPr>
            </w:pPr>
          </w:p>
          <w:p w:rsidR="008F532B" w:rsidRPr="006E43E1" w:rsidRDefault="008F532B" w:rsidP="00DC637C">
            <w:pPr>
              <w:widowControl w:val="0"/>
              <w:autoSpaceDE w:val="0"/>
              <w:autoSpaceDN w:val="0"/>
              <w:adjustRightInd w:val="0"/>
              <w:ind w:firstLine="0"/>
              <w:contextualSpacing/>
              <w:rPr>
                <w:rFonts w:ascii="Times New Roman" w:hAnsi="Times New Roman"/>
                <w:lang w:eastAsia="ru-RU"/>
              </w:rPr>
            </w:pPr>
            <w:r>
              <w:rPr>
                <w:rFonts w:ascii="Times New Roman" w:hAnsi="Times New Roman"/>
                <w:lang w:eastAsia="ru-RU"/>
              </w:rPr>
              <w:t>Contractor</w:t>
            </w:r>
            <w:r w:rsidRPr="006E43E1">
              <w:rPr>
                <w:rFonts w:ascii="Times New Roman" w:hAnsi="Times New Roman"/>
                <w:lang w:eastAsia="ru-RU"/>
              </w:rPr>
              <w:t xml:space="preserve"> shall not allow accumulation or placement of working materials, wastes on the open ground. </w:t>
            </w:r>
            <w:r>
              <w:rPr>
                <w:rFonts w:ascii="Times New Roman" w:hAnsi="Times New Roman"/>
                <w:lang w:eastAsia="ru-RU"/>
              </w:rPr>
              <w:t xml:space="preserve"> Contractor</w:t>
            </w:r>
            <w:r w:rsidRPr="006E43E1">
              <w:rPr>
                <w:rFonts w:ascii="Times New Roman" w:hAnsi="Times New Roman"/>
                <w:lang w:eastAsia="ru-RU"/>
              </w:rPr>
              <w:t xml:space="preserve"> shall use special containers, working trays which exclude environment pollution and contamination.</w:t>
            </w:r>
          </w:p>
        </w:tc>
      </w:tr>
      <w:tr w:rsidR="008F532B" w:rsidRPr="006E43E1" w:rsidTr="00DC637C">
        <w:tc>
          <w:tcPr>
            <w:tcW w:w="5027" w:type="dxa"/>
            <w:shd w:val="clear" w:color="auto" w:fill="auto"/>
          </w:tcPr>
          <w:p w:rsidR="008F532B" w:rsidRPr="006E43E1" w:rsidRDefault="008F532B" w:rsidP="00DC637C">
            <w:pPr>
              <w:autoSpaceDE w:val="0"/>
              <w:autoSpaceDN w:val="0"/>
              <w:adjustRightInd w:val="0"/>
              <w:spacing w:before="0" w:after="0"/>
              <w:ind w:firstLine="0"/>
              <w:rPr>
                <w:rFonts w:ascii="Times New Roman" w:hAnsi="Times New Roman"/>
                <w:lang w:val="ru-RU" w:eastAsia="ru-RU"/>
              </w:rPr>
            </w:pPr>
            <w:r w:rsidRPr="006E43E1">
              <w:rPr>
                <w:rFonts w:ascii="Times New Roman" w:hAnsi="Times New Roman"/>
                <w:lang w:val="ru-RU" w:eastAsia="ru-RU"/>
              </w:rPr>
              <w:t xml:space="preserve">11.4. </w:t>
            </w:r>
            <w:r w:rsidRPr="006E43E1">
              <w:rPr>
                <w:rFonts w:ascii="Times New Roman" w:hAnsi="Times New Roman"/>
                <w:lang w:val="ru-RU"/>
              </w:rPr>
              <w:t xml:space="preserve"> П</w:t>
            </w:r>
            <w:r>
              <w:rPr>
                <w:rFonts w:ascii="Times New Roman" w:hAnsi="Times New Roman"/>
                <w:lang w:val="ru-RU"/>
              </w:rPr>
              <w:t>одрядчику</w:t>
            </w:r>
            <w:r w:rsidRPr="006E43E1">
              <w:rPr>
                <w:rFonts w:ascii="Times New Roman" w:hAnsi="Times New Roman"/>
                <w:lang w:val="ru-RU" w:eastAsia="ru-RU"/>
              </w:rPr>
              <w:t xml:space="preserve">  запрещается осуществлять мойку автотранспорта в водных объектах, в границах водоохранных зон и на объектах К</w:t>
            </w:r>
            <w:r>
              <w:rPr>
                <w:rFonts w:ascii="Times New Roman" w:hAnsi="Times New Roman"/>
                <w:lang w:val="ru-RU" w:eastAsia="ru-RU"/>
              </w:rPr>
              <w:t>омпани</w:t>
            </w:r>
            <w:r w:rsidRPr="006E43E1">
              <w:rPr>
                <w:rFonts w:ascii="Times New Roman" w:hAnsi="Times New Roman"/>
                <w:lang w:val="ru-RU" w:eastAsia="ru-RU"/>
              </w:rPr>
              <w:t>.</w:t>
            </w:r>
          </w:p>
        </w:tc>
        <w:tc>
          <w:tcPr>
            <w:tcW w:w="5028" w:type="dxa"/>
            <w:shd w:val="clear" w:color="auto" w:fill="auto"/>
          </w:tcPr>
          <w:p w:rsidR="008F532B" w:rsidRPr="006E43E1" w:rsidRDefault="008F532B" w:rsidP="00DC637C">
            <w:pPr>
              <w:widowControl w:val="0"/>
              <w:autoSpaceDE w:val="0"/>
              <w:autoSpaceDN w:val="0"/>
              <w:adjustRightInd w:val="0"/>
              <w:ind w:firstLine="0"/>
              <w:contextualSpacing/>
              <w:rPr>
                <w:rFonts w:ascii="Times New Roman" w:hAnsi="Times New Roman"/>
                <w:lang w:eastAsia="ru-RU"/>
              </w:rPr>
            </w:pPr>
            <w:r w:rsidRPr="006E43E1">
              <w:rPr>
                <w:rFonts w:ascii="Times New Roman" w:hAnsi="Times New Roman"/>
                <w:lang w:val="en-GB" w:eastAsia="ru-RU"/>
              </w:rPr>
              <w:t xml:space="preserve">11.4. </w:t>
            </w:r>
            <w:r>
              <w:rPr>
                <w:rFonts w:ascii="Times New Roman" w:hAnsi="Times New Roman"/>
                <w:lang w:eastAsia="ru-RU"/>
              </w:rPr>
              <w:t>Contractor</w:t>
            </w:r>
            <w:r w:rsidRPr="006E43E1">
              <w:rPr>
                <w:rFonts w:ascii="Times New Roman" w:hAnsi="Times New Roman"/>
                <w:lang w:val="en-GB" w:eastAsia="ru-RU"/>
              </w:rPr>
              <w:t xml:space="preserve"> shall </w:t>
            </w:r>
            <w:r w:rsidRPr="006E43E1">
              <w:rPr>
                <w:rFonts w:ascii="Times New Roman" w:hAnsi="Times New Roman"/>
                <w:lang w:eastAsia="ru-RU"/>
              </w:rPr>
              <w:t>not</w:t>
            </w:r>
            <w:r w:rsidRPr="006E43E1">
              <w:rPr>
                <w:rFonts w:ascii="Times New Roman" w:hAnsi="Times New Roman"/>
                <w:lang w:val="en-GB" w:eastAsia="ru-RU"/>
              </w:rPr>
              <w:t xml:space="preserve"> </w:t>
            </w:r>
            <w:r w:rsidRPr="006E43E1">
              <w:rPr>
                <w:rFonts w:ascii="Times New Roman" w:hAnsi="Times New Roman"/>
                <w:lang w:eastAsia="ru-RU"/>
              </w:rPr>
              <w:t>wash</w:t>
            </w:r>
            <w:r w:rsidRPr="006E43E1">
              <w:rPr>
                <w:rFonts w:ascii="Times New Roman" w:hAnsi="Times New Roman"/>
                <w:lang w:val="en-GB" w:eastAsia="ru-RU"/>
              </w:rPr>
              <w:t xml:space="preserve"> </w:t>
            </w:r>
            <w:r w:rsidRPr="006E43E1">
              <w:rPr>
                <w:rFonts w:ascii="Times New Roman" w:hAnsi="Times New Roman"/>
                <w:lang w:eastAsia="ru-RU"/>
              </w:rPr>
              <w:t>motor</w:t>
            </w:r>
            <w:r w:rsidRPr="006E43E1">
              <w:rPr>
                <w:rFonts w:ascii="Times New Roman" w:hAnsi="Times New Roman"/>
                <w:lang w:val="en-GB" w:eastAsia="ru-RU"/>
              </w:rPr>
              <w:t xml:space="preserve"> </w:t>
            </w:r>
            <w:r w:rsidRPr="006E43E1">
              <w:rPr>
                <w:rFonts w:ascii="Times New Roman" w:hAnsi="Times New Roman"/>
                <w:lang w:eastAsia="ru-RU"/>
              </w:rPr>
              <w:t>vehicles</w:t>
            </w:r>
            <w:r w:rsidRPr="006E43E1">
              <w:rPr>
                <w:rFonts w:ascii="Times New Roman" w:hAnsi="Times New Roman"/>
                <w:lang w:val="en-GB" w:eastAsia="ru-RU"/>
              </w:rPr>
              <w:t xml:space="preserve"> </w:t>
            </w:r>
            <w:r w:rsidRPr="006E43E1">
              <w:rPr>
                <w:rFonts w:ascii="Times New Roman" w:hAnsi="Times New Roman"/>
                <w:lang w:eastAsia="ru-RU"/>
              </w:rPr>
              <w:t>in</w:t>
            </w:r>
            <w:r w:rsidRPr="006E43E1">
              <w:rPr>
                <w:rFonts w:ascii="Times New Roman" w:hAnsi="Times New Roman"/>
                <w:lang w:val="en-GB" w:eastAsia="ru-RU"/>
              </w:rPr>
              <w:t xml:space="preserve"> </w:t>
            </w:r>
            <w:r w:rsidRPr="006E43E1">
              <w:rPr>
                <w:rFonts w:ascii="Times New Roman" w:hAnsi="Times New Roman"/>
                <w:lang w:eastAsia="ru-RU"/>
              </w:rPr>
              <w:t>water</w:t>
            </w:r>
            <w:r w:rsidRPr="006E43E1">
              <w:rPr>
                <w:rFonts w:ascii="Times New Roman" w:hAnsi="Times New Roman"/>
                <w:lang w:val="en-GB" w:eastAsia="ru-RU"/>
              </w:rPr>
              <w:t xml:space="preserve"> </w:t>
            </w:r>
            <w:r w:rsidRPr="006E43E1">
              <w:rPr>
                <w:rFonts w:ascii="Times New Roman" w:hAnsi="Times New Roman"/>
                <w:lang w:eastAsia="ru-RU"/>
              </w:rPr>
              <w:t>bodies</w:t>
            </w:r>
            <w:r w:rsidRPr="006E43E1">
              <w:rPr>
                <w:rFonts w:ascii="Times New Roman" w:hAnsi="Times New Roman"/>
                <w:lang w:val="en-GB" w:eastAsia="ru-RU"/>
              </w:rPr>
              <w:t xml:space="preserve">, </w:t>
            </w:r>
            <w:r w:rsidRPr="006E43E1">
              <w:rPr>
                <w:rFonts w:ascii="Times New Roman" w:hAnsi="Times New Roman"/>
                <w:lang w:eastAsia="ru-RU"/>
              </w:rPr>
              <w:t>within</w:t>
            </w:r>
            <w:r w:rsidRPr="006E43E1">
              <w:rPr>
                <w:rFonts w:ascii="Times New Roman" w:hAnsi="Times New Roman"/>
                <w:lang w:val="en-GB" w:eastAsia="ru-RU"/>
              </w:rPr>
              <w:t xml:space="preserve"> </w:t>
            </w:r>
            <w:r w:rsidRPr="006E43E1">
              <w:rPr>
                <w:rFonts w:ascii="Times New Roman" w:hAnsi="Times New Roman"/>
                <w:lang w:eastAsia="ru-RU"/>
              </w:rPr>
              <w:t>the</w:t>
            </w:r>
            <w:r w:rsidRPr="006E43E1">
              <w:rPr>
                <w:rFonts w:ascii="Times New Roman" w:hAnsi="Times New Roman"/>
                <w:lang w:val="en-GB" w:eastAsia="ru-RU"/>
              </w:rPr>
              <w:t xml:space="preserve"> </w:t>
            </w:r>
            <w:r w:rsidRPr="006E43E1">
              <w:rPr>
                <w:rFonts w:ascii="Times New Roman" w:hAnsi="Times New Roman"/>
                <w:lang w:eastAsia="ru-RU"/>
              </w:rPr>
              <w:t>boundaries</w:t>
            </w:r>
            <w:r w:rsidRPr="006E43E1">
              <w:rPr>
                <w:rFonts w:ascii="Times New Roman" w:hAnsi="Times New Roman"/>
                <w:lang w:val="en-GB" w:eastAsia="ru-RU"/>
              </w:rPr>
              <w:t xml:space="preserve"> </w:t>
            </w:r>
            <w:r w:rsidRPr="006E43E1">
              <w:rPr>
                <w:rFonts w:ascii="Times New Roman" w:hAnsi="Times New Roman"/>
                <w:lang w:eastAsia="ru-RU"/>
              </w:rPr>
              <w:t>of</w:t>
            </w:r>
            <w:r w:rsidRPr="006E43E1">
              <w:rPr>
                <w:rFonts w:ascii="Times New Roman" w:hAnsi="Times New Roman"/>
                <w:lang w:val="en-GB" w:eastAsia="ru-RU"/>
              </w:rPr>
              <w:t xml:space="preserve"> </w:t>
            </w:r>
            <w:r w:rsidRPr="006E43E1">
              <w:rPr>
                <w:rFonts w:ascii="Times New Roman" w:hAnsi="Times New Roman"/>
                <w:lang w:eastAsia="ru-RU"/>
              </w:rPr>
              <w:t>water</w:t>
            </w:r>
            <w:r w:rsidRPr="006E43E1">
              <w:rPr>
                <w:rFonts w:ascii="Times New Roman" w:hAnsi="Times New Roman"/>
                <w:lang w:val="en-GB" w:eastAsia="ru-RU"/>
              </w:rPr>
              <w:t xml:space="preserve"> </w:t>
            </w:r>
            <w:r w:rsidRPr="006E43E1">
              <w:rPr>
                <w:rFonts w:ascii="Times New Roman" w:hAnsi="Times New Roman"/>
                <w:lang w:eastAsia="ru-RU"/>
              </w:rPr>
              <w:t>protection</w:t>
            </w:r>
            <w:r w:rsidRPr="006E43E1">
              <w:rPr>
                <w:rFonts w:ascii="Times New Roman" w:hAnsi="Times New Roman"/>
                <w:lang w:val="en-GB" w:eastAsia="ru-RU"/>
              </w:rPr>
              <w:t xml:space="preserve"> </w:t>
            </w:r>
            <w:r w:rsidRPr="006E43E1">
              <w:rPr>
                <w:rFonts w:ascii="Times New Roman" w:hAnsi="Times New Roman"/>
                <w:lang w:eastAsia="ru-RU"/>
              </w:rPr>
              <w:t>zones</w:t>
            </w:r>
            <w:r w:rsidRPr="006E43E1">
              <w:rPr>
                <w:rFonts w:ascii="Times New Roman" w:hAnsi="Times New Roman"/>
                <w:lang w:val="en-GB" w:eastAsia="ru-RU"/>
              </w:rPr>
              <w:t xml:space="preserve"> </w:t>
            </w:r>
            <w:r w:rsidRPr="006E43E1">
              <w:rPr>
                <w:rFonts w:ascii="Times New Roman" w:hAnsi="Times New Roman"/>
                <w:lang w:eastAsia="ru-RU"/>
              </w:rPr>
              <w:t>and</w:t>
            </w:r>
            <w:r w:rsidRPr="006E43E1">
              <w:rPr>
                <w:rFonts w:ascii="Times New Roman" w:hAnsi="Times New Roman"/>
                <w:lang w:val="en-GB" w:eastAsia="ru-RU"/>
              </w:rPr>
              <w:t xml:space="preserve"> </w:t>
            </w:r>
            <w:r w:rsidRPr="006E43E1">
              <w:rPr>
                <w:rFonts w:ascii="Times New Roman" w:hAnsi="Times New Roman"/>
                <w:lang w:eastAsia="ru-RU"/>
              </w:rPr>
              <w:t>at</w:t>
            </w:r>
            <w:r w:rsidRPr="006E43E1">
              <w:rPr>
                <w:rFonts w:ascii="Times New Roman" w:hAnsi="Times New Roman"/>
                <w:lang w:val="en-GB" w:eastAsia="ru-RU"/>
              </w:rPr>
              <w:t xml:space="preserve"> </w:t>
            </w:r>
            <w:r w:rsidRPr="006E43E1">
              <w:rPr>
                <w:rFonts w:ascii="Times New Roman" w:hAnsi="Times New Roman"/>
                <w:lang w:eastAsia="ru-RU"/>
              </w:rPr>
              <w:t>the</w:t>
            </w:r>
            <w:r w:rsidRPr="006E43E1">
              <w:rPr>
                <w:rFonts w:ascii="Times New Roman" w:hAnsi="Times New Roman"/>
                <w:lang w:val="en-GB" w:eastAsia="ru-RU"/>
              </w:rPr>
              <w:t xml:space="preserve"> </w:t>
            </w:r>
            <w:r w:rsidRPr="006E43E1">
              <w:rPr>
                <w:rFonts w:ascii="Times New Roman" w:hAnsi="Times New Roman"/>
                <w:lang w:eastAsia="ru-RU"/>
              </w:rPr>
              <w:t>Company facilities.</w:t>
            </w:r>
          </w:p>
        </w:tc>
      </w:tr>
      <w:tr w:rsidR="008F532B" w:rsidRPr="006E43E1" w:rsidTr="00DC637C">
        <w:tc>
          <w:tcPr>
            <w:tcW w:w="5027" w:type="dxa"/>
            <w:shd w:val="clear" w:color="auto" w:fill="auto"/>
          </w:tcPr>
          <w:p w:rsidR="008F532B" w:rsidRPr="006E43E1" w:rsidRDefault="008F532B" w:rsidP="00DC637C">
            <w:pPr>
              <w:autoSpaceDE w:val="0"/>
              <w:autoSpaceDN w:val="0"/>
              <w:adjustRightInd w:val="0"/>
              <w:spacing w:before="0" w:after="0"/>
              <w:ind w:firstLine="0"/>
              <w:rPr>
                <w:rFonts w:ascii="Times New Roman" w:hAnsi="Times New Roman"/>
                <w:lang w:val="ru-RU" w:eastAsia="ru-RU"/>
              </w:rPr>
            </w:pPr>
            <w:r w:rsidRPr="006E43E1">
              <w:rPr>
                <w:rFonts w:ascii="Times New Roman" w:hAnsi="Times New Roman"/>
                <w:lang w:val="ru-RU" w:eastAsia="ru-RU"/>
              </w:rPr>
              <w:t xml:space="preserve">11.5 </w:t>
            </w:r>
            <w:r w:rsidRPr="006E43E1">
              <w:rPr>
                <w:rFonts w:ascii="Times New Roman" w:hAnsi="Times New Roman"/>
                <w:lang w:val="ru-RU"/>
              </w:rPr>
              <w:t>Подрядчик</w:t>
            </w:r>
            <w:r w:rsidRPr="006E43E1">
              <w:rPr>
                <w:rFonts w:ascii="Times New Roman" w:hAnsi="Times New Roman"/>
                <w:lang w:val="ru-RU" w:eastAsia="ru-RU"/>
              </w:rPr>
              <w:t xml:space="preserve"> обязан не допускать слива в открытую дренажную систему и хозяйственно-бытовую канализацию К</w:t>
            </w:r>
            <w:r>
              <w:rPr>
                <w:rFonts w:ascii="Times New Roman" w:hAnsi="Times New Roman"/>
                <w:lang w:val="ru-RU" w:eastAsia="ru-RU"/>
              </w:rPr>
              <w:t>омпании</w:t>
            </w:r>
            <w:r w:rsidRPr="006E43E1">
              <w:rPr>
                <w:rFonts w:ascii="Times New Roman" w:hAnsi="Times New Roman"/>
                <w:lang w:val="ru-RU" w:eastAsia="ru-RU"/>
              </w:rPr>
              <w:t xml:space="preserve"> нефтепродуктов, взвешенных частиц, жидких токсических отходов и других вредных химических веществ.</w:t>
            </w:r>
          </w:p>
          <w:p w:rsidR="008F532B" w:rsidRPr="006E43E1" w:rsidRDefault="008F532B" w:rsidP="00DC637C">
            <w:pPr>
              <w:autoSpaceDE w:val="0"/>
              <w:autoSpaceDN w:val="0"/>
              <w:adjustRightInd w:val="0"/>
              <w:spacing w:before="0" w:after="0"/>
              <w:ind w:firstLine="0"/>
              <w:rPr>
                <w:rFonts w:ascii="Times New Roman" w:hAnsi="Times New Roman"/>
                <w:lang w:val="ru-RU" w:eastAsia="ru-RU"/>
              </w:rPr>
            </w:pPr>
          </w:p>
        </w:tc>
        <w:tc>
          <w:tcPr>
            <w:tcW w:w="5028" w:type="dxa"/>
            <w:shd w:val="clear" w:color="auto" w:fill="auto"/>
          </w:tcPr>
          <w:p w:rsidR="008F532B" w:rsidRPr="006E43E1" w:rsidRDefault="008F532B" w:rsidP="00DC637C">
            <w:pPr>
              <w:widowControl w:val="0"/>
              <w:autoSpaceDE w:val="0"/>
              <w:autoSpaceDN w:val="0"/>
              <w:adjustRightInd w:val="0"/>
              <w:ind w:firstLine="0"/>
              <w:contextualSpacing/>
              <w:rPr>
                <w:rFonts w:ascii="Times New Roman" w:hAnsi="Times New Roman"/>
                <w:lang w:eastAsia="ru-RU"/>
              </w:rPr>
            </w:pPr>
            <w:r w:rsidRPr="00003513">
              <w:rPr>
                <w:rFonts w:ascii="Times New Roman" w:hAnsi="Times New Roman"/>
                <w:lang w:eastAsia="ru-RU"/>
              </w:rPr>
              <w:t xml:space="preserve">11.5 </w:t>
            </w:r>
            <w:r w:rsidRPr="006E43E1">
              <w:rPr>
                <w:rFonts w:ascii="Times New Roman" w:hAnsi="Times New Roman"/>
                <w:lang w:eastAsia="ru-RU"/>
              </w:rPr>
              <w:t xml:space="preserve">The </w:t>
            </w:r>
            <w:r>
              <w:rPr>
                <w:rFonts w:ascii="Times New Roman" w:hAnsi="Times New Roman"/>
                <w:lang w:eastAsia="ru-RU"/>
              </w:rPr>
              <w:t>Contractor</w:t>
            </w:r>
            <w:r w:rsidRPr="006E43E1">
              <w:rPr>
                <w:rFonts w:ascii="Times New Roman" w:hAnsi="Times New Roman"/>
                <w:lang w:eastAsia="ru-RU"/>
              </w:rPr>
              <w:t xml:space="preserve"> is obliged to prevent discharge of oil products, suspended particles, liquid toxic waste and other harmful chemicals into the open drainage system and domestic sewage system of the C</w:t>
            </w:r>
            <w:r>
              <w:rPr>
                <w:rFonts w:ascii="Times New Roman" w:hAnsi="Times New Roman"/>
                <w:lang w:eastAsia="ru-RU"/>
              </w:rPr>
              <w:t>ompany</w:t>
            </w:r>
            <w:r w:rsidRPr="006E43E1">
              <w:rPr>
                <w:rFonts w:ascii="Times New Roman" w:hAnsi="Times New Roman"/>
                <w:lang w:eastAsia="ru-RU"/>
              </w:rPr>
              <w:t>.</w:t>
            </w:r>
          </w:p>
        </w:tc>
      </w:tr>
      <w:tr w:rsidR="008F532B" w:rsidRPr="006E43E1" w:rsidTr="00DC637C">
        <w:tc>
          <w:tcPr>
            <w:tcW w:w="5027" w:type="dxa"/>
            <w:shd w:val="clear" w:color="auto" w:fill="auto"/>
          </w:tcPr>
          <w:p w:rsidR="008F532B" w:rsidRPr="006E43E1" w:rsidRDefault="008F532B" w:rsidP="00DC637C">
            <w:pPr>
              <w:tabs>
                <w:tab w:val="left" w:pos="284"/>
              </w:tabs>
              <w:autoSpaceDE w:val="0"/>
              <w:autoSpaceDN w:val="0"/>
              <w:adjustRightInd w:val="0"/>
              <w:spacing w:before="0" w:after="0"/>
              <w:ind w:firstLine="0"/>
              <w:contextualSpacing/>
              <w:rPr>
                <w:rFonts w:ascii="Times New Roman" w:hAnsi="Times New Roman"/>
                <w:i/>
                <w:lang w:val="ru-RU" w:eastAsia="ru-RU"/>
              </w:rPr>
            </w:pPr>
            <w:r>
              <w:rPr>
                <w:rFonts w:ascii="Times New Roman" w:hAnsi="Times New Roman"/>
                <w:lang w:val="ru-RU" w:eastAsia="ru-RU"/>
              </w:rPr>
              <w:t xml:space="preserve">11.6. </w:t>
            </w:r>
            <w:r w:rsidRPr="006E43E1">
              <w:rPr>
                <w:rFonts w:ascii="Times New Roman" w:hAnsi="Times New Roman"/>
                <w:lang w:val="ru-RU" w:eastAsia="ru-RU"/>
              </w:rPr>
              <w:t>П</w:t>
            </w:r>
            <w:r>
              <w:rPr>
                <w:rFonts w:ascii="Times New Roman" w:hAnsi="Times New Roman"/>
                <w:lang w:val="ru-RU" w:eastAsia="ru-RU"/>
              </w:rPr>
              <w:t>одрядчик</w:t>
            </w:r>
            <w:r w:rsidRPr="006E43E1">
              <w:rPr>
                <w:rFonts w:ascii="Times New Roman" w:hAnsi="Times New Roman"/>
                <w:lang w:val="ru-RU" w:eastAsia="ru-RU"/>
              </w:rPr>
              <w:t xml:space="preserve"> самостоятельно несет ответственность за допущенные им и </w:t>
            </w:r>
            <w:r>
              <w:rPr>
                <w:rFonts w:ascii="Times New Roman" w:hAnsi="Times New Roman"/>
                <w:lang w:val="ru-RU" w:eastAsia="ru-RU"/>
              </w:rPr>
              <w:t>Субподрядчиками</w:t>
            </w:r>
            <w:r w:rsidRPr="006E43E1">
              <w:rPr>
                <w:rFonts w:ascii="Times New Roman" w:hAnsi="Times New Roman"/>
                <w:lang w:val="ru-RU" w:eastAsia="ru-RU"/>
              </w:rPr>
              <w:t xml:space="preserve"> нарушения законодательных требований в области охраны окружающей среды, а также по возмещению ущерба, нанесенного по вине Подрядчика, </w:t>
            </w:r>
            <w:r>
              <w:rPr>
                <w:rFonts w:ascii="Times New Roman" w:hAnsi="Times New Roman"/>
                <w:lang w:val="ru-RU" w:eastAsia="ru-RU"/>
              </w:rPr>
              <w:t>Субподрядчика</w:t>
            </w:r>
            <w:r w:rsidRPr="006E43E1">
              <w:rPr>
                <w:rFonts w:ascii="Times New Roman" w:hAnsi="Times New Roman"/>
                <w:lang w:val="ru-RU" w:eastAsia="ru-RU"/>
              </w:rPr>
              <w:t xml:space="preserve"> окружающей среде. Затраты </w:t>
            </w:r>
            <w:r>
              <w:rPr>
                <w:rFonts w:ascii="Times New Roman" w:hAnsi="Times New Roman"/>
                <w:lang w:val="ru-RU" w:eastAsia="ru-RU"/>
              </w:rPr>
              <w:t>Подрядчика</w:t>
            </w:r>
            <w:r w:rsidRPr="006E43E1">
              <w:rPr>
                <w:rFonts w:ascii="Times New Roman" w:hAnsi="Times New Roman"/>
                <w:lang w:val="ru-RU" w:eastAsia="ru-RU"/>
              </w:rPr>
              <w:t xml:space="preserve"> на выплаты соответствующих штрафов, претензий, исков не подлежат возмещению К</w:t>
            </w:r>
            <w:r>
              <w:rPr>
                <w:rFonts w:ascii="Times New Roman" w:hAnsi="Times New Roman"/>
                <w:lang w:val="ru-RU" w:eastAsia="ru-RU"/>
              </w:rPr>
              <w:t>омпанией</w:t>
            </w:r>
            <w:r w:rsidRPr="006E43E1">
              <w:rPr>
                <w:rFonts w:ascii="Times New Roman" w:hAnsi="Times New Roman"/>
                <w:lang w:val="ru-RU" w:eastAsia="ru-RU"/>
              </w:rPr>
              <w:t xml:space="preserve">. </w:t>
            </w:r>
          </w:p>
        </w:tc>
        <w:tc>
          <w:tcPr>
            <w:tcW w:w="5028" w:type="dxa"/>
            <w:shd w:val="clear" w:color="auto" w:fill="auto"/>
          </w:tcPr>
          <w:p w:rsidR="008F532B" w:rsidRPr="006E43E1" w:rsidRDefault="008F532B" w:rsidP="00DC637C">
            <w:pPr>
              <w:widowControl w:val="0"/>
              <w:autoSpaceDE w:val="0"/>
              <w:autoSpaceDN w:val="0"/>
              <w:adjustRightInd w:val="0"/>
              <w:ind w:firstLine="0"/>
              <w:contextualSpacing/>
              <w:rPr>
                <w:rFonts w:ascii="Times New Roman" w:hAnsi="Times New Roman"/>
                <w:lang w:eastAsia="ru-RU"/>
              </w:rPr>
            </w:pPr>
            <w:r w:rsidRPr="000E15E0">
              <w:rPr>
                <w:rFonts w:ascii="Times New Roman" w:hAnsi="Times New Roman"/>
                <w:lang w:eastAsia="ru-RU"/>
              </w:rPr>
              <w:t>11.6.</w:t>
            </w:r>
            <w:r w:rsidRPr="006E43E1">
              <w:rPr>
                <w:rFonts w:ascii="Times New Roman" w:hAnsi="Times New Roman"/>
                <w:lang w:eastAsia="ru-RU"/>
              </w:rPr>
              <w:t> </w:t>
            </w:r>
            <w:r>
              <w:rPr>
                <w:rFonts w:ascii="Times New Roman" w:hAnsi="Times New Roman"/>
                <w:lang w:eastAsia="ru-RU"/>
              </w:rPr>
              <w:t>Contractor</w:t>
            </w:r>
            <w:r w:rsidRPr="000E15E0">
              <w:rPr>
                <w:rFonts w:ascii="Times New Roman" w:hAnsi="Times New Roman"/>
                <w:lang w:eastAsia="ru-RU"/>
              </w:rPr>
              <w:t xml:space="preserve"> </w:t>
            </w:r>
            <w:r w:rsidRPr="006E43E1">
              <w:rPr>
                <w:rFonts w:ascii="Times New Roman" w:hAnsi="Times New Roman"/>
                <w:lang w:eastAsia="ru-RU"/>
              </w:rPr>
              <w:t>shall</w:t>
            </w:r>
            <w:r w:rsidRPr="000E15E0">
              <w:rPr>
                <w:rFonts w:ascii="Times New Roman" w:hAnsi="Times New Roman"/>
                <w:lang w:eastAsia="ru-RU"/>
              </w:rPr>
              <w:t xml:space="preserve"> </w:t>
            </w:r>
            <w:r w:rsidRPr="006E43E1">
              <w:rPr>
                <w:rFonts w:ascii="Times New Roman" w:hAnsi="Times New Roman"/>
                <w:lang w:eastAsia="ru-RU"/>
              </w:rPr>
              <w:t>be</w:t>
            </w:r>
            <w:r w:rsidRPr="000E15E0">
              <w:rPr>
                <w:rFonts w:ascii="Times New Roman" w:hAnsi="Times New Roman"/>
                <w:lang w:eastAsia="ru-RU"/>
              </w:rPr>
              <w:t xml:space="preserve"> </w:t>
            </w:r>
            <w:r w:rsidRPr="006E43E1">
              <w:rPr>
                <w:rFonts w:ascii="Times New Roman" w:hAnsi="Times New Roman"/>
                <w:lang w:eastAsia="ru-RU"/>
              </w:rPr>
              <w:t>solely</w:t>
            </w:r>
            <w:r w:rsidRPr="000E15E0">
              <w:rPr>
                <w:rFonts w:ascii="Times New Roman" w:hAnsi="Times New Roman"/>
                <w:lang w:eastAsia="ru-RU"/>
              </w:rPr>
              <w:t xml:space="preserve"> </w:t>
            </w:r>
            <w:r w:rsidRPr="006E43E1">
              <w:rPr>
                <w:rFonts w:ascii="Times New Roman" w:hAnsi="Times New Roman"/>
                <w:lang w:eastAsia="ru-RU"/>
              </w:rPr>
              <w:t>responsible</w:t>
            </w:r>
            <w:r w:rsidRPr="000E15E0">
              <w:rPr>
                <w:rFonts w:ascii="Times New Roman" w:hAnsi="Times New Roman"/>
                <w:lang w:eastAsia="ru-RU"/>
              </w:rPr>
              <w:t xml:space="preserve"> </w:t>
            </w:r>
            <w:r w:rsidRPr="006E43E1">
              <w:rPr>
                <w:rFonts w:ascii="Times New Roman" w:hAnsi="Times New Roman"/>
                <w:lang w:eastAsia="ru-RU"/>
              </w:rPr>
              <w:t>for</w:t>
            </w:r>
            <w:r w:rsidRPr="000E15E0">
              <w:rPr>
                <w:rFonts w:ascii="Times New Roman" w:hAnsi="Times New Roman"/>
                <w:lang w:eastAsia="ru-RU"/>
              </w:rPr>
              <w:t xml:space="preserve"> </w:t>
            </w:r>
            <w:r w:rsidRPr="006E43E1">
              <w:rPr>
                <w:rFonts w:ascii="Times New Roman" w:hAnsi="Times New Roman"/>
                <w:lang w:eastAsia="ru-RU"/>
              </w:rPr>
              <w:t>the</w:t>
            </w:r>
            <w:r w:rsidRPr="000E15E0">
              <w:rPr>
                <w:rFonts w:ascii="Times New Roman" w:hAnsi="Times New Roman"/>
                <w:lang w:eastAsia="ru-RU"/>
              </w:rPr>
              <w:t xml:space="preserve"> </w:t>
            </w:r>
            <w:r w:rsidRPr="006E43E1">
              <w:rPr>
                <w:rFonts w:ascii="Times New Roman" w:hAnsi="Times New Roman"/>
                <w:lang w:eastAsia="ru-RU"/>
              </w:rPr>
              <w:t>violations</w:t>
            </w:r>
            <w:r w:rsidRPr="000E15E0">
              <w:rPr>
                <w:rFonts w:ascii="Times New Roman" w:hAnsi="Times New Roman"/>
                <w:lang w:eastAsia="ru-RU"/>
              </w:rPr>
              <w:t xml:space="preserve"> </w:t>
            </w:r>
            <w:r w:rsidRPr="006E43E1">
              <w:rPr>
                <w:rFonts w:ascii="Times New Roman" w:hAnsi="Times New Roman"/>
                <w:lang w:eastAsia="ru-RU"/>
              </w:rPr>
              <w:t>of</w:t>
            </w:r>
            <w:r w:rsidRPr="000E15E0">
              <w:rPr>
                <w:rFonts w:ascii="Times New Roman" w:hAnsi="Times New Roman"/>
                <w:lang w:eastAsia="ru-RU"/>
              </w:rPr>
              <w:t xml:space="preserve"> </w:t>
            </w:r>
            <w:r w:rsidRPr="006E43E1">
              <w:rPr>
                <w:rFonts w:ascii="Times New Roman" w:hAnsi="Times New Roman"/>
                <w:lang w:eastAsia="ru-RU"/>
              </w:rPr>
              <w:t>legal</w:t>
            </w:r>
            <w:r w:rsidRPr="000E15E0">
              <w:rPr>
                <w:rFonts w:ascii="Times New Roman" w:hAnsi="Times New Roman"/>
                <w:lang w:eastAsia="ru-RU"/>
              </w:rPr>
              <w:t xml:space="preserve"> </w:t>
            </w:r>
            <w:r w:rsidRPr="006E43E1">
              <w:rPr>
                <w:rFonts w:ascii="Times New Roman" w:hAnsi="Times New Roman"/>
                <w:lang w:eastAsia="ru-RU"/>
              </w:rPr>
              <w:t>requirements</w:t>
            </w:r>
            <w:r w:rsidRPr="000E15E0">
              <w:rPr>
                <w:rFonts w:ascii="Times New Roman" w:hAnsi="Times New Roman"/>
                <w:lang w:eastAsia="ru-RU"/>
              </w:rPr>
              <w:t xml:space="preserve"> </w:t>
            </w:r>
            <w:r w:rsidRPr="006E43E1">
              <w:rPr>
                <w:rFonts w:ascii="Times New Roman" w:hAnsi="Times New Roman"/>
                <w:lang w:eastAsia="ru-RU"/>
              </w:rPr>
              <w:t>in</w:t>
            </w:r>
            <w:r w:rsidRPr="000E15E0">
              <w:rPr>
                <w:rFonts w:ascii="Times New Roman" w:hAnsi="Times New Roman"/>
                <w:lang w:eastAsia="ru-RU"/>
              </w:rPr>
              <w:t xml:space="preserve"> </w:t>
            </w:r>
            <w:r w:rsidRPr="006E43E1">
              <w:rPr>
                <w:rFonts w:ascii="Times New Roman" w:hAnsi="Times New Roman"/>
                <w:lang w:eastAsia="ru-RU"/>
              </w:rPr>
              <w:t>the</w:t>
            </w:r>
            <w:r w:rsidRPr="000E15E0">
              <w:rPr>
                <w:rFonts w:ascii="Times New Roman" w:hAnsi="Times New Roman"/>
                <w:lang w:eastAsia="ru-RU"/>
              </w:rPr>
              <w:t xml:space="preserve"> </w:t>
            </w:r>
            <w:r w:rsidRPr="006E43E1">
              <w:rPr>
                <w:rFonts w:ascii="Times New Roman" w:hAnsi="Times New Roman"/>
                <w:lang w:eastAsia="ru-RU"/>
              </w:rPr>
              <w:t>area</w:t>
            </w:r>
            <w:r w:rsidRPr="000E15E0">
              <w:rPr>
                <w:rFonts w:ascii="Times New Roman" w:hAnsi="Times New Roman"/>
                <w:lang w:eastAsia="ru-RU"/>
              </w:rPr>
              <w:t xml:space="preserve"> </w:t>
            </w:r>
            <w:r w:rsidRPr="006E43E1">
              <w:rPr>
                <w:rFonts w:ascii="Times New Roman" w:hAnsi="Times New Roman"/>
                <w:lang w:eastAsia="ru-RU"/>
              </w:rPr>
              <w:t>of</w:t>
            </w:r>
            <w:r w:rsidRPr="000E15E0">
              <w:rPr>
                <w:rFonts w:ascii="Times New Roman" w:hAnsi="Times New Roman"/>
                <w:lang w:eastAsia="ru-RU"/>
              </w:rPr>
              <w:t xml:space="preserve"> </w:t>
            </w:r>
            <w:r w:rsidRPr="006E43E1">
              <w:rPr>
                <w:rFonts w:ascii="Times New Roman" w:hAnsi="Times New Roman"/>
                <w:lang w:eastAsia="ru-RU"/>
              </w:rPr>
              <w:t>environmental</w:t>
            </w:r>
            <w:r w:rsidRPr="000E15E0">
              <w:rPr>
                <w:rFonts w:ascii="Times New Roman" w:hAnsi="Times New Roman"/>
                <w:lang w:eastAsia="ru-RU"/>
              </w:rPr>
              <w:t xml:space="preserve"> </w:t>
            </w:r>
            <w:r w:rsidRPr="006E43E1">
              <w:rPr>
                <w:rFonts w:ascii="Times New Roman" w:hAnsi="Times New Roman"/>
                <w:lang w:eastAsia="ru-RU"/>
              </w:rPr>
              <w:t>protection</w:t>
            </w:r>
            <w:r w:rsidRPr="000E15E0">
              <w:rPr>
                <w:rFonts w:ascii="Times New Roman" w:hAnsi="Times New Roman"/>
                <w:lang w:eastAsia="ru-RU"/>
              </w:rPr>
              <w:t xml:space="preserve"> </w:t>
            </w:r>
            <w:r w:rsidRPr="006E43E1">
              <w:rPr>
                <w:rFonts w:ascii="Times New Roman" w:hAnsi="Times New Roman"/>
                <w:lang w:eastAsia="ru-RU"/>
              </w:rPr>
              <w:t xml:space="preserve">committed by </w:t>
            </w:r>
            <w:r>
              <w:rPr>
                <w:rFonts w:ascii="Times New Roman" w:hAnsi="Times New Roman"/>
                <w:lang w:eastAsia="ru-RU"/>
              </w:rPr>
              <w:t>Contractor and its S</w:t>
            </w:r>
            <w:r w:rsidRPr="006E43E1">
              <w:rPr>
                <w:rFonts w:ascii="Times New Roman" w:hAnsi="Times New Roman"/>
                <w:lang w:eastAsia="ru-RU"/>
              </w:rPr>
              <w:t>ub</w:t>
            </w:r>
            <w:r>
              <w:rPr>
                <w:rFonts w:ascii="Times New Roman" w:hAnsi="Times New Roman"/>
                <w:lang w:eastAsia="ru-RU"/>
              </w:rPr>
              <w:t>contractor</w:t>
            </w:r>
            <w:r w:rsidRPr="006E43E1">
              <w:rPr>
                <w:rFonts w:ascii="Times New Roman" w:hAnsi="Times New Roman"/>
                <w:lang w:eastAsia="ru-RU"/>
              </w:rPr>
              <w:t xml:space="preserve">s, as well as for the compensation for the damages incurred to the environment through the fault of the </w:t>
            </w:r>
            <w:r>
              <w:rPr>
                <w:rFonts w:ascii="Times New Roman" w:hAnsi="Times New Roman"/>
                <w:lang w:eastAsia="ru-RU"/>
              </w:rPr>
              <w:t>Contractor, S</w:t>
            </w:r>
            <w:r w:rsidRPr="006E43E1">
              <w:rPr>
                <w:rFonts w:ascii="Times New Roman" w:hAnsi="Times New Roman"/>
                <w:lang w:eastAsia="ru-RU"/>
              </w:rPr>
              <w:t>ub</w:t>
            </w:r>
            <w:r>
              <w:rPr>
                <w:rFonts w:ascii="Times New Roman" w:hAnsi="Times New Roman"/>
                <w:lang w:eastAsia="ru-RU"/>
              </w:rPr>
              <w:t>contractor</w:t>
            </w:r>
            <w:r w:rsidRPr="006E43E1">
              <w:rPr>
                <w:rFonts w:ascii="Times New Roman" w:hAnsi="Times New Roman"/>
                <w:lang w:eastAsia="ru-RU"/>
              </w:rPr>
              <w:t xml:space="preserve">. </w:t>
            </w:r>
            <w:r>
              <w:rPr>
                <w:rFonts w:ascii="Times New Roman" w:hAnsi="Times New Roman"/>
                <w:lang w:eastAsia="ru-RU"/>
              </w:rPr>
              <w:t>Contractor</w:t>
            </w:r>
            <w:r w:rsidRPr="006E43E1">
              <w:rPr>
                <w:rFonts w:ascii="Times New Roman" w:hAnsi="Times New Roman"/>
                <w:lang w:eastAsia="ru-RU"/>
              </w:rPr>
              <w:t>'s expenses, related to payments of fines, complaints, claims, shall not be subject to reimbursement by C</w:t>
            </w:r>
            <w:r>
              <w:rPr>
                <w:rFonts w:ascii="Times New Roman" w:hAnsi="Times New Roman"/>
                <w:lang w:eastAsia="ru-RU"/>
              </w:rPr>
              <w:t>ompany</w:t>
            </w:r>
            <w:r w:rsidRPr="006E43E1">
              <w:rPr>
                <w:rFonts w:ascii="Times New Roman" w:hAnsi="Times New Roman"/>
                <w:lang w:eastAsia="ru-RU"/>
              </w:rPr>
              <w:t>.</w:t>
            </w:r>
          </w:p>
        </w:tc>
      </w:tr>
      <w:tr w:rsidR="008F532B" w:rsidRPr="006E43E1" w:rsidTr="00DC637C">
        <w:tc>
          <w:tcPr>
            <w:tcW w:w="5027" w:type="dxa"/>
            <w:shd w:val="clear" w:color="auto" w:fill="auto"/>
          </w:tcPr>
          <w:p w:rsidR="008F532B" w:rsidRPr="006E43E1" w:rsidRDefault="008F532B" w:rsidP="00DC637C">
            <w:pPr>
              <w:tabs>
                <w:tab w:val="left" w:pos="284"/>
              </w:tabs>
              <w:autoSpaceDE w:val="0"/>
              <w:autoSpaceDN w:val="0"/>
              <w:adjustRightInd w:val="0"/>
              <w:spacing w:before="0" w:after="0"/>
              <w:ind w:firstLine="0"/>
              <w:contextualSpacing/>
              <w:rPr>
                <w:rFonts w:ascii="Times New Roman" w:hAnsi="Times New Roman"/>
                <w:lang w:val="ru-RU" w:eastAsia="ru-RU"/>
              </w:rPr>
            </w:pPr>
            <w:r w:rsidRPr="00003513">
              <w:rPr>
                <w:rFonts w:ascii="Times New Roman" w:hAnsi="Times New Roman"/>
                <w:lang w:val="ru-RU" w:eastAsia="ru-RU"/>
              </w:rPr>
              <w:t xml:space="preserve">11.7. </w:t>
            </w:r>
            <w:r w:rsidRPr="006E43E1">
              <w:rPr>
                <w:rFonts w:ascii="Times New Roman" w:hAnsi="Times New Roman"/>
                <w:lang w:val="ru-RU" w:eastAsia="ru-RU"/>
              </w:rPr>
              <w:t>К</w:t>
            </w:r>
            <w:r>
              <w:rPr>
                <w:rFonts w:ascii="Times New Roman" w:hAnsi="Times New Roman"/>
                <w:lang w:val="ru-RU" w:eastAsia="ru-RU"/>
              </w:rPr>
              <w:t>омпания</w:t>
            </w:r>
            <w:r w:rsidRPr="006E43E1">
              <w:rPr>
                <w:rFonts w:ascii="Times New Roman" w:hAnsi="Times New Roman"/>
                <w:lang w:val="ru-RU" w:eastAsia="ru-RU"/>
              </w:rPr>
              <w:t xml:space="preserve"> имеет право осуществлять контроль (внутренний аудит) за выполнением экологических требований и запрашивать любую информацию, касающуюся вопросов природоохранной деятельности </w:t>
            </w:r>
            <w:r>
              <w:rPr>
                <w:rFonts w:ascii="Times New Roman" w:hAnsi="Times New Roman"/>
                <w:lang w:val="ru-RU" w:eastAsia="ru-RU"/>
              </w:rPr>
              <w:t>Подрядчика</w:t>
            </w:r>
            <w:r w:rsidRPr="006E43E1">
              <w:rPr>
                <w:rFonts w:ascii="Times New Roman" w:hAnsi="Times New Roman"/>
                <w:lang w:val="ru-RU" w:eastAsia="ru-RU"/>
              </w:rPr>
              <w:t>, в том числе документацию, подтверждающую конечную передачу отходов на утилизацию, размещение и обезвреживание (договоры, акты, график вывоза отходов.</w:t>
            </w:r>
          </w:p>
        </w:tc>
        <w:tc>
          <w:tcPr>
            <w:tcW w:w="5028" w:type="dxa"/>
            <w:shd w:val="clear" w:color="auto" w:fill="auto"/>
          </w:tcPr>
          <w:p w:rsidR="008F532B" w:rsidRPr="006E43E1" w:rsidRDefault="008F532B" w:rsidP="00DC637C">
            <w:pPr>
              <w:widowControl w:val="0"/>
              <w:autoSpaceDE w:val="0"/>
              <w:autoSpaceDN w:val="0"/>
              <w:adjustRightInd w:val="0"/>
              <w:ind w:firstLine="0"/>
              <w:contextualSpacing/>
              <w:rPr>
                <w:rFonts w:ascii="Times New Roman" w:hAnsi="Times New Roman"/>
                <w:lang w:eastAsia="ru-RU"/>
              </w:rPr>
            </w:pPr>
            <w:r w:rsidRPr="00003513">
              <w:rPr>
                <w:rFonts w:ascii="Times New Roman" w:hAnsi="Times New Roman"/>
                <w:lang w:eastAsia="ru-RU"/>
              </w:rPr>
              <w:t xml:space="preserve">11.7 </w:t>
            </w:r>
            <w:r w:rsidRPr="006E43E1">
              <w:rPr>
                <w:rFonts w:ascii="Times New Roman" w:hAnsi="Times New Roman"/>
                <w:lang w:eastAsia="ru-RU"/>
              </w:rPr>
              <w:t>The</w:t>
            </w:r>
            <w:r w:rsidRPr="00003513">
              <w:rPr>
                <w:rFonts w:ascii="Times New Roman" w:hAnsi="Times New Roman"/>
                <w:lang w:eastAsia="ru-RU"/>
              </w:rPr>
              <w:t xml:space="preserve"> </w:t>
            </w:r>
            <w:r w:rsidRPr="006E43E1">
              <w:rPr>
                <w:rFonts w:ascii="Times New Roman" w:hAnsi="Times New Roman"/>
                <w:lang w:eastAsia="ru-RU"/>
              </w:rPr>
              <w:t>C</w:t>
            </w:r>
            <w:r>
              <w:rPr>
                <w:rFonts w:ascii="Times New Roman" w:hAnsi="Times New Roman"/>
                <w:lang w:eastAsia="ru-RU"/>
              </w:rPr>
              <w:t>ompany</w:t>
            </w:r>
            <w:r w:rsidRPr="00003513">
              <w:rPr>
                <w:rFonts w:ascii="Times New Roman" w:hAnsi="Times New Roman"/>
                <w:lang w:eastAsia="ru-RU"/>
              </w:rPr>
              <w:t xml:space="preserve"> </w:t>
            </w:r>
            <w:r w:rsidRPr="006E43E1">
              <w:rPr>
                <w:rFonts w:ascii="Times New Roman" w:hAnsi="Times New Roman"/>
                <w:lang w:eastAsia="ru-RU"/>
              </w:rPr>
              <w:t>has</w:t>
            </w:r>
            <w:r w:rsidRPr="00003513">
              <w:rPr>
                <w:rFonts w:ascii="Times New Roman" w:hAnsi="Times New Roman"/>
                <w:lang w:eastAsia="ru-RU"/>
              </w:rPr>
              <w:t xml:space="preserve"> </w:t>
            </w:r>
            <w:r w:rsidRPr="006E43E1">
              <w:rPr>
                <w:rFonts w:ascii="Times New Roman" w:hAnsi="Times New Roman"/>
                <w:lang w:eastAsia="ru-RU"/>
              </w:rPr>
              <w:t>the</w:t>
            </w:r>
            <w:r w:rsidRPr="00003513">
              <w:rPr>
                <w:rFonts w:ascii="Times New Roman" w:hAnsi="Times New Roman"/>
                <w:lang w:eastAsia="ru-RU"/>
              </w:rPr>
              <w:t xml:space="preserve"> </w:t>
            </w:r>
            <w:r w:rsidRPr="006E43E1">
              <w:rPr>
                <w:rFonts w:ascii="Times New Roman" w:hAnsi="Times New Roman"/>
                <w:lang w:eastAsia="ru-RU"/>
              </w:rPr>
              <w:t>right</w:t>
            </w:r>
            <w:r w:rsidRPr="00003513">
              <w:rPr>
                <w:rFonts w:ascii="Times New Roman" w:hAnsi="Times New Roman"/>
                <w:lang w:eastAsia="ru-RU"/>
              </w:rPr>
              <w:t xml:space="preserve"> </w:t>
            </w:r>
            <w:r w:rsidRPr="006E43E1">
              <w:rPr>
                <w:rFonts w:ascii="Times New Roman" w:hAnsi="Times New Roman"/>
                <w:lang w:eastAsia="ru-RU"/>
              </w:rPr>
              <w:t>to</w:t>
            </w:r>
            <w:r w:rsidRPr="00003513">
              <w:rPr>
                <w:rFonts w:ascii="Times New Roman" w:hAnsi="Times New Roman"/>
                <w:lang w:eastAsia="ru-RU"/>
              </w:rPr>
              <w:t xml:space="preserve"> </w:t>
            </w:r>
            <w:r w:rsidRPr="006E43E1">
              <w:rPr>
                <w:rFonts w:ascii="Times New Roman" w:hAnsi="Times New Roman"/>
                <w:lang w:eastAsia="ru-RU"/>
              </w:rPr>
              <w:t>execute</w:t>
            </w:r>
            <w:r w:rsidRPr="00003513">
              <w:rPr>
                <w:rFonts w:ascii="Times New Roman" w:hAnsi="Times New Roman"/>
                <w:lang w:eastAsia="ru-RU"/>
              </w:rPr>
              <w:t xml:space="preserve"> </w:t>
            </w:r>
            <w:r w:rsidRPr="006E43E1">
              <w:rPr>
                <w:rFonts w:ascii="Times New Roman" w:hAnsi="Times New Roman"/>
                <w:lang w:eastAsia="ru-RU"/>
              </w:rPr>
              <w:t>control</w:t>
            </w:r>
            <w:r w:rsidRPr="00003513">
              <w:rPr>
                <w:rFonts w:ascii="Times New Roman" w:hAnsi="Times New Roman"/>
                <w:lang w:eastAsia="ru-RU"/>
              </w:rPr>
              <w:t xml:space="preserve"> (</w:t>
            </w:r>
            <w:r w:rsidRPr="006E43E1">
              <w:rPr>
                <w:rFonts w:ascii="Times New Roman" w:hAnsi="Times New Roman"/>
                <w:lang w:eastAsia="ru-RU"/>
              </w:rPr>
              <w:t>internal</w:t>
            </w:r>
            <w:r w:rsidRPr="00003513">
              <w:rPr>
                <w:rFonts w:ascii="Times New Roman" w:hAnsi="Times New Roman"/>
                <w:lang w:eastAsia="ru-RU"/>
              </w:rPr>
              <w:t xml:space="preserve"> </w:t>
            </w:r>
            <w:r w:rsidRPr="006E43E1">
              <w:rPr>
                <w:rFonts w:ascii="Times New Roman" w:hAnsi="Times New Roman"/>
                <w:lang w:eastAsia="ru-RU"/>
              </w:rPr>
              <w:t>audit</w:t>
            </w:r>
            <w:r w:rsidRPr="00003513">
              <w:rPr>
                <w:rFonts w:ascii="Times New Roman" w:hAnsi="Times New Roman"/>
                <w:lang w:eastAsia="ru-RU"/>
              </w:rPr>
              <w:t xml:space="preserve">) </w:t>
            </w:r>
            <w:r w:rsidRPr="006E43E1">
              <w:rPr>
                <w:rFonts w:ascii="Times New Roman" w:hAnsi="Times New Roman"/>
                <w:lang w:eastAsia="ru-RU"/>
              </w:rPr>
              <w:t>over</w:t>
            </w:r>
            <w:r w:rsidRPr="00003513">
              <w:rPr>
                <w:rFonts w:ascii="Times New Roman" w:hAnsi="Times New Roman"/>
                <w:lang w:eastAsia="ru-RU"/>
              </w:rPr>
              <w:t xml:space="preserve"> </w:t>
            </w:r>
            <w:r w:rsidRPr="006E43E1">
              <w:rPr>
                <w:rFonts w:ascii="Times New Roman" w:hAnsi="Times New Roman"/>
                <w:lang w:eastAsia="ru-RU"/>
              </w:rPr>
              <w:t>the</w:t>
            </w:r>
            <w:r w:rsidRPr="00003513">
              <w:rPr>
                <w:rFonts w:ascii="Times New Roman" w:hAnsi="Times New Roman"/>
                <w:lang w:eastAsia="ru-RU"/>
              </w:rPr>
              <w:t xml:space="preserve"> </w:t>
            </w:r>
            <w:r w:rsidRPr="006E43E1">
              <w:rPr>
                <w:rFonts w:ascii="Times New Roman" w:hAnsi="Times New Roman"/>
                <w:lang w:eastAsia="ru-RU"/>
              </w:rPr>
              <w:t>implementation</w:t>
            </w:r>
            <w:r w:rsidRPr="00003513">
              <w:rPr>
                <w:rFonts w:ascii="Times New Roman" w:hAnsi="Times New Roman"/>
                <w:lang w:eastAsia="ru-RU"/>
              </w:rPr>
              <w:t xml:space="preserve"> </w:t>
            </w:r>
            <w:r w:rsidRPr="006E43E1">
              <w:rPr>
                <w:rFonts w:ascii="Times New Roman" w:hAnsi="Times New Roman"/>
                <w:lang w:eastAsia="ru-RU"/>
              </w:rPr>
              <w:t>of</w:t>
            </w:r>
            <w:r w:rsidRPr="00003513">
              <w:rPr>
                <w:rFonts w:ascii="Times New Roman" w:hAnsi="Times New Roman"/>
                <w:lang w:eastAsia="ru-RU"/>
              </w:rPr>
              <w:t xml:space="preserve"> </w:t>
            </w:r>
            <w:r w:rsidRPr="006E43E1">
              <w:rPr>
                <w:rFonts w:ascii="Times New Roman" w:hAnsi="Times New Roman"/>
                <w:lang w:eastAsia="ru-RU"/>
              </w:rPr>
              <w:t>environmental</w:t>
            </w:r>
            <w:r w:rsidRPr="00003513">
              <w:rPr>
                <w:rFonts w:ascii="Times New Roman" w:hAnsi="Times New Roman"/>
                <w:lang w:eastAsia="ru-RU"/>
              </w:rPr>
              <w:t xml:space="preserve"> </w:t>
            </w:r>
            <w:r w:rsidRPr="006E43E1">
              <w:rPr>
                <w:rFonts w:ascii="Times New Roman" w:hAnsi="Times New Roman"/>
                <w:lang w:eastAsia="ru-RU"/>
              </w:rPr>
              <w:t>requirements</w:t>
            </w:r>
            <w:r w:rsidRPr="00003513">
              <w:rPr>
                <w:rFonts w:ascii="Times New Roman" w:hAnsi="Times New Roman"/>
                <w:lang w:eastAsia="ru-RU"/>
              </w:rPr>
              <w:t xml:space="preserve"> </w:t>
            </w:r>
            <w:r w:rsidRPr="006E43E1">
              <w:rPr>
                <w:rFonts w:ascii="Times New Roman" w:hAnsi="Times New Roman"/>
                <w:lang w:eastAsia="ru-RU"/>
              </w:rPr>
              <w:t>and</w:t>
            </w:r>
            <w:r w:rsidRPr="00003513">
              <w:rPr>
                <w:rFonts w:ascii="Times New Roman" w:hAnsi="Times New Roman"/>
                <w:lang w:eastAsia="ru-RU"/>
              </w:rPr>
              <w:t xml:space="preserve"> </w:t>
            </w:r>
            <w:r w:rsidRPr="006E43E1">
              <w:rPr>
                <w:rFonts w:ascii="Times New Roman" w:hAnsi="Times New Roman"/>
                <w:lang w:eastAsia="ru-RU"/>
              </w:rPr>
              <w:t xml:space="preserve">request any information related to the environmental protection activities of the </w:t>
            </w:r>
            <w:r>
              <w:rPr>
                <w:rFonts w:ascii="Times New Roman" w:hAnsi="Times New Roman"/>
                <w:lang w:eastAsia="ru-RU"/>
              </w:rPr>
              <w:t>Contractor</w:t>
            </w:r>
            <w:r w:rsidRPr="006E43E1">
              <w:rPr>
                <w:rFonts w:ascii="Times New Roman" w:hAnsi="Times New Roman"/>
                <w:lang w:eastAsia="ru-RU"/>
              </w:rPr>
              <w:t xml:space="preserve">, including request of documentation confirming the final transfer of waste for disposal, placement and </w:t>
            </w:r>
            <w:r w:rsidRPr="006E43E1">
              <w:t xml:space="preserve"> </w:t>
            </w:r>
            <w:r w:rsidRPr="006E43E1">
              <w:rPr>
                <w:rFonts w:ascii="Times New Roman" w:hAnsi="Times New Roman"/>
                <w:lang w:eastAsia="ru-RU"/>
              </w:rPr>
              <w:t>neutralization (contracts, acts, waste collection schedule.</w:t>
            </w:r>
          </w:p>
        </w:tc>
      </w:tr>
      <w:tr w:rsidR="008F532B" w:rsidRPr="006E43E1" w:rsidTr="00DC637C">
        <w:tc>
          <w:tcPr>
            <w:tcW w:w="5027" w:type="dxa"/>
            <w:shd w:val="clear" w:color="auto" w:fill="auto"/>
          </w:tcPr>
          <w:p w:rsidR="008F532B" w:rsidRPr="006E43E1" w:rsidRDefault="008F532B" w:rsidP="00DC637C">
            <w:pPr>
              <w:tabs>
                <w:tab w:val="left" w:pos="284"/>
              </w:tabs>
              <w:autoSpaceDE w:val="0"/>
              <w:autoSpaceDN w:val="0"/>
              <w:adjustRightInd w:val="0"/>
              <w:spacing w:before="0" w:after="0"/>
              <w:ind w:firstLine="0"/>
              <w:contextualSpacing/>
            </w:pPr>
          </w:p>
        </w:tc>
        <w:tc>
          <w:tcPr>
            <w:tcW w:w="5028" w:type="dxa"/>
            <w:shd w:val="clear" w:color="auto" w:fill="auto"/>
          </w:tcPr>
          <w:p w:rsidR="008F532B" w:rsidRPr="006E43E1" w:rsidRDefault="008F532B" w:rsidP="00DC637C">
            <w:pPr>
              <w:widowControl w:val="0"/>
              <w:autoSpaceDE w:val="0"/>
              <w:autoSpaceDN w:val="0"/>
              <w:adjustRightInd w:val="0"/>
              <w:ind w:firstLine="0"/>
              <w:contextualSpacing/>
              <w:rPr>
                <w:rFonts w:ascii="Times New Roman" w:hAnsi="Times New Roman"/>
                <w:lang w:eastAsia="ru-RU"/>
              </w:rPr>
            </w:pPr>
          </w:p>
        </w:tc>
      </w:tr>
      <w:tr w:rsidR="008F532B" w:rsidRPr="006E43E1" w:rsidTr="00DC637C">
        <w:tc>
          <w:tcPr>
            <w:tcW w:w="5027" w:type="dxa"/>
            <w:shd w:val="clear" w:color="auto" w:fill="auto"/>
          </w:tcPr>
          <w:p w:rsidR="008F532B" w:rsidRPr="006E43E1" w:rsidRDefault="008F532B" w:rsidP="00DC637C">
            <w:pPr>
              <w:tabs>
                <w:tab w:val="left" w:pos="284"/>
              </w:tabs>
              <w:autoSpaceDE w:val="0"/>
              <w:autoSpaceDN w:val="0"/>
              <w:adjustRightInd w:val="0"/>
              <w:ind w:firstLine="0"/>
              <w:rPr>
                <w:rFonts w:ascii="Times New Roman" w:hAnsi="Times New Roman"/>
                <w:b/>
                <w:lang w:val="ru-RU"/>
              </w:rPr>
            </w:pPr>
            <w:r w:rsidRPr="006E43E1">
              <w:rPr>
                <w:rFonts w:ascii="Times New Roman" w:hAnsi="Times New Roman"/>
                <w:b/>
                <w:lang w:val="ru-RU"/>
              </w:rPr>
              <w:t>12. ПРОИЗВОДСТВЕННАЯ САНИТАРИЯ, САНИТАРНО-ГИГИЕНИЧЕСКИЕ ТРЕБОВАНИЯ И УСЛОВИЯ</w:t>
            </w:r>
          </w:p>
        </w:tc>
        <w:tc>
          <w:tcPr>
            <w:tcW w:w="5028" w:type="dxa"/>
            <w:shd w:val="clear" w:color="auto" w:fill="auto"/>
          </w:tcPr>
          <w:p w:rsidR="008F532B" w:rsidRPr="006E43E1" w:rsidRDefault="008F532B" w:rsidP="00DC637C">
            <w:pPr>
              <w:tabs>
                <w:tab w:val="left" w:pos="284"/>
                <w:tab w:val="left" w:pos="460"/>
              </w:tabs>
              <w:autoSpaceDE w:val="0"/>
              <w:autoSpaceDN w:val="0"/>
              <w:adjustRightInd w:val="0"/>
              <w:ind w:firstLine="0"/>
              <w:contextualSpacing/>
              <w:jc w:val="left"/>
              <w:rPr>
                <w:rFonts w:ascii="Times New Roman" w:hAnsi="Times New Roman"/>
                <w:b/>
              </w:rPr>
            </w:pPr>
            <w:r>
              <w:rPr>
                <w:rFonts w:ascii="Times New Roman" w:hAnsi="Times New Roman"/>
                <w:b/>
              </w:rPr>
              <w:t xml:space="preserve">12. </w:t>
            </w:r>
            <w:r w:rsidRPr="006E43E1">
              <w:rPr>
                <w:rFonts w:ascii="Times New Roman" w:hAnsi="Times New Roman"/>
                <w:b/>
              </w:rPr>
              <w:t>PROCESS SANITARY, SANITARY/HYGIENIC REQUIREMENTS AND CONDITIONS</w:t>
            </w:r>
          </w:p>
        </w:tc>
      </w:tr>
      <w:tr w:rsidR="008F532B" w:rsidRPr="006E43E1" w:rsidTr="00DC637C">
        <w:trPr>
          <w:trHeight w:val="1002"/>
        </w:trPr>
        <w:tc>
          <w:tcPr>
            <w:tcW w:w="5027" w:type="dxa"/>
            <w:shd w:val="clear" w:color="auto" w:fill="auto"/>
          </w:tcPr>
          <w:p w:rsidR="008F532B" w:rsidRPr="006E43E1" w:rsidRDefault="008F532B" w:rsidP="00DC637C">
            <w:pPr>
              <w:tabs>
                <w:tab w:val="left" w:pos="0"/>
              </w:tabs>
              <w:autoSpaceDE w:val="0"/>
              <w:autoSpaceDN w:val="0"/>
              <w:adjustRightInd w:val="0"/>
              <w:ind w:firstLine="0"/>
              <w:rPr>
                <w:rFonts w:ascii="Times New Roman" w:hAnsi="Times New Roman"/>
                <w:lang w:val="ru-RU"/>
              </w:rPr>
            </w:pPr>
            <w:r w:rsidRPr="006E43E1">
              <w:rPr>
                <w:rFonts w:ascii="Times New Roman" w:hAnsi="Times New Roman"/>
                <w:lang w:val="ru-RU"/>
              </w:rPr>
              <w:t>12.1. П</w:t>
            </w:r>
            <w:r>
              <w:rPr>
                <w:rFonts w:ascii="Times New Roman" w:hAnsi="Times New Roman"/>
                <w:lang w:val="ru-RU"/>
              </w:rPr>
              <w:t>одрядчика</w:t>
            </w:r>
            <w:r w:rsidRPr="006E43E1">
              <w:rPr>
                <w:rFonts w:ascii="Times New Roman" w:hAnsi="Times New Roman"/>
                <w:lang w:val="ru-RU"/>
              </w:rPr>
              <w:t xml:space="preserve"> в соответствии с законодательством обязан соблюдать санитарно-гигиенические и санитарно-эпидемиологические требования включая, но не ограничиваясь:</w:t>
            </w:r>
          </w:p>
        </w:tc>
        <w:tc>
          <w:tcPr>
            <w:tcW w:w="5028" w:type="dxa"/>
            <w:shd w:val="clear" w:color="auto" w:fill="auto"/>
          </w:tcPr>
          <w:p w:rsidR="008F532B" w:rsidRPr="006E43E1" w:rsidRDefault="008F532B" w:rsidP="00DC637C">
            <w:pPr>
              <w:numPr>
                <w:ilvl w:val="1"/>
                <w:numId w:val="26"/>
              </w:numPr>
              <w:tabs>
                <w:tab w:val="left" w:pos="284"/>
              </w:tabs>
              <w:autoSpaceDE w:val="0"/>
              <w:autoSpaceDN w:val="0"/>
              <w:adjustRightInd w:val="0"/>
              <w:spacing w:before="0" w:after="0"/>
              <w:ind w:left="0" w:firstLine="0"/>
              <w:rPr>
                <w:rFonts w:ascii="Times New Roman" w:hAnsi="Times New Roman"/>
              </w:rPr>
            </w:pPr>
            <w:r>
              <w:rPr>
                <w:rFonts w:ascii="Times New Roman" w:hAnsi="Times New Roman"/>
              </w:rPr>
              <w:t>Contractor</w:t>
            </w:r>
            <w:r w:rsidRPr="006E43E1">
              <w:rPr>
                <w:rFonts w:ascii="Times New Roman" w:hAnsi="Times New Roman"/>
              </w:rPr>
              <w:t xml:space="preserve"> shall, per the effective law, observe sanitary/hygienic and sanitary/epidemiologic requirements including, without limitation, as follows: </w:t>
            </w:r>
          </w:p>
          <w:p w:rsidR="008F532B" w:rsidRPr="006E43E1" w:rsidRDefault="008F532B" w:rsidP="00DC637C">
            <w:pPr>
              <w:widowControl w:val="0"/>
              <w:autoSpaceDE w:val="0"/>
              <w:autoSpaceDN w:val="0"/>
              <w:adjustRightInd w:val="0"/>
              <w:ind w:firstLine="0"/>
              <w:contextualSpacing/>
              <w:rPr>
                <w:rFonts w:ascii="Times New Roman" w:hAnsi="Times New Roman"/>
                <w:bCs/>
                <w:iCs/>
                <w:lang w:eastAsia="ru-RU"/>
              </w:rPr>
            </w:pPr>
          </w:p>
        </w:tc>
      </w:tr>
      <w:tr w:rsidR="008F532B" w:rsidRPr="006E43E1" w:rsidTr="00DC637C">
        <w:tc>
          <w:tcPr>
            <w:tcW w:w="5027" w:type="dxa"/>
            <w:shd w:val="clear" w:color="auto" w:fill="auto"/>
          </w:tcPr>
          <w:p w:rsidR="008F532B" w:rsidRPr="006E43E1" w:rsidRDefault="008F532B" w:rsidP="00DC637C">
            <w:pPr>
              <w:numPr>
                <w:ilvl w:val="1"/>
                <w:numId w:val="25"/>
              </w:numPr>
              <w:tabs>
                <w:tab w:val="left" w:pos="0"/>
              </w:tabs>
              <w:autoSpaceDE w:val="0"/>
              <w:autoSpaceDN w:val="0"/>
              <w:adjustRightInd w:val="0"/>
              <w:spacing w:before="0" w:after="0"/>
              <w:ind w:left="0" w:firstLine="0"/>
              <w:rPr>
                <w:rFonts w:ascii="Times New Roman" w:hAnsi="Times New Roman"/>
                <w:lang w:val="ru-RU"/>
              </w:rPr>
            </w:pPr>
            <w:r w:rsidRPr="006E43E1">
              <w:rPr>
                <w:rFonts w:ascii="Times New Roman" w:hAnsi="Times New Roman"/>
                <w:lang w:val="ru-RU"/>
              </w:rPr>
              <w:t>Создать для работников комфортные хозяйственно-бытовые условия;</w:t>
            </w:r>
          </w:p>
          <w:p w:rsidR="008F532B" w:rsidRPr="006E43E1" w:rsidRDefault="008F532B" w:rsidP="00DC637C">
            <w:pPr>
              <w:numPr>
                <w:ilvl w:val="1"/>
                <w:numId w:val="25"/>
              </w:numPr>
              <w:tabs>
                <w:tab w:val="left" w:pos="0"/>
              </w:tabs>
              <w:autoSpaceDE w:val="0"/>
              <w:autoSpaceDN w:val="0"/>
              <w:adjustRightInd w:val="0"/>
              <w:spacing w:before="0" w:after="0"/>
              <w:ind w:left="0" w:firstLine="0"/>
              <w:rPr>
                <w:rFonts w:ascii="Times New Roman" w:hAnsi="Times New Roman"/>
                <w:lang w:val="ru-RU"/>
              </w:rPr>
            </w:pPr>
            <w:r w:rsidRPr="006E43E1">
              <w:rPr>
                <w:rFonts w:ascii="Times New Roman" w:hAnsi="Times New Roman"/>
                <w:lang w:val="ru-RU"/>
              </w:rPr>
              <w:t>Обеспечивать работников питьевой водой и санитарно-гигиеническими устройствами, отвечающими нормативным требованиям законодательства;</w:t>
            </w:r>
          </w:p>
          <w:p w:rsidR="008F532B" w:rsidRPr="006E43E1" w:rsidRDefault="008F532B" w:rsidP="00DC637C">
            <w:pPr>
              <w:numPr>
                <w:ilvl w:val="1"/>
                <w:numId w:val="25"/>
              </w:numPr>
              <w:tabs>
                <w:tab w:val="left" w:pos="0"/>
              </w:tabs>
              <w:autoSpaceDE w:val="0"/>
              <w:autoSpaceDN w:val="0"/>
              <w:adjustRightInd w:val="0"/>
              <w:spacing w:before="0" w:after="0"/>
              <w:ind w:left="0" w:firstLine="0"/>
              <w:rPr>
                <w:rFonts w:ascii="Times New Roman" w:hAnsi="Times New Roman"/>
                <w:lang w:val="ru-RU"/>
              </w:rPr>
            </w:pPr>
            <w:r w:rsidRPr="006E43E1">
              <w:rPr>
                <w:rFonts w:ascii="Times New Roman" w:hAnsi="Times New Roman"/>
                <w:lang w:val="ru-RU"/>
              </w:rPr>
              <w:t>Запрещается прием пищи в бытовых помещениях, не оборудованных в соответствии с санитарно-гигиеническими требованиями;</w:t>
            </w:r>
          </w:p>
          <w:p w:rsidR="008F532B" w:rsidRPr="006E43E1" w:rsidRDefault="008F532B" w:rsidP="00DC637C">
            <w:pPr>
              <w:numPr>
                <w:ilvl w:val="1"/>
                <w:numId w:val="25"/>
              </w:numPr>
              <w:tabs>
                <w:tab w:val="left" w:pos="0"/>
              </w:tabs>
              <w:autoSpaceDE w:val="0"/>
              <w:autoSpaceDN w:val="0"/>
              <w:adjustRightInd w:val="0"/>
              <w:spacing w:before="0" w:after="0"/>
              <w:ind w:left="0" w:firstLine="0"/>
              <w:rPr>
                <w:rFonts w:ascii="Times New Roman" w:hAnsi="Times New Roman"/>
                <w:lang w:val="ru-RU"/>
              </w:rPr>
            </w:pPr>
            <w:r w:rsidRPr="006E43E1">
              <w:rPr>
                <w:rFonts w:ascii="Times New Roman" w:hAnsi="Times New Roman"/>
                <w:lang w:val="ru-RU"/>
              </w:rPr>
              <w:t>Регулярно (по согласованию с Компанией) проводить дезинсекционные и дератизационные мероприятия;</w:t>
            </w:r>
          </w:p>
          <w:p w:rsidR="008F532B" w:rsidRPr="006E43E1" w:rsidRDefault="008F532B" w:rsidP="00DC637C">
            <w:pPr>
              <w:numPr>
                <w:ilvl w:val="1"/>
                <w:numId w:val="25"/>
              </w:numPr>
              <w:tabs>
                <w:tab w:val="left" w:pos="0"/>
              </w:tabs>
              <w:autoSpaceDE w:val="0"/>
              <w:autoSpaceDN w:val="0"/>
              <w:adjustRightInd w:val="0"/>
              <w:spacing w:before="0" w:after="0"/>
              <w:ind w:left="0" w:firstLine="0"/>
              <w:rPr>
                <w:rFonts w:ascii="Times New Roman" w:hAnsi="Times New Roman"/>
                <w:lang w:val="ru-RU"/>
              </w:rPr>
            </w:pPr>
            <w:r w:rsidRPr="006E43E1">
              <w:rPr>
                <w:rFonts w:ascii="Times New Roman" w:hAnsi="Times New Roman"/>
                <w:lang w:val="ru-RU"/>
              </w:rPr>
              <w:t>Категорически запрещается кормление и приваживание бездомных животных, включая кошек и собак. Содержание домашних животных запрещено;</w:t>
            </w:r>
          </w:p>
          <w:p w:rsidR="008F532B" w:rsidRPr="006E43E1" w:rsidRDefault="008F532B" w:rsidP="00DC637C">
            <w:pPr>
              <w:numPr>
                <w:ilvl w:val="1"/>
                <w:numId w:val="25"/>
              </w:numPr>
              <w:tabs>
                <w:tab w:val="left" w:pos="0"/>
              </w:tabs>
              <w:autoSpaceDE w:val="0"/>
              <w:autoSpaceDN w:val="0"/>
              <w:adjustRightInd w:val="0"/>
              <w:spacing w:before="0" w:after="0"/>
              <w:ind w:left="0" w:firstLine="0"/>
              <w:rPr>
                <w:rFonts w:ascii="Times New Roman" w:hAnsi="Times New Roman"/>
                <w:lang w:val="ru-RU"/>
              </w:rPr>
            </w:pPr>
            <w:r w:rsidRPr="006E43E1">
              <w:rPr>
                <w:rFonts w:ascii="Times New Roman" w:hAnsi="Times New Roman"/>
                <w:lang w:val="ru-RU"/>
              </w:rPr>
              <w:t>Запрещается ввоз орудий лова рыбы и охотничьей дичи, добыча охотничьих и рыбных ресурсов, сбор дикоросов и употребление их в пищу, рубка лесов и иной растительности;</w:t>
            </w:r>
          </w:p>
          <w:p w:rsidR="008F532B" w:rsidRPr="006E43E1" w:rsidRDefault="008F532B" w:rsidP="00DC637C">
            <w:pPr>
              <w:numPr>
                <w:ilvl w:val="1"/>
                <w:numId w:val="25"/>
              </w:numPr>
              <w:tabs>
                <w:tab w:val="left" w:pos="0"/>
              </w:tabs>
              <w:autoSpaceDE w:val="0"/>
              <w:autoSpaceDN w:val="0"/>
              <w:adjustRightInd w:val="0"/>
              <w:spacing w:before="0" w:after="0"/>
              <w:ind w:left="0" w:firstLine="0"/>
              <w:rPr>
                <w:rFonts w:ascii="Times New Roman" w:hAnsi="Times New Roman"/>
                <w:lang w:val="ru-RU"/>
              </w:rPr>
            </w:pPr>
            <w:r w:rsidRPr="006E43E1">
              <w:rPr>
                <w:rFonts w:ascii="Times New Roman" w:hAnsi="Times New Roman"/>
                <w:lang w:val="ru-RU"/>
              </w:rPr>
              <w:t>Запрещаются несанкционированные проезды по степи и другим природным территориям вне пределов утвержденных трасс;</w:t>
            </w:r>
          </w:p>
          <w:p w:rsidR="008F532B" w:rsidRPr="006E43E1" w:rsidRDefault="008F532B" w:rsidP="00DC637C">
            <w:pPr>
              <w:numPr>
                <w:ilvl w:val="1"/>
                <w:numId w:val="25"/>
              </w:numPr>
              <w:tabs>
                <w:tab w:val="left" w:pos="0"/>
              </w:tabs>
              <w:autoSpaceDE w:val="0"/>
              <w:autoSpaceDN w:val="0"/>
              <w:adjustRightInd w:val="0"/>
              <w:spacing w:before="0" w:after="0"/>
              <w:ind w:left="0" w:firstLine="0"/>
              <w:rPr>
                <w:rFonts w:ascii="Times New Roman" w:hAnsi="Times New Roman"/>
                <w:lang w:val="ru-RU"/>
              </w:rPr>
            </w:pPr>
            <w:r w:rsidRPr="006E43E1">
              <w:rPr>
                <w:rFonts w:ascii="Times New Roman" w:hAnsi="Times New Roman"/>
                <w:lang w:val="ru-RU"/>
              </w:rPr>
              <w:t>Запрещается разведение костров и сжигание чего бы то ни было на территории объектов К</w:t>
            </w:r>
            <w:r>
              <w:rPr>
                <w:rFonts w:ascii="Times New Roman" w:hAnsi="Times New Roman"/>
                <w:lang w:val="ru-RU"/>
              </w:rPr>
              <w:t>омпании</w:t>
            </w:r>
            <w:r w:rsidRPr="006E43E1">
              <w:rPr>
                <w:rFonts w:ascii="Times New Roman" w:hAnsi="Times New Roman"/>
                <w:lang w:val="ru-RU"/>
              </w:rPr>
              <w:t>, а также в охранной зоне МН;</w:t>
            </w:r>
          </w:p>
          <w:p w:rsidR="008F532B" w:rsidRPr="006E43E1" w:rsidRDefault="008F532B" w:rsidP="00DC637C">
            <w:pPr>
              <w:numPr>
                <w:ilvl w:val="1"/>
                <w:numId w:val="25"/>
              </w:numPr>
              <w:tabs>
                <w:tab w:val="left" w:pos="0"/>
              </w:tabs>
              <w:autoSpaceDE w:val="0"/>
              <w:autoSpaceDN w:val="0"/>
              <w:adjustRightInd w:val="0"/>
              <w:spacing w:before="0" w:after="0"/>
              <w:ind w:left="0" w:firstLine="0"/>
              <w:rPr>
                <w:rFonts w:ascii="Times New Roman" w:hAnsi="Times New Roman"/>
                <w:lang w:val="ru-RU"/>
              </w:rPr>
            </w:pPr>
            <w:r w:rsidRPr="006E43E1">
              <w:rPr>
                <w:rFonts w:ascii="Times New Roman" w:hAnsi="Times New Roman"/>
                <w:lang w:val="ru-RU"/>
              </w:rPr>
              <w:t>П</w:t>
            </w:r>
            <w:r>
              <w:rPr>
                <w:rFonts w:ascii="Times New Roman" w:hAnsi="Times New Roman"/>
                <w:lang w:val="ru-RU"/>
              </w:rPr>
              <w:t>одрядчик</w:t>
            </w:r>
            <w:r w:rsidRPr="006E43E1">
              <w:rPr>
                <w:rFonts w:ascii="Times New Roman" w:hAnsi="Times New Roman"/>
                <w:lang w:val="ru-RU"/>
              </w:rPr>
              <w:t xml:space="preserve"> обязан провести инструктаж и принять все меры для защиты своих работников от укусов насекомых, змей, пауков в районах, где их присутствие возможно.</w:t>
            </w:r>
          </w:p>
        </w:tc>
        <w:tc>
          <w:tcPr>
            <w:tcW w:w="5028" w:type="dxa"/>
            <w:shd w:val="clear" w:color="auto" w:fill="auto"/>
          </w:tcPr>
          <w:p w:rsidR="008F532B" w:rsidRPr="006E43E1" w:rsidRDefault="008F532B" w:rsidP="00DC637C">
            <w:pPr>
              <w:numPr>
                <w:ilvl w:val="1"/>
                <w:numId w:val="28"/>
              </w:numPr>
              <w:tabs>
                <w:tab w:val="left" w:pos="284"/>
                <w:tab w:val="num" w:pos="816"/>
              </w:tabs>
              <w:autoSpaceDE w:val="0"/>
              <w:autoSpaceDN w:val="0"/>
              <w:adjustRightInd w:val="0"/>
              <w:spacing w:before="0" w:after="0"/>
              <w:ind w:left="0" w:firstLine="0"/>
              <w:rPr>
                <w:rFonts w:ascii="Times New Roman" w:hAnsi="Times New Roman"/>
              </w:rPr>
            </w:pPr>
            <w:r w:rsidRPr="006E43E1">
              <w:rPr>
                <w:rFonts w:ascii="Times New Roman" w:hAnsi="Times New Roman"/>
              </w:rPr>
              <w:t>Create comfortable household/amenity conditions for its employees;</w:t>
            </w:r>
          </w:p>
          <w:p w:rsidR="008F532B" w:rsidRPr="006E43E1" w:rsidRDefault="008F532B" w:rsidP="00DC637C">
            <w:pPr>
              <w:numPr>
                <w:ilvl w:val="1"/>
                <w:numId w:val="28"/>
              </w:numPr>
              <w:tabs>
                <w:tab w:val="left" w:pos="284"/>
                <w:tab w:val="num" w:pos="816"/>
              </w:tabs>
              <w:autoSpaceDE w:val="0"/>
              <w:autoSpaceDN w:val="0"/>
              <w:adjustRightInd w:val="0"/>
              <w:spacing w:before="0" w:after="0"/>
              <w:ind w:left="0" w:firstLine="0"/>
              <w:rPr>
                <w:rFonts w:ascii="Times New Roman" w:hAnsi="Times New Roman"/>
              </w:rPr>
            </w:pPr>
            <w:r w:rsidRPr="006E43E1">
              <w:rPr>
                <w:rFonts w:ascii="Times New Roman" w:hAnsi="Times New Roman"/>
              </w:rPr>
              <w:t>Provide potable water and sanitary/ hygienic equipment for its employees in line with the regulatory law requirements;</w:t>
            </w:r>
            <w:r w:rsidRPr="006E43E1">
              <w:rPr>
                <w:rFonts w:ascii="Times New Roman" w:hAnsi="Times New Roman"/>
              </w:rPr>
              <w:br/>
            </w:r>
          </w:p>
          <w:p w:rsidR="008F532B" w:rsidRPr="006E43E1" w:rsidRDefault="008F532B" w:rsidP="00DC637C">
            <w:pPr>
              <w:numPr>
                <w:ilvl w:val="1"/>
                <w:numId w:val="28"/>
              </w:numPr>
              <w:tabs>
                <w:tab w:val="left" w:pos="284"/>
                <w:tab w:val="num" w:pos="816"/>
              </w:tabs>
              <w:autoSpaceDE w:val="0"/>
              <w:autoSpaceDN w:val="0"/>
              <w:adjustRightInd w:val="0"/>
              <w:spacing w:before="0" w:after="0"/>
              <w:ind w:left="0" w:firstLine="0"/>
              <w:rPr>
                <w:rFonts w:ascii="Times New Roman" w:hAnsi="Times New Roman"/>
              </w:rPr>
            </w:pPr>
            <w:r w:rsidRPr="006E43E1">
              <w:rPr>
                <w:rFonts w:ascii="Times New Roman" w:hAnsi="Times New Roman"/>
              </w:rPr>
              <w:t>It is not allowed to take meals in any rooms not equipped per the sanitary/hygienic requirements;</w:t>
            </w:r>
          </w:p>
          <w:p w:rsidR="008F532B" w:rsidRPr="006E43E1" w:rsidRDefault="008F532B" w:rsidP="00DC637C">
            <w:pPr>
              <w:numPr>
                <w:ilvl w:val="1"/>
                <w:numId w:val="28"/>
              </w:numPr>
              <w:tabs>
                <w:tab w:val="left" w:pos="284"/>
                <w:tab w:val="num" w:pos="816"/>
              </w:tabs>
              <w:autoSpaceDE w:val="0"/>
              <w:autoSpaceDN w:val="0"/>
              <w:adjustRightInd w:val="0"/>
              <w:spacing w:before="0" w:after="0"/>
              <w:ind w:left="0" w:firstLine="0"/>
              <w:rPr>
                <w:rFonts w:ascii="Times New Roman" w:hAnsi="Times New Roman"/>
              </w:rPr>
            </w:pPr>
            <w:r>
              <w:rPr>
                <w:rFonts w:ascii="Times New Roman" w:hAnsi="Times New Roman"/>
              </w:rPr>
              <w:t>Contractor</w:t>
            </w:r>
            <w:r w:rsidRPr="006E43E1">
              <w:rPr>
                <w:rFonts w:ascii="Times New Roman" w:hAnsi="Times New Roman"/>
              </w:rPr>
              <w:t xml:space="preserve"> shall, in coordination with Company, perform regular pest control, deinsectization and deratization operations;</w:t>
            </w:r>
          </w:p>
          <w:p w:rsidR="008F532B" w:rsidRPr="006E43E1" w:rsidRDefault="008F532B" w:rsidP="00DC637C">
            <w:pPr>
              <w:numPr>
                <w:ilvl w:val="1"/>
                <w:numId w:val="28"/>
              </w:numPr>
              <w:tabs>
                <w:tab w:val="left" w:pos="284"/>
                <w:tab w:val="num" w:pos="816"/>
              </w:tabs>
              <w:autoSpaceDE w:val="0"/>
              <w:autoSpaceDN w:val="0"/>
              <w:adjustRightInd w:val="0"/>
              <w:spacing w:before="0" w:after="0"/>
              <w:ind w:left="0" w:firstLine="0"/>
              <w:rPr>
                <w:rFonts w:ascii="Times New Roman" w:hAnsi="Times New Roman"/>
              </w:rPr>
            </w:pPr>
            <w:r w:rsidRPr="006E43E1">
              <w:rPr>
                <w:rFonts w:ascii="Times New Roman" w:hAnsi="Times New Roman"/>
              </w:rPr>
              <w:t>It is categorically forbidden to feed or lure homeless animals, including cats and dogs. It is forbidden to keep any pet animals;</w:t>
            </w:r>
            <w:r w:rsidRPr="006E43E1">
              <w:rPr>
                <w:rFonts w:ascii="Times New Roman" w:hAnsi="Times New Roman"/>
              </w:rPr>
              <w:br/>
            </w:r>
          </w:p>
          <w:p w:rsidR="008F532B" w:rsidRPr="006E43E1" w:rsidRDefault="008F532B" w:rsidP="00DC637C">
            <w:pPr>
              <w:numPr>
                <w:ilvl w:val="1"/>
                <w:numId w:val="28"/>
              </w:numPr>
              <w:tabs>
                <w:tab w:val="left" w:pos="284"/>
                <w:tab w:val="num" w:pos="816"/>
              </w:tabs>
              <w:autoSpaceDE w:val="0"/>
              <w:autoSpaceDN w:val="0"/>
              <w:adjustRightInd w:val="0"/>
              <w:spacing w:before="0" w:after="0"/>
              <w:ind w:left="0" w:firstLine="0"/>
              <w:rPr>
                <w:rFonts w:ascii="Times New Roman" w:hAnsi="Times New Roman"/>
              </w:rPr>
            </w:pPr>
            <w:r w:rsidRPr="006E43E1">
              <w:rPr>
                <w:rFonts w:ascii="Times New Roman" w:hAnsi="Times New Roman"/>
              </w:rPr>
              <w:t xml:space="preserve"> It is forbidden to bring any fishing or hunting items, to hunt or fish, to collect any wild crop and eat it, to cut trees or any other plants;</w:t>
            </w:r>
            <w:r w:rsidRPr="006E43E1">
              <w:rPr>
                <w:rFonts w:ascii="Times New Roman" w:hAnsi="Times New Roman"/>
              </w:rPr>
              <w:br/>
            </w:r>
          </w:p>
          <w:p w:rsidR="008F532B" w:rsidRPr="006E43E1" w:rsidRDefault="008F532B" w:rsidP="00DC637C">
            <w:pPr>
              <w:numPr>
                <w:ilvl w:val="1"/>
                <w:numId w:val="28"/>
              </w:numPr>
              <w:tabs>
                <w:tab w:val="left" w:pos="284"/>
                <w:tab w:val="num" w:pos="816"/>
              </w:tabs>
              <w:autoSpaceDE w:val="0"/>
              <w:autoSpaceDN w:val="0"/>
              <w:adjustRightInd w:val="0"/>
              <w:spacing w:before="0" w:after="0"/>
              <w:ind w:left="0" w:firstLine="0"/>
              <w:rPr>
                <w:rFonts w:ascii="Times New Roman" w:hAnsi="Times New Roman"/>
              </w:rPr>
            </w:pPr>
            <w:r w:rsidRPr="006E43E1">
              <w:rPr>
                <w:rFonts w:ascii="Times New Roman" w:hAnsi="Times New Roman"/>
              </w:rPr>
              <w:t>It is forbidden to perform any unauthorized driving in the steppe or any other natural areas outside the approved roads;</w:t>
            </w:r>
          </w:p>
          <w:p w:rsidR="008F532B" w:rsidRPr="006E43E1" w:rsidRDefault="008F532B" w:rsidP="00DC637C">
            <w:pPr>
              <w:numPr>
                <w:ilvl w:val="1"/>
                <w:numId w:val="28"/>
              </w:numPr>
              <w:tabs>
                <w:tab w:val="left" w:pos="284"/>
                <w:tab w:val="num" w:pos="816"/>
              </w:tabs>
              <w:autoSpaceDE w:val="0"/>
              <w:autoSpaceDN w:val="0"/>
              <w:adjustRightInd w:val="0"/>
              <w:spacing w:before="0" w:after="0"/>
              <w:ind w:left="0" w:firstLine="0"/>
              <w:rPr>
                <w:rFonts w:ascii="Times New Roman" w:hAnsi="Times New Roman"/>
              </w:rPr>
            </w:pPr>
            <w:r w:rsidRPr="006E43E1">
              <w:rPr>
                <w:rFonts w:ascii="Times New Roman" w:hAnsi="Times New Roman"/>
              </w:rPr>
              <w:t>It is forbidden to build bonfires or burn anything at the Company locations or their main pipeline safety exclusion zone;</w:t>
            </w:r>
          </w:p>
          <w:p w:rsidR="008F532B" w:rsidRPr="006E43E1" w:rsidRDefault="008F532B" w:rsidP="00DC637C">
            <w:pPr>
              <w:numPr>
                <w:ilvl w:val="1"/>
                <w:numId w:val="28"/>
              </w:numPr>
              <w:tabs>
                <w:tab w:val="left" w:pos="284"/>
                <w:tab w:val="num" w:pos="816"/>
              </w:tabs>
              <w:autoSpaceDE w:val="0"/>
              <w:autoSpaceDN w:val="0"/>
              <w:adjustRightInd w:val="0"/>
              <w:spacing w:before="0" w:after="0"/>
              <w:ind w:left="0" w:firstLine="0"/>
              <w:rPr>
                <w:rFonts w:ascii="Times New Roman" w:hAnsi="Times New Roman"/>
              </w:rPr>
            </w:pPr>
            <w:r>
              <w:rPr>
                <w:rFonts w:ascii="Times New Roman" w:hAnsi="Times New Roman"/>
              </w:rPr>
              <w:t>Contractor</w:t>
            </w:r>
            <w:r w:rsidRPr="006E43E1">
              <w:rPr>
                <w:rFonts w:ascii="Times New Roman" w:hAnsi="Times New Roman"/>
              </w:rPr>
              <w:t xml:space="preserve"> shall provide appropriate briefings and take all necessary measures to protect its personnel from bites of insects, snakes and spiders where these may be found. </w:t>
            </w:r>
          </w:p>
        </w:tc>
      </w:tr>
      <w:tr w:rsidR="008F532B" w:rsidRPr="006E43E1" w:rsidTr="00DC637C">
        <w:tc>
          <w:tcPr>
            <w:tcW w:w="5027" w:type="dxa"/>
            <w:shd w:val="clear" w:color="auto" w:fill="auto"/>
          </w:tcPr>
          <w:p w:rsidR="008F532B" w:rsidRPr="006E43E1" w:rsidRDefault="008F532B" w:rsidP="00DC637C">
            <w:pPr>
              <w:tabs>
                <w:tab w:val="left" w:pos="0"/>
              </w:tabs>
              <w:autoSpaceDE w:val="0"/>
              <w:autoSpaceDN w:val="0"/>
              <w:adjustRightInd w:val="0"/>
              <w:spacing w:before="0" w:after="0"/>
              <w:ind w:firstLine="0"/>
              <w:rPr>
                <w:rFonts w:ascii="Times New Roman" w:hAnsi="Times New Roman"/>
                <w:lang w:val="ru-RU"/>
              </w:rPr>
            </w:pPr>
            <w:r w:rsidRPr="006E43E1">
              <w:rPr>
                <w:rFonts w:ascii="Times New Roman" w:hAnsi="Times New Roman"/>
                <w:lang w:val="ru-RU"/>
              </w:rPr>
              <w:t>12.2 Подрядчик гарантирует выполнение всех требований, установленных государственными органами власти всех уровней в связи с пандемией COVID-19, а также пандемиями любых других заболеваний, включая угрозы развития таковых.</w:t>
            </w:r>
          </w:p>
        </w:tc>
        <w:tc>
          <w:tcPr>
            <w:tcW w:w="5028" w:type="dxa"/>
            <w:shd w:val="clear" w:color="auto" w:fill="auto"/>
          </w:tcPr>
          <w:p w:rsidR="008F532B" w:rsidRPr="006E43E1" w:rsidRDefault="008F532B" w:rsidP="00DC637C">
            <w:pPr>
              <w:tabs>
                <w:tab w:val="left" w:pos="284"/>
                <w:tab w:val="num" w:pos="928"/>
              </w:tabs>
              <w:autoSpaceDE w:val="0"/>
              <w:autoSpaceDN w:val="0"/>
              <w:adjustRightInd w:val="0"/>
              <w:spacing w:before="0" w:after="0"/>
              <w:ind w:firstLine="0"/>
              <w:rPr>
                <w:rFonts w:ascii="Times New Roman" w:hAnsi="Times New Roman"/>
              </w:rPr>
            </w:pPr>
            <w:r w:rsidRPr="006E43E1">
              <w:rPr>
                <w:rFonts w:ascii="Times New Roman" w:hAnsi="Times New Roman"/>
                <w:lang w:eastAsia="ru-RU"/>
              </w:rPr>
              <w:t xml:space="preserve">12.2 The </w:t>
            </w:r>
            <w:r>
              <w:rPr>
                <w:rFonts w:ascii="Times New Roman" w:hAnsi="Times New Roman"/>
                <w:lang w:eastAsia="ru-RU"/>
              </w:rPr>
              <w:t>Contractor</w:t>
            </w:r>
            <w:r w:rsidRPr="006E43E1">
              <w:rPr>
                <w:rFonts w:ascii="Times New Roman" w:hAnsi="Times New Roman"/>
                <w:lang w:eastAsia="ru-RU"/>
              </w:rPr>
              <w:t xml:space="preserve"> guarantees compliance with all requirements established by state authorities at all levels in connection with the COVID-19 pandemic, including pandemics of any other diseases, as well as the threats of their development.</w:t>
            </w:r>
          </w:p>
        </w:tc>
      </w:tr>
      <w:tr w:rsidR="008F532B" w:rsidRPr="006E43E1" w:rsidTr="00DC637C">
        <w:tc>
          <w:tcPr>
            <w:tcW w:w="5027" w:type="dxa"/>
            <w:shd w:val="clear" w:color="auto" w:fill="auto"/>
          </w:tcPr>
          <w:p w:rsidR="008F532B" w:rsidRPr="006E43E1" w:rsidRDefault="008F532B" w:rsidP="00DC637C">
            <w:pPr>
              <w:tabs>
                <w:tab w:val="left" w:pos="284"/>
              </w:tabs>
              <w:autoSpaceDE w:val="0"/>
              <w:autoSpaceDN w:val="0"/>
              <w:adjustRightInd w:val="0"/>
              <w:ind w:firstLine="0"/>
              <w:rPr>
                <w:rFonts w:ascii="Times New Roman" w:hAnsi="Times New Roman"/>
                <w:b/>
                <w:lang w:val="ru-RU"/>
              </w:rPr>
            </w:pPr>
            <w:r w:rsidRPr="006E43E1">
              <w:rPr>
                <w:rFonts w:ascii="Times New Roman" w:hAnsi="Times New Roman"/>
                <w:b/>
                <w:lang w:val="ru-RU"/>
              </w:rPr>
              <w:t>13. ЭЛЕКТРОБЕЗОПАСНОСТЬ</w:t>
            </w:r>
          </w:p>
        </w:tc>
        <w:tc>
          <w:tcPr>
            <w:tcW w:w="5028" w:type="dxa"/>
            <w:shd w:val="clear" w:color="auto" w:fill="auto"/>
          </w:tcPr>
          <w:p w:rsidR="008F532B" w:rsidRPr="006E43E1" w:rsidRDefault="008F532B" w:rsidP="00DC637C">
            <w:pPr>
              <w:tabs>
                <w:tab w:val="left" w:pos="284"/>
                <w:tab w:val="left" w:pos="460"/>
              </w:tabs>
              <w:autoSpaceDE w:val="0"/>
              <w:autoSpaceDN w:val="0"/>
              <w:adjustRightInd w:val="0"/>
              <w:ind w:firstLine="0"/>
              <w:contextualSpacing/>
              <w:rPr>
                <w:rFonts w:ascii="Times New Roman" w:hAnsi="Times New Roman"/>
                <w:b/>
                <w:lang w:val="ru-RU"/>
              </w:rPr>
            </w:pPr>
            <w:r w:rsidRPr="006E43E1">
              <w:rPr>
                <w:rFonts w:ascii="Times New Roman" w:hAnsi="Times New Roman"/>
                <w:b/>
                <w:lang w:val="ru-RU"/>
              </w:rPr>
              <w:t>13. ELECTRICAL SAFETY</w:t>
            </w:r>
          </w:p>
        </w:tc>
      </w:tr>
      <w:tr w:rsidR="008F532B" w:rsidRPr="006E43E1" w:rsidTr="00DC637C">
        <w:tc>
          <w:tcPr>
            <w:tcW w:w="5027" w:type="dxa"/>
            <w:shd w:val="clear" w:color="auto" w:fill="auto"/>
          </w:tcPr>
          <w:p w:rsidR="008F532B" w:rsidRPr="006E43E1" w:rsidRDefault="008F532B" w:rsidP="00DC637C">
            <w:pPr>
              <w:tabs>
                <w:tab w:val="left" w:pos="0"/>
              </w:tabs>
              <w:autoSpaceDE w:val="0"/>
              <w:autoSpaceDN w:val="0"/>
              <w:adjustRightInd w:val="0"/>
              <w:ind w:firstLine="0"/>
              <w:rPr>
                <w:rFonts w:ascii="Times New Roman" w:hAnsi="Times New Roman"/>
                <w:lang w:val="ru-RU"/>
              </w:rPr>
            </w:pPr>
            <w:r w:rsidRPr="006E43E1">
              <w:rPr>
                <w:rFonts w:ascii="Times New Roman" w:hAnsi="Times New Roman"/>
                <w:lang w:val="ru-RU"/>
              </w:rPr>
              <w:t>13.1.  П</w:t>
            </w:r>
            <w:r>
              <w:rPr>
                <w:rFonts w:ascii="Times New Roman" w:hAnsi="Times New Roman"/>
                <w:lang w:val="ru-RU"/>
              </w:rPr>
              <w:t>одрядчик</w:t>
            </w:r>
            <w:r w:rsidRPr="006E43E1">
              <w:rPr>
                <w:rFonts w:ascii="Times New Roman" w:hAnsi="Times New Roman"/>
                <w:lang w:val="ru-RU"/>
              </w:rPr>
              <w:t xml:space="preserve"> обязан обеспечить безопасную и защищенную электрическую распределительную систему, отвечающую принятым промышленным требованиям. Особое внимание должно быть уделено средствам аварийной защиты и безопасности для работников и оборудования, включая заземление, установки, электроснабжение и распределение блоков срабатывания при перегрузках и остаточном токе.</w:t>
            </w:r>
          </w:p>
          <w:p w:rsidR="008F532B" w:rsidRPr="006E43E1" w:rsidRDefault="008F532B" w:rsidP="00DC637C">
            <w:pPr>
              <w:tabs>
                <w:tab w:val="left" w:pos="0"/>
              </w:tabs>
              <w:autoSpaceDE w:val="0"/>
              <w:autoSpaceDN w:val="0"/>
              <w:adjustRightInd w:val="0"/>
              <w:ind w:firstLine="0"/>
              <w:rPr>
                <w:rFonts w:ascii="Times New Roman" w:hAnsi="Times New Roman"/>
                <w:lang w:val="ru-RU"/>
              </w:rPr>
            </w:pPr>
            <w:r w:rsidRPr="006E43E1">
              <w:rPr>
                <w:rFonts w:ascii="Times New Roman" w:hAnsi="Times New Roman"/>
                <w:lang w:val="ru-RU"/>
              </w:rPr>
              <w:t>13.2. П</w:t>
            </w:r>
            <w:r>
              <w:rPr>
                <w:rFonts w:ascii="Times New Roman" w:hAnsi="Times New Roman"/>
                <w:lang w:val="ru-RU"/>
              </w:rPr>
              <w:t>одрядчик</w:t>
            </w:r>
            <w:r w:rsidRPr="006E43E1">
              <w:rPr>
                <w:rFonts w:ascii="Times New Roman" w:hAnsi="Times New Roman"/>
                <w:lang w:val="ru-RU"/>
              </w:rPr>
              <w:t xml:space="preserve"> обязан назначить из числа работников, ответственных за обслуживание и исправность электрооборудования, электрических распределительных систем ответственного сотрудника, который должен обладать необходимой профессиональной подготовкой и иметь группу допуска по электробезопасности, отвечающую уровню сложности оборудования и электрическому напряжению, с которым будет эксплуатироваться оборудование.</w:t>
            </w:r>
          </w:p>
          <w:p w:rsidR="008F532B" w:rsidRPr="006E43E1" w:rsidRDefault="008F532B" w:rsidP="00DC637C">
            <w:pPr>
              <w:tabs>
                <w:tab w:val="left" w:pos="0"/>
              </w:tabs>
              <w:autoSpaceDE w:val="0"/>
              <w:autoSpaceDN w:val="0"/>
              <w:adjustRightInd w:val="0"/>
              <w:ind w:firstLine="0"/>
              <w:rPr>
                <w:rFonts w:ascii="Times New Roman" w:hAnsi="Times New Roman"/>
                <w:lang w:val="ru-RU"/>
              </w:rPr>
            </w:pPr>
            <w:r w:rsidRPr="006E43E1">
              <w:rPr>
                <w:rFonts w:ascii="Times New Roman" w:hAnsi="Times New Roman"/>
                <w:lang w:val="ru-RU"/>
              </w:rPr>
              <w:t xml:space="preserve">13.3. </w:t>
            </w:r>
            <w:r>
              <w:rPr>
                <w:rFonts w:ascii="Times New Roman" w:hAnsi="Times New Roman"/>
                <w:lang w:val="ru-RU"/>
              </w:rPr>
              <w:t>Подрядчик</w:t>
            </w:r>
            <w:r w:rsidRPr="006E43E1">
              <w:rPr>
                <w:rFonts w:ascii="Times New Roman" w:hAnsi="Times New Roman"/>
                <w:lang w:val="ru-RU"/>
              </w:rPr>
              <w:t xml:space="preserve"> самостоятельно обеспечивает работников, ответственных за электрооборудование, необходимым специальным инструментом и средствами защиты, обеспечивающими безопасное производство работ и гарантирующими сохранение жизни и здоровья работников, обслуживающих электрооборудование.</w:t>
            </w:r>
          </w:p>
        </w:tc>
        <w:tc>
          <w:tcPr>
            <w:tcW w:w="5028" w:type="dxa"/>
            <w:shd w:val="clear" w:color="auto" w:fill="auto"/>
          </w:tcPr>
          <w:p w:rsidR="008F532B" w:rsidRPr="006E43E1" w:rsidRDefault="008F532B" w:rsidP="00DC637C">
            <w:pPr>
              <w:numPr>
                <w:ilvl w:val="1"/>
                <w:numId w:val="27"/>
              </w:numPr>
              <w:tabs>
                <w:tab w:val="left" w:pos="0"/>
              </w:tabs>
              <w:autoSpaceDE w:val="0"/>
              <w:autoSpaceDN w:val="0"/>
              <w:adjustRightInd w:val="0"/>
              <w:spacing w:before="0" w:after="0"/>
              <w:ind w:left="0" w:firstLine="0"/>
              <w:rPr>
                <w:rFonts w:ascii="Times New Roman" w:hAnsi="Times New Roman"/>
              </w:rPr>
            </w:pPr>
            <w:r w:rsidRPr="00AE5F9A">
              <w:rPr>
                <w:rFonts w:ascii="Times New Roman" w:hAnsi="Times New Roman"/>
                <w:lang w:val="ru-RU"/>
              </w:rPr>
              <w:t xml:space="preserve"> </w:t>
            </w:r>
            <w:r>
              <w:rPr>
                <w:rFonts w:ascii="Times New Roman" w:hAnsi="Times New Roman"/>
              </w:rPr>
              <w:t>Contractor</w:t>
            </w:r>
            <w:r w:rsidRPr="006E43E1">
              <w:rPr>
                <w:rFonts w:ascii="Times New Roman" w:hAnsi="Times New Roman"/>
              </w:rPr>
              <w:t xml:space="preserve"> shall ensure a safe and protected electrical distribution system meeting the accepted industry requirements. Special consideration shall be paid to the emergency protection and safety systems for the personnel and equipment involved, including earthing, units, power supply and distribution of tripping blocks in case of overloading and residual current.</w:t>
            </w:r>
            <w:r w:rsidRPr="006E43E1">
              <w:rPr>
                <w:rFonts w:ascii="Times New Roman" w:hAnsi="Times New Roman"/>
              </w:rPr>
              <w:br/>
            </w:r>
          </w:p>
          <w:p w:rsidR="008F532B" w:rsidRPr="006E43E1" w:rsidRDefault="008F532B" w:rsidP="00DC637C">
            <w:pPr>
              <w:tabs>
                <w:tab w:val="left" w:pos="0"/>
              </w:tabs>
              <w:autoSpaceDE w:val="0"/>
              <w:autoSpaceDN w:val="0"/>
              <w:adjustRightInd w:val="0"/>
              <w:spacing w:before="0" w:after="0"/>
              <w:ind w:firstLine="0"/>
              <w:rPr>
                <w:rFonts w:ascii="Times New Roman" w:hAnsi="Times New Roman"/>
              </w:rPr>
            </w:pPr>
          </w:p>
          <w:p w:rsidR="008F532B" w:rsidRPr="006E43E1" w:rsidRDefault="008F532B" w:rsidP="00DC637C">
            <w:pPr>
              <w:numPr>
                <w:ilvl w:val="1"/>
                <w:numId w:val="27"/>
              </w:numPr>
              <w:tabs>
                <w:tab w:val="left" w:pos="0"/>
              </w:tabs>
              <w:autoSpaceDE w:val="0"/>
              <w:autoSpaceDN w:val="0"/>
              <w:adjustRightInd w:val="0"/>
              <w:spacing w:before="0" w:after="0"/>
              <w:ind w:left="0" w:firstLine="0"/>
              <w:rPr>
                <w:rFonts w:ascii="Times New Roman" w:hAnsi="Times New Roman"/>
              </w:rPr>
            </w:pPr>
            <w:r>
              <w:rPr>
                <w:rFonts w:ascii="Times New Roman" w:hAnsi="Times New Roman"/>
              </w:rPr>
              <w:t>Contractor</w:t>
            </w:r>
            <w:r w:rsidRPr="006E43E1">
              <w:rPr>
                <w:rFonts w:ascii="Times New Roman" w:hAnsi="Times New Roman"/>
              </w:rPr>
              <w:t xml:space="preserve"> shall appoint an employee out of those in charge of maintenance and operability of electrical equipment and distribution systems, who should possess the necessary professional training and appropriate electrical safety permit in line with the equipment complicacy and operation voltage.</w:t>
            </w:r>
          </w:p>
          <w:p w:rsidR="008F532B" w:rsidRPr="006E43E1" w:rsidRDefault="008F532B" w:rsidP="00DC637C">
            <w:pPr>
              <w:widowControl w:val="0"/>
              <w:tabs>
                <w:tab w:val="left" w:pos="0"/>
              </w:tabs>
              <w:autoSpaceDE w:val="0"/>
              <w:autoSpaceDN w:val="0"/>
              <w:adjustRightInd w:val="0"/>
              <w:ind w:firstLine="0"/>
              <w:contextualSpacing/>
              <w:rPr>
                <w:rFonts w:ascii="Times New Roman" w:hAnsi="Times New Roman"/>
                <w:lang w:eastAsia="ru-RU"/>
              </w:rPr>
            </w:pPr>
          </w:p>
          <w:p w:rsidR="008F532B" w:rsidRPr="006E43E1" w:rsidRDefault="008F532B" w:rsidP="00DC637C">
            <w:pPr>
              <w:widowControl w:val="0"/>
              <w:tabs>
                <w:tab w:val="left" w:pos="0"/>
              </w:tabs>
              <w:autoSpaceDE w:val="0"/>
              <w:autoSpaceDN w:val="0"/>
              <w:adjustRightInd w:val="0"/>
              <w:ind w:firstLine="0"/>
              <w:contextualSpacing/>
              <w:rPr>
                <w:rFonts w:ascii="Times New Roman" w:hAnsi="Times New Roman"/>
                <w:lang w:eastAsia="ru-RU"/>
              </w:rPr>
            </w:pPr>
          </w:p>
          <w:p w:rsidR="008F532B" w:rsidRPr="006E43E1" w:rsidRDefault="008F532B" w:rsidP="00DC637C">
            <w:pPr>
              <w:widowControl w:val="0"/>
              <w:tabs>
                <w:tab w:val="left" w:pos="0"/>
              </w:tabs>
              <w:autoSpaceDE w:val="0"/>
              <w:autoSpaceDN w:val="0"/>
              <w:adjustRightInd w:val="0"/>
              <w:ind w:firstLine="0"/>
              <w:contextualSpacing/>
              <w:rPr>
                <w:rFonts w:ascii="Times New Roman" w:hAnsi="Times New Roman"/>
                <w:lang w:eastAsia="ru-RU"/>
              </w:rPr>
            </w:pPr>
          </w:p>
          <w:p w:rsidR="008F532B" w:rsidRPr="006E43E1" w:rsidRDefault="008F532B" w:rsidP="00DC637C">
            <w:pPr>
              <w:widowControl w:val="0"/>
              <w:tabs>
                <w:tab w:val="left" w:pos="0"/>
              </w:tabs>
              <w:autoSpaceDE w:val="0"/>
              <w:autoSpaceDN w:val="0"/>
              <w:adjustRightInd w:val="0"/>
              <w:ind w:firstLine="0"/>
              <w:contextualSpacing/>
              <w:rPr>
                <w:rFonts w:ascii="Times New Roman" w:hAnsi="Times New Roman"/>
                <w:lang w:eastAsia="ru-RU"/>
              </w:rPr>
            </w:pPr>
          </w:p>
          <w:p w:rsidR="008F532B" w:rsidRPr="006E43E1" w:rsidRDefault="008F532B" w:rsidP="00DC637C">
            <w:pPr>
              <w:numPr>
                <w:ilvl w:val="1"/>
                <w:numId w:val="27"/>
              </w:numPr>
              <w:tabs>
                <w:tab w:val="left" w:pos="0"/>
              </w:tabs>
              <w:autoSpaceDE w:val="0"/>
              <w:autoSpaceDN w:val="0"/>
              <w:adjustRightInd w:val="0"/>
              <w:spacing w:before="0" w:after="0"/>
              <w:ind w:left="0" w:firstLine="0"/>
              <w:rPr>
                <w:rFonts w:ascii="Times New Roman" w:hAnsi="Times New Roman"/>
              </w:rPr>
            </w:pPr>
            <w:r>
              <w:rPr>
                <w:rFonts w:ascii="Times New Roman" w:hAnsi="Times New Roman"/>
              </w:rPr>
              <w:t>Contractor</w:t>
            </w:r>
            <w:r w:rsidRPr="006E43E1">
              <w:rPr>
                <w:rFonts w:ascii="Times New Roman" w:hAnsi="Times New Roman"/>
              </w:rPr>
              <w:t xml:space="preserve"> shall provide on its own the employees in charge of electrical equipment with any necessary special tools and protection means to ensure safe work performance and guarantee preservation of health and life of personnel attending the electrical equipment. </w:t>
            </w:r>
          </w:p>
        </w:tc>
      </w:tr>
      <w:tr w:rsidR="008F532B" w:rsidRPr="006E43E1" w:rsidTr="00DC637C">
        <w:tc>
          <w:tcPr>
            <w:tcW w:w="5027" w:type="dxa"/>
            <w:shd w:val="clear" w:color="auto" w:fill="auto"/>
          </w:tcPr>
          <w:p w:rsidR="008F532B" w:rsidRPr="006E43E1" w:rsidRDefault="008F532B" w:rsidP="00DC637C">
            <w:pPr>
              <w:numPr>
                <w:ilvl w:val="1"/>
                <w:numId w:val="27"/>
              </w:numPr>
              <w:tabs>
                <w:tab w:val="left" w:pos="0"/>
              </w:tabs>
              <w:autoSpaceDE w:val="0"/>
              <w:autoSpaceDN w:val="0"/>
              <w:adjustRightInd w:val="0"/>
              <w:spacing w:before="0" w:after="0"/>
              <w:ind w:left="0" w:firstLine="0"/>
              <w:jc w:val="left"/>
              <w:rPr>
                <w:rFonts w:ascii="Times New Roman" w:hAnsi="Times New Roman"/>
                <w:lang w:val="ru-RU"/>
              </w:rPr>
            </w:pPr>
            <w:r w:rsidRPr="00F8326B">
              <w:rPr>
                <w:rFonts w:ascii="Times New Roman" w:hAnsi="Times New Roman"/>
              </w:rPr>
              <w:t xml:space="preserve"> </w:t>
            </w:r>
            <w:r w:rsidRPr="006E43E1">
              <w:rPr>
                <w:rFonts w:ascii="Times New Roman" w:hAnsi="Times New Roman"/>
                <w:lang w:val="ru-RU"/>
              </w:rPr>
              <w:t>П</w:t>
            </w:r>
            <w:r>
              <w:rPr>
                <w:rFonts w:ascii="Times New Roman" w:hAnsi="Times New Roman"/>
                <w:lang w:val="ru-RU"/>
              </w:rPr>
              <w:t>одрядчик</w:t>
            </w:r>
            <w:r w:rsidRPr="006E43E1">
              <w:rPr>
                <w:rFonts w:ascii="Times New Roman" w:hAnsi="Times New Roman"/>
                <w:lang w:val="ru-RU"/>
              </w:rPr>
              <w:t xml:space="preserve"> обязан проводить работы в соответствии с Правилами технической эксплуатации электроустановок потребителей (ПТЭЭП), Правилами по охране труда при эксплуатации электроустановок. (ПОТЭЭУ).</w:t>
            </w:r>
          </w:p>
        </w:tc>
        <w:tc>
          <w:tcPr>
            <w:tcW w:w="5028" w:type="dxa"/>
            <w:shd w:val="clear" w:color="auto" w:fill="auto"/>
          </w:tcPr>
          <w:p w:rsidR="008F532B" w:rsidRPr="006E43E1" w:rsidRDefault="008F532B" w:rsidP="00DC637C">
            <w:pPr>
              <w:tabs>
                <w:tab w:val="left" w:pos="0"/>
                <w:tab w:val="left" w:pos="318"/>
              </w:tabs>
              <w:ind w:firstLine="0"/>
              <w:contextualSpacing/>
              <w:rPr>
                <w:rFonts w:ascii="Times New Roman" w:hAnsi="Times New Roman"/>
                <w:lang w:eastAsia="ru-RU"/>
              </w:rPr>
            </w:pPr>
            <w:r w:rsidRPr="006E43E1">
              <w:rPr>
                <w:rFonts w:ascii="Times New Roman" w:hAnsi="Times New Roman"/>
                <w:lang w:eastAsia="ru-RU"/>
              </w:rPr>
              <w:t xml:space="preserve">13.4. </w:t>
            </w:r>
            <w:r>
              <w:rPr>
                <w:rFonts w:ascii="Times New Roman" w:hAnsi="Times New Roman"/>
              </w:rPr>
              <w:t>Contractor</w:t>
            </w:r>
            <w:r w:rsidRPr="006E43E1">
              <w:rPr>
                <w:rFonts w:ascii="Times New Roman" w:hAnsi="Times New Roman"/>
                <w:lang w:eastAsia="ru-RU"/>
              </w:rPr>
              <w:t xml:space="preserve"> shall perform the work in accordance with the Rules of the Technical Operation of Electrical Installations of Consumers (RTOEIC), Labor Safety Rules for Electrical Installations.</w:t>
            </w:r>
          </w:p>
        </w:tc>
      </w:tr>
      <w:tr w:rsidR="008F532B" w:rsidRPr="006E43E1" w:rsidTr="00DC637C">
        <w:tc>
          <w:tcPr>
            <w:tcW w:w="5027" w:type="dxa"/>
            <w:shd w:val="clear" w:color="auto" w:fill="auto"/>
          </w:tcPr>
          <w:p w:rsidR="008F532B" w:rsidRPr="006E43E1" w:rsidRDefault="008F532B" w:rsidP="00DC637C">
            <w:pPr>
              <w:tabs>
                <w:tab w:val="left" w:pos="284"/>
              </w:tabs>
              <w:autoSpaceDE w:val="0"/>
              <w:autoSpaceDN w:val="0"/>
              <w:adjustRightInd w:val="0"/>
              <w:ind w:firstLine="0"/>
              <w:rPr>
                <w:rFonts w:ascii="Times New Roman" w:hAnsi="Times New Roman"/>
                <w:b/>
                <w:lang w:val="ru-RU"/>
              </w:rPr>
            </w:pPr>
            <w:r w:rsidRPr="006E43E1">
              <w:rPr>
                <w:rFonts w:ascii="Times New Roman" w:hAnsi="Times New Roman"/>
                <w:b/>
                <w:lang w:val="ru-RU"/>
              </w:rPr>
              <w:t xml:space="preserve">14. ОТЧЕТНОСТЬ </w:t>
            </w:r>
          </w:p>
        </w:tc>
        <w:tc>
          <w:tcPr>
            <w:tcW w:w="5028" w:type="dxa"/>
            <w:shd w:val="clear" w:color="auto" w:fill="auto"/>
          </w:tcPr>
          <w:p w:rsidR="008F532B" w:rsidRPr="006E43E1" w:rsidRDefault="008F532B" w:rsidP="00DC637C">
            <w:pPr>
              <w:tabs>
                <w:tab w:val="left" w:pos="284"/>
                <w:tab w:val="left" w:pos="460"/>
              </w:tabs>
              <w:autoSpaceDE w:val="0"/>
              <w:autoSpaceDN w:val="0"/>
              <w:adjustRightInd w:val="0"/>
              <w:ind w:firstLine="0"/>
              <w:contextualSpacing/>
              <w:rPr>
                <w:rFonts w:ascii="Times New Roman" w:hAnsi="Times New Roman"/>
                <w:b/>
                <w:lang w:val="ru-RU"/>
              </w:rPr>
            </w:pPr>
            <w:r w:rsidRPr="006E43E1">
              <w:rPr>
                <w:rFonts w:ascii="Times New Roman" w:hAnsi="Times New Roman"/>
                <w:b/>
                <w:lang w:val="ru-RU"/>
              </w:rPr>
              <w:t xml:space="preserve">14. REPORTING </w:t>
            </w:r>
          </w:p>
        </w:tc>
      </w:tr>
      <w:tr w:rsidR="008F532B" w:rsidRPr="006E43E1" w:rsidTr="00DC637C">
        <w:tc>
          <w:tcPr>
            <w:tcW w:w="5027" w:type="dxa"/>
            <w:shd w:val="clear" w:color="auto" w:fill="auto"/>
          </w:tcPr>
          <w:p w:rsidR="008F532B" w:rsidRPr="006E43E1" w:rsidRDefault="008F532B" w:rsidP="00DC637C">
            <w:pPr>
              <w:tabs>
                <w:tab w:val="left" w:pos="284"/>
              </w:tabs>
              <w:autoSpaceDE w:val="0"/>
              <w:autoSpaceDN w:val="0"/>
              <w:adjustRightInd w:val="0"/>
              <w:ind w:left="35" w:firstLine="0"/>
              <w:rPr>
                <w:rFonts w:ascii="Times New Roman" w:hAnsi="Times New Roman"/>
                <w:lang w:val="ru-RU"/>
              </w:rPr>
            </w:pPr>
            <w:r w:rsidRPr="006E43E1">
              <w:rPr>
                <w:rFonts w:ascii="Times New Roman" w:hAnsi="Times New Roman"/>
                <w:lang w:val="ru-RU"/>
              </w:rPr>
              <w:t>14.1. Обо всех несчастных случаях, авариях, пожарах, разливах, инцидентах, случаях оказания медицинской помощи, микротравмах, потенциально-опасных ситуациях, дорожно-транспортных происшествиях (ДТП) и иных происшествиях с работниками Подрядчика на территории объектов К</w:t>
            </w:r>
            <w:r>
              <w:rPr>
                <w:rFonts w:ascii="Times New Roman" w:hAnsi="Times New Roman"/>
                <w:lang w:val="ru-RU"/>
              </w:rPr>
              <w:t>омпании</w:t>
            </w:r>
            <w:r w:rsidRPr="006E43E1">
              <w:rPr>
                <w:rFonts w:ascii="Times New Roman" w:hAnsi="Times New Roman"/>
                <w:lang w:val="ru-RU"/>
              </w:rPr>
              <w:t xml:space="preserve"> или во время выполнения П</w:t>
            </w:r>
            <w:r>
              <w:rPr>
                <w:rFonts w:ascii="Times New Roman" w:hAnsi="Times New Roman"/>
                <w:lang w:val="ru-RU"/>
              </w:rPr>
              <w:t>одрядчиком</w:t>
            </w:r>
            <w:r w:rsidRPr="006E43E1">
              <w:rPr>
                <w:rFonts w:ascii="Times New Roman" w:hAnsi="Times New Roman"/>
                <w:lang w:val="ru-RU"/>
              </w:rPr>
              <w:t xml:space="preserve"> работ, предусмотренных договором с Компанией, а также с оборудованием, техникой, задействованными для выполнения Работ по Договору, П</w:t>
            </w:r>
            <w:r>
              <w:rPr>
                <w:rFonts w:ascii="Times New Roman" w:hAnsi="Times New Roman"/>
                <w:lang w:val="ru-RU"/>
              </w:rPr>
              <w:t>одрядчик</w:t>
            </w:r>
            <w:r w:rsidRPr="006E43E1">
              <w:rPr>
                <w:rFonts w:ascii="Times New Roman" w:hAnsi="Times New Roman"/>
                <w:lang w:val="ru-RU"/>
              </w:rPr>
              <w:t xml:space="preserve"> незамедлительно информирует Компанию. </w:t>
            </w:r>
          </w:p>
          <w:p w:rsidR="008F532B" w:rsidRPr="006E43E1" w:rsidRDefault="008F532B" w:rsidP="00DC637C">
            <w:pPr>
              <w:tabs>
                <w:tab w:val="left" w:pos="284"/>
              </w:tabs>
              <w:autoSpaceDE w:val="0"/>
              <w:autoSpaceDN w:val="0"/>
              <w:adjustRightInd w:val="0"/>
              <w:ind w:left="35" w:firstLine="0"/>
              <w:rPr>
                <w:rFonts w:ascii="Times New Roman" w:hAnsi="Times New Roman"/>
                <w:lang w:val="ru-RU"/>
              </w:rPr>
            </w:pPr>
            <w:r w:rsidRPr="006E43E1">
              <w:rPr>
                <w:rFonts w:ascii="Times New Roman" w:hAnsi="Times New Roman"/>
                <w:lang w:val="ru-RU"/>
              </w:rPr>
              <w:t>Представители К</w:t>
            </w:r>
            <w:r>
              <w:rPr>
                <w:rFonts w:ascii="Times New Roman" w:hAnsi="Times New Roman"/>
                <w:lang w:val="ru-RU"/>
              </w:rPr>
              <w:t>омпании</w:t>
            </w:r>
            <w:r w:rsidRPr="006E43E1">
              <w:rPr>
                <w:rFonts w:ascii="Times New Roman" w:hAnsi="Times New Roman"/>
                <w:lang w:val="ru-RU"/>
              </w:rPr>
              <w:t xml:space="preserve"> участвуют в расследовании инцидента вместе с представителями </w:t>
            </w:r>
            <w:r>
              <w:rPr>
                <w:rFonts w:ascii="Times New Roman" w:hAnsi="Times New Roman"/>
                <w:lang w:val="ru-RU"/>
              </w:rPr>
              <w:t>Подрядчика</w:t>
            </w:r>
            <w:r w:rsidRPr="006E43E1">
              <w:rPr>
                <w:rFonts w:ascii="Times New Roman" w:hAnsi="Times New Roman"/>
                <w:lang w:val="ru-RU"/>
              </w:rPr>
              <w:t>.</w:t>
            </w:r>
          </w:p>
        </w:tc>
        <w:tc>
          <w:tcPr>
            <w:tcW w:w="5028" w:type="dxa"/>
            <w:shd w:val="clear" w:color="auto" w:fill="auto"/>
          </w:tcPr>
          <w:p w:rsidR="008F532B" w:rsidRPr="006E43E1" w:rsidRDefault="008F532B" w:rsidP="00DC637C">
            <w:pPr>
              <w:widowControl w:val="0"/>
              <w:autoSpaceDE w:val="0"/>
              <w:autoSpaceDN w:val="0"/>
              <w:adjustRightInd w:val="0"/>
              <w:ind w:left="26" w:firstLine="0"/>
              <w:contextualSpacing/>
              <w:rPr>
                <w:rFonts w:ascii="Times New Roman" w:hAnsi="Times New Roman"/>
              </w:rPr>
            </w:pPr>
            <w:r w:rsidRPr="006E43E1">
              <w:rPr>
                <w:rFonts w:ascii="Times New Roman" w:hAnsi="Times New Roman"/>
              </w:rPr>
              <w:t xml:space="preserve">14.1. </w:t>
            </w:r>
            <w:r>
              <w:rPr>
                <w:rFonts w:ascii="Times New Roman" w:hAnsi="Times New Roman"/>
              </w:rPr>
              <w:t>Contractor</w:t>
            </w:r>
            <w:r w:rsidRPr="006E43E1">
              <w:rPr>
                <w:rFonts w:ascii="Times New Roman" w:hAnsi="Times New Roman"/>
              </w:rPr>
              <w:t xml:space="preserve"> shall promptly notify C</w:t>
            </w:r>
            <w:r>
              <w:rPr>
                <w:rFonts w:ascii="Times New Roman" w:hAnsi="Times New Roman"/>
              </w:rPr>
              <w:t>ompany</w:t>
            </w:r>
            <w:r w:rsidRPr="006E43E1">
              <w:rPr>
                <w:rFonts w:ascii="Times New Roman" w:hAnsi="Times New Roman"/>
              </w:rPr>
              <w:t xml:space="preserve"> about all accidents, failures, fires,</w:t>
            </w:r>
            <w:r w:rsidRPr="006E43E1">
              <w:rPr>
                <w:rFonts w:ascii="Times New Roman" w:hAnsi="Times New Roman"/>
                <w:lang w:eastAsia="zh-CN"/>
              </w:rPr>
              <w:t xml:space="preserve"> spills, </w:t>
            </w:r>
            <w:r w:rsidRPr="006E43E1">
              <w:rPr>
                <w:rFonts w:ascii="Times New Roman" w:hAnsi="Times New Roman"/>
              </w:rPr>
              <w:t>incidents, medical treatment cases, first aid cases, near misses, motor vehicle crashes (</w:t>
            </w:r>
            <w:r w:rsidRPr="006E43E1">
              <w:rPr>
                <w:rFonts w:ascii="Times New Roman" w:hAnsi="Times New Roman"/>
                <w:lang w:eastAsia="zh-CN"/>
              </w:rPr>
              <w:t>MVCs), and</w:t>
            </w:r>
            <w:r w:rsidRPr="006E43E1">
              <w:rPr>
                <w:rFonts w:ascii="Times New Roman" w:hAnsi="Times New Roman"/>
              </w:rPr>
              <w:t xml:space="preserve"> other incidents with </w:t>
            </w:r>
            <w:r>
              <w:rPr>
                <w:rFonts w:ascii="Times New Roman" w:hAnsi="Times New Roman"/>
              </w:rPr>
              <w:t>Contractor</w:t>
            </w:r>
            <w:r w:rsidRPr="006E43E1">
              <w:rPr>
                <w:rFonts w:ascii="Times New Roman" w:hAnsi="Times New Roman"/>
              </w:rPr>
              <w:t xml:space="preserve">'s employees occurred at Company’s facilities territory or during </w:t>
            </w:r>
            <w:r>
              <w:rPr>
                <w:rFonts w:ascii="Times New Roman" w:hAnsi="Times New Roman"/>
              </w:rPr>
              <w:t>Contractor</w:t>
            </w:r>
            <w:r w:rsidRPr="006E43E1">
              <w:rPr>
                <w:rFonts w:ascii="Times New Roman" w:hAnsi="Times New Roman"/>
              </w:rPr>
              <w:t xml:space="preserve"> performance of Work under Agreement with the C</w:t>
            </w:r>
            <w:r>
              <w:rPr>
                <w:rFonts w:ascii="Times New Roman" w:hAnsi="Times New Roman"/>
              </w:rPr>
              <w:t>ompany</w:t>
            </w:r>
            <w:r w:rsidRPr="006E43E1">
              <w:rPr>
                <w:rFonts w:ascii="Times New Roman" w:hAnsi="Times New Roman"/>
              </w:rPr>
              <w:t xml:space="preserve"> as well as with equipment, machinery, used for the performance of the Work under the Agreement.</w:t>
            </w:r>
          </w:p>
          <w:p w:rsidR="008F532B" w:rsidRPr="006E43E1" w:rsidRDefault="008F532B" w:rsidP="00DC637C">
            <w:pPr>
              <w:widowControl w:val="0"/>
              <w:autoSpaceDE w:val="0"/>
              <w:autoSpaceDN w:val="0"/>
              <w:adjustRightInd w:val="0"/>
              <w:ind w:left="26" w:firstLine="0"/>
              <w:contextualSpacing/>
              <w:rPr>
                <w:rFonts w:ascii="Times New Roman" w:hAnsi="Times New Roman"/>
                <w:lang w:eastAsia="ru-RU"/>
              </w:rPr>
            </w:pPr>
            <w:r w:rsidRPr="006E43E1">
              <w:rPr>
                <w:rFonts w:ascii="Times New Roman" w:hAnsi="Times New Roman"/>
              </w:rPr>
              <w:t xml:space="preserve">Company representatives take part in the incident investigation together with </w:t>
            </w:r>
            <w:r>
              <w:rPr>
                <w:rFonts w:ascii="Times New Roman" w:hAnsi="Times New Roman"/>
              </w:rPr>
              <w:t>Contractor</w:t>
            </w:r>
            <w:r w:rsidRPr="006E43E1">
              <w:rPr>
                <w:rFonts w:ascii="Times New Roman" w:hAnsi="Times New Roman"/>
              </w:rPr>
              <w:t xml:space="preserve"> representatives.</w:t>
            </w:r>
          </w:p>
        </w:tc>
      </w:tr>
      <w:tr w:rsidR="008F532B" w:rsidRPr="006E43E1" w:rsidTr="00DC637C">
        <w:tc>
          <w:tcPr>
            <w:tcW w:w="5027" w:type="dxa"/>
            <w:shd w:val="clear" w:color="auto" w:fill="auto"/>
          </w:tcPr>
          <w:p w:rsidR="008F532B" w:rsidRPr="006E43E1" w:rsidRDefault="008F532B" w:rsidP="00DC637C">
            <w:pPr>
              <w:tabs>
                <w:tab w:val="left" w:pos="284"/>
              </w:tabs>
              <w:autoSpaceDE w:val="0"/>
              <w:autoSpaceDN w:val="0"/>
              <w:adjustRightInd w:val="0"/>
              <w:ind w:left="35" w:firstLine="0"/>
              <w:rPr>
                <w:rFonts w:ascii="Times New Roman" w:hAnsi="Times New Roman"/>
                <w:lang w:val="ru-RU"/>
              </w:rPr>
            </w:pPr>
            <w:r w:rsidRPr="006E43E1">
              <w:rPr>
                <w:rFonts w:ascii="Times New Roman" w:hAnsi="Times New Roman"/>
                <w:lang w:val="ru-RU"/>
              </w:rPr>
              <w:t>14.2. П</w:t>
            </w:r>
            <w:r>
              <w:rPr>
                <w:rFonts w:ascii="Times New Roman" w:hAnsi="Times New Roman"/>
                <w:lang w:val="ru-RU"/>
              </w:rPr>
              <w:t>одрядчик</w:t>
            </w:r>
            <w:r w:rsidRPr="006E43E1">
              <w:rPr>
                <w:rFonts w:ascii="Times New Roman" w:hAnsi="Times New Roman"/>
                <w:lang w:val="ru-RU"/>
              </w:rPr>
              <w:t xml:space="preserve"> представляет ежемесячный отчет по вопросам ОТ, ПБ и ООС (в случае если срок выполнения Работ (оказания услуг) по Договору превышает 1 месяц, и они выполняются (оказываются) на территории объектов/ офисов К</w:t>
            </w:r>
            <w:r>
              <w:rPr>
                <w:rFonts w:ascii="Times New Roman" w:hAnsi="Times New Roman"/>
                <w:lang w:val="ru-RU"/>
              </w:rPr>
              <w:t>омпании</w:t>
            </w:r>
            <w:r w:rsidRPr="006E43E1">
              <w:rPr>
                <w:rFonts w:ascii="Times New Roman" w:hAnsi="Times New Roman"/>
                <w:lang w:val="ru-RU"/>
              </w:rPr>
              <w:t>). Подрядчик определяет контактное лицо по предоставлению ежемесячной отчетности, а также по обмену необходимой информацией по ОТ, ПБ и ООС.</w:t>
            </w:r>
          </w:p>
          <w:p w:rsidR="008F532B" w:rsidRPr="006E43E1" w:rsidRDefault="008F532B" w:rsidP="00DC637C">
            <w:pPr>
              <w:tabs>
                <w:tab w:val="left" w:pos="284"/>
              </w:tabs>
              <w:autoSpaceDE w:val="0"/>
              <w:autoSpaceDN w:val="0"/>
              <w:adjustRightInd w:val="0"/>
              <w:ind w:left="35" w:firstLine="0"/>
              <w:rPr>
                <w:rFonts w:ascii="Times New Roman" w:hAnsi="Times New Roman"/>
                <w:lang w:val="ru-RU"/>
              </w:rPr>
            </w:pPr>
            <w:r w:rsidRPr="006E43E1">
              <w:rPr>
                <w:rFonts w:ascii="Times New Roman" w:hAnsi="Times New Roman"/>
                <w:lang w:val="ru-RU"/>
              </w:rPr>
              <w:t xml:space="preserve">На региональном уровне за сбор отчетности от </w:t>
            </w:r>
            <w:r>
              <w:rPr>
                <w:rFonts w:ascii="Times New Roman" w:hAnsi="Times New Roman"/>
                <w:lang w:val="ru-RU"/>
              </w:rPr>
              <w:t>Подрядчика</w:t>
            </w:r>
            <w:r w:rsidRPr="006E43E1">
              <w:rPr>
                <w:rFonts w:ascii="Times New Roman" w:hAnsi="Times New Roman"/>
                <w:lang w:val="ru-RU"/>
              </w:rPr>
              <w:t xml:space="preserve"> соответствующего региона отвечают инженеры по ОТ и ПБ соответствующего региона К</w:t>
            </w:r>
            <w:r>
              <w:rPr>
                <w:rFonts w:ascii="Times New Roman" w:hAnsi="Times New Roman"/>
                <w:lang w:val="ru-RU"/>
              </w:rPr>
              <w:t>омпании</w:t>
            </w:r>
            <w:r w:rsidRPr="006E43E1">
              <w:rPr>
                <w:rFonts w:ascii="Times New Roman" w:hAnsi="Times New Roman"/>
                <w:lang w:val="ru-RU"/>
              </w:rPr>
              <w:t>.</w:t>
            </w:r>
          </w:p>
          <w:p w:rsidR="008F532B" w:rsidRPr="006E43E1" w:rsidRDefault="008F532B" w:rsidP="00DC637C">
            <w:pPr>
              <w:tabs>
                <w:tab w:val="left" w:pos="284"/>
              </w:tabs>
              <w:autoSpaceDE w:val="0"/>
              <w:autoSpaceDN w:val="0"/>
              <w:adjustRightInd w:val="0"/>
              <w:ind w:left="35" w:firstLine="0"/>
              <w:rPr>
                <w:rFonts w:ascii="Times New Roman" w:hAnsi="Times New Roman"/>
                <w:lang w:val="ru-RU"/>
              </w:rPr>
            </w:pPr>
            <w:r w:rsidRPr="006E43E1">
              <w:rPr>
                <w:rFonts w:ascii="Times New Roman" w:hAnsi="Times New Roman"/>
                <w:lang w:val="ru-RU"/>
              </w:rPr>
              <w:t>На корпоративном уровне за сведение отчетности по всей К</w:t>
            </w:r>
            <w:r>
              <w:rPr>
                <w:rFonts w:ascii="Times New Roman" w:hAnsi="Times New Roman"/>
                <w:lang w:val="ru-RU"/>
              </w:rPr>
              <w:t>омпании</w:t>
            </w:r>
            <w:r w:rsidRPr="006E43E1">
              <w:rPr>
                <w:rFonts w:ascii="Times New Roman" w:hAnsi="Times New Roman"/>
                <w:lang w:val="ru-RU"/>
              </w:rPr>
              <w:t xml:space="preserve"> отвечает административный помощник ОТ, ПБ и ООС в филиале Компании в г. Москва. </w:t>
            </w:r>
          </w:p>
          <w:p w:rsidR="008F532B" w:rsidRPr="006E43E1" w:rsidRDefault="008F532B" w:rsidP="00DC637C">
            <w:pPr>
              <w:tabs>
                <w:tab w:val="left" w:pos="284"/>
              </w:tabs>
              <w:autoSpaceDE w:val="0"/>
              <w:autoSpaceDN w:val="0"/>
              <w:adjustRightInd w:val="0"/>
              <w:ind w:left="35" w:firstLine="0"/>
              <w:rPr>
                <w:rFonts w:ascii="Times New Roman" w:hAnsi="Times New Roman"/>
                <w:lang w:val="ru-RU"/>
              </w:rPr>
            </w:pPr>
            <w:r w:rsidRPr="006E43E1">
              <w:rPr>
                <w:rFonts w:ascii="Times New Roman" w:hAnsi="Times New Roman"/>
                <w:lang w:val="ru-RU"/>
              </w:rPr>
              <w:t>Отчёт предоставляется в срок до 5-го числа месяца, следующего за отчетным периодом,  при этом отчет за декабрь и апрель предоставляются не позднее второго рабочего дня месяца, следующего за отчетным . Форма отчета представляется Подрядчику при подписании Договора администратором договора. Форму отчета можно получить у административного помощника ОТ, ПБ и ООС филиала К</w:t>
            </w:r>
            <w:r>
              <w:rPr>
                <w:rFonts w:ascii="Times New Roman" w:hAnsi="Times New Roman"/>
                <w:lang w:val="ru-RU"/>
              </w:rPr>
              <w:t>омпании</w:t>
            </w:r>
            <w:r w:rsidRPr="006E43E1">
              <w:rPr>
                <w:rFonts w:ascii="Times New Roman" w:hAnsi="Times New Roman"/>
                <w:lang w:val="ru-RU"/>
              </w:rPr>
              <w:t xml:space="preserve"> в г. Москва. </w:t>
            </w:r>
          </w:p>
          <w:p w:rsidR="008F532B" w:rsidRPr="006E43E1" w:rsidRDefault="008F532B" w:rsidP="00DC637C">
            <w:pPr>
              <w:tabs>
                <w:tab w:val="left" w:pos="284"/>
              </w:tabs>
              <w:autoSpaceDE w:val="0"/>
              <w:autoSpaceDN w:val="0"/>
              <w:adjustRightInd w:val="0"/>
              <w:ind w:left="35" w:firstLine="0"/>
              <w:rPr>
                <w:rFonts w:ascii="Times New Roman" w:hAnsi="Times New Roman"/>
                <w:sz w:val="16"/>
                <w:szCs w:val="16"/>
                <w:lang w:val="ru-RU"/>
              </w:rPr>
            </w:pPr>
          </w:p>
          <w:p w:rsidR="008F532B" w:rsidRPr="006E43E1" w:rsidRDefault="008F532B" w:rsidP="00DC637C">
            <w:pPr>
              <w:tabs>
                <w:tab w:val="left" w:pos="284"/>
              </w:tabs>
              <w:autoSpaceDE w:val="0"/>
              <w:autoSpaceDN w:val="0"/>
              <w:adjustRightInd w:val="0"/>
              <w:ind w:left="35" w:firstLine="0"/>
              <w:rPr>
                <w:rFonts w:ascii="Times New Roman" w:hAnsi="Times New Roman"/>
                <w:lang w:val="ru-RU"/>
              </w:rPr>
            </w:pPr>
            <w:r w:rsidRPr="006E43E1">
              <w:rPr>
                <w:rFonts w:ascii="Times New Roman" w:hAnsi="Times New Roman"/>
                <w:lang w:val="ru-RU"/>
              </w:rPr>
              <w:t xml:space="preserve">В отчет включается следующая информация: </w:t>
            </w:r>
          </w:p>
        </w:tc>
        <w:tc>
          <w:tcPr>
            <w:tcW w:w="5028" w:type="dxa"/>
            <w:shd w:val="clear" w:color="auto" w:fill="auto"/>
          </w:tcPr>
          <w:p w:rsidR="008F532B" w:rsidRPr="006E43E1" w:rsidRDefault="008F532B" w:rsidP="00DC637C">
            <w:pPr>
              <w:widowControl w:val="0"/>
              <w:autoSpaceDE w:val="0"/>
              <w:autoSpaceDN w:val="0"/>
              <w:adjustRightInd w:val="0"/>
              <w:ind w:left="26" w:firstLine="0"/>
              <w:contextualSpacing/>
              <w:rPr>
                <w:rFonts w:ascii="Times New Roman" w:hAnsi="Times New Roman"/>
              </w:rPr>
            </w:pPr>
            <w:r w:rsidRPr="006E43E1">
              <w:rPr>
                <w:rFonts w:ascii="Times New Roman" w:hAnsi="Times New Roman"/>
              </w:rPr>
              <w:t xml:space="preserve">14.2. </w:t>
            </w:r>
            <w:r>
              <w:rPr>
                <w:rFonts w:ascii="Times New Roman" w:hAnsi="Times New Roman"/>
              </w:rPr>
              <w:t>Contractor</w:t>
            </w:r>
            <w:r w:rsidRPr="006E43E1">
              <w:rPr>
                <w:rFonts w:ascii="Times New Roman" w:hAnsi="Times New Roman"/>
              </w:rPr>
              <w:t xml:space="preserve"> shall submit a monthly HSE Report (if the period of Work (Service) under the Agreement is in excess of 1 month and it is performed (rendered) at the Company facilities/offices territories). </w:t>
            </w:r>
            <w:r>
              <w:rPr>
                <w:rFonts w:ascii="Times New Roman" w:hAnsi="Times New Roman"/>
              </w:rPr>
              <w:t>Contractor</w:t>
            </w:r>
            <w:r w:rsidRPr="006E43E1">
              <w:rPr>
                <w:rFonts w:ascii="Times New Roman" w:hAnsi="Times New Roman"/>
              </w:rPr>
              <w:t xml:space="preserve"> appoints a contact person to submit monthly reports as well as to exchange necessary HSE information.  </w:t>
            </w:r>
          </w:p>
          <w:p w:rsidR="008F532B" w:rsidRPr="006E43E1" w:rsidRDefault="008F532B" w:rsidP="00DC637C">
            <w:pPr>
              <w:widowControl w:val="0"/>
              <w:autoSpaceDE w:val="0"/>
              <w:autoSpaceDN w:val="0"/>
              <w:adjustRightInd w:val="0"/>
              <w:ind w:left="26" w:firstLine="0"/>
              <w:contextualSpacing/>
              <w:rPr>
                <w:rFonts w:ascii="Times New Roman" w:hAnsi="Times New Roman"/>
              </w:rPr>
            </w:pPr>
          </w:p>
          <w:p w:rsidR="008F532B" w:rsidRPr="00AE5F9A" w:rsidRDefault="008F532B" w:rsidP="00DC637C">
            <w:pPr>
              <w:widowControl w:val="0"/>
              <w:autoSpaceDE w:val="0"/>
              <w:autoSpaceDN w:val="0"/>
              <w:adjustRightInd w:val="0"/>
              <w:ind w:left="26" w:firstLine="0"/>
              <w:contextualSpacing/>
              <w:rPr>
                <w:rFonts w:ascii="Times New Roman" w:hAnsi="Times New Roman"/>
              </w:rPr>
            </w:pPr>
            <w:r w:rsidRPr="006E43E1">
              <w:rPr>
                <w:rFonts w:ascii="Times New Roman" w:hAnsi="Times New Roman"/>
              </w:rPr>
              <w:t>At a regional level C</w:t>
            </w:r>
            <w:r>
              <w:rPr>
                <w:rFonts w:ascii="Times New Roman" w:hAnsi="Times New Roman"/>
              </w:rPr>
              <w:t>ompany</w:t>
            </w:r>
            <w:r w:rsidRPr="006E43E1">
              <w:rPr>
                <w:rFonts w:ascii="Times New Roman" w:hAnsi="Times New Roman"/>
              </w:rPr>
              <w:t xml:space="preserve"> OHS Engineers are responsible for the reporting accumulation from the </w:t>
            </w:r>
            <w:r>
              <w:rPr>
                <w:rFonts w:ascii="Times New Roman" w:hAnsi="Times New Roman"/>
              </w:rPr>
              <w:t>Contractor</w:t>
            </w:r>
            <w:r w:rsidRPr="006E43E1">
              <w:rPr>
                <w:rFonts w:ascii="Times New Roman" w:hAnsi="Times New Roman"/>
              </w:rPr>
              <w:t xml:space="preserve"> of the corresponding region.</w:t>
            </w:r>
            <w:r w:rsidRPr="00AE5F9A">
              <w:rPr>
                <w:rFonts w:ascii="Times New Roman" w:hAnsi="Times New Roman"/>
              </w:rPr>
              <w:t xml:space="preserve"> </w:t>
            </w:r>
          </w:p>
          <w:p w:rsidR="008F532B" w:rsidRPr="006E43E1" w:rsidRDefault="008F532B" w:rsidP="00DC637C">
            <w:pPr>
              <w:widowControl w:val="0"/>
              <w:autoSpaceDE w:val="0"/>
              <w:autoSpaceDN w:val="0"/>
              <w:adjustRightInd w:val="0"/>
              <w:ind w:firstLine="0"/>
              <w:contextualSpacing/>
              <w:rPr>
                <w:rFonts w:ascii="Times New Roman" w:hAnsi="Times New Roman"/>
                <w:sz w:val="16"/>
                <w:szCs w:val="16"/>
              </w:rPr>
            </w:pPr>
          </w:p>
          <w:p w:rsidR="008F532B" w:rsidRPr="006E43E1" w:rsidRDefault="008F532B" w:rsidP="00DC637C">
            <w:pPr>
              <w:widowControl w:val="0"/>
              <w:autoSpaceDE w:val="0"/>
              <w:autoSpaceDN w:val="0"/>
              <w:adjustRightInd w:val="0"/>
              <w:ind w:left="26" w:firstLine="0"/>
              <w:contextualSpacing/>
              <w:rPr>
                <w:rFonts w:ascii="Times New Roman" w:hAnsi="Times New Roman"/>
              </w:rPr>
            </w:pPr>
            <w:r w:rsidRPr="006E43E1">
              <w:rPr>
                <w:rFonts w:ascii="Times New Roman" w:hAnsi="Times New Roman"/>
              </w:rPr>
              <w:t>At a corporate level HSE Management Systems Specialist of the Moscow Office is responsible for reporting compilation for the whole C</w:t>
            </w:r>
            <w:r>
              <w:rPr>
                <w:rFonts w:ascii="Times New Roman" w:hAnsi="Times New Roman"/>
              </w:rPr>
              <w:t>ompany</w:t>
            </w:r>
            <w:r w:rsidRPr="006E43E1">
              <w:rPr>
                <w:rFonts w:ascii="Times New Roman" w:hAnsi="Times New Roman"/>
              </w:rPr>
              <w:t>.</w:t>
            </w:r>
          </w:p>
          <w:p w:rsidR="008F532B" w:rsidRPr="006E43E1" w:rsidRDefault="008F532B" w:rsidP="00DC637C">
            <w:pPr>
              <w:widowControl w:val="0"/>
              <w:autoSpaceDE w:val="0"/>
              <w:autoSpaceDN w:val="0"/>
              <w:adjustRightInd w:val="0"/>
              <w:ind w:left="26" w:firstLine="0"/>
              <w:contextualSpacing/>
              <w:rPr>
                <w:rFonts w:ascii="Times New Roman" w:hAnsi="Times New Roman"/>
                <w:sz w:val="16"/>
                <w:szCs w:val="16"/>
              </w:rPr>
            </w:pPr>
          </w:p>
          <w:p w:rsidR="008F532B" w:rsidRPr="006E43E1" w:rsidRDefault="008F532B" w:rsidP="00DC637C">
            <w:pPr>
              <w:widowControl w:val="0"/>
              <w:autoSpaceDE w:val="0"/>
              <w:autoSpaceDN w:val="0"/>
              <w:adjustRightInd w:val="0"/>
              <w:ind w:left="26" w:firstLine="0"/>
              <w:contextualSpacing/>
              <w:rPr>
                <w:rFonts w:ascii="Times New Roman" w:hAnsi="Times New Roman"/>
              </w:rPr>
            </w:pPr>
            <w:r w:rsidRPr="006E43E1">
              <w:rPr>
                <w:rFonts w:ascii="Times New Roman" w:hAnsi="Times New Roman"/>
              </w:rPr>
              <w:t xml:space="preserve">The Report shall be submitted before the 5th day of the month following the reporting period, however the report for December and April is submitted not later than the working second day of month, following the reporting period The format of the Report shall be provided to </w:t>
            </w:r>
            <w:r>
              <w:rPr>
                <w:rFonts w:ascii="Times New Roman" w:hAnsi="Times New Roman"/>
              </w:rPr>
              <w:t>Contractor</w:t>
            </w:r>
            <w:r w:rsidRPr="006E43E1">
              <w:rPr>
                <w:rFonts w:ascii="Times New Roman" w:hAnsi="Times New Roman"/>
              </w:rPr>
              <w:t xml:space="preserve"> at the time of the execution of the Agreement by the Agreement administrator. The Report form can be taken from Moscow Office HSE Management Systems Specialist. </w:t>
            </w:r>
          </w:p>
          <w:p w:rsidR="008F532B" w:rsidRDefault="008F532B" w:rsidP="00DC637C">
            <w:pPr>
              <w:widowControl w:val="0"/>
              <w:autoSpaceDE w:val="0"/>
              <w:autoSpaceDN w:val="0"/>
              <w:adjustRightInd w:val="0"/>
              <w:ind w:left="26" w:firstLine="0"/>
              <w:contextualSpacing/>
              <w:rPr>
                <w:rFonts w:ascii="Times New Roman" w:hAnsi="Times New Roman"/>
              </w:rPr>
            </w:pPr>
          </w:p>
          <w:p w:rsidR="008F532B" w:rsidRDefault="008F532B" w:rsidP="00DC637C">
            <w:pPr>
              <w:widowControl w:val="0"/>
              <w:autoSpaceDE w:val="0"/>
              <w:autoSpaceDN w:val="0"/>
              <w:adjustRightInd w:val="0"/>
              <w:ind w:left="26" w:firstLine="0"/>
              <w:contextualSpacing/>
              <w:rPr>
                <w:rFonts w:ascii="Times New Roman" w:hAnsi="Times New Roman"/>
              </w:rPr>
            </w:pPr>
          </w:p>
          <w:p w:rsidR="008F532B" w:rsidRDefault="008F532B" w:rsidP="00DC637C">
            <w:pPr>
              <w:widowControl w:val="0"/>
              <w:autoSpaceDE w:val="0"/>
              <w:autoSpaceDN w:val="0"/>
              <w:adjustRightInd w:val="0"/>
              <w:ind w:left="26" w:firstLine="0"/>
              <w:contextualSpacing/>
              <w:rPr>
                <w:rFonts w:ascii="Times New Roman" w:hAnsi="Times New Roman"/>
              </w:rPr>
            </w:pPr>
          </w:p>
          <w:p w:rsidR="008F532B" w:rsidRDefault="008F532B" w:rsidP="00DC637C">
            <w:pPr>
              <w:widowControl w:val="0"/>
              <w:autoSpaceDE w:val="0"/>
              <w:autoSpaceDN w:val="0"/>
              <w:adjustRightInd w:val="0"/>
              <w:ind w:left="26" w:firstLine="0"/>
              <w:contextualSpacing/>
              <w:rPr>
                <w:rFonts w:ascii="Times New Roman" w:hAnsi="Times New Roman"/>
              </w:rPr>
            </w:pPr>
          </w:p>
          <w:p w:rsidR="008F532B" w:rsidRPr="006E43E1" w:rsidRDefault="008F532B" w:rsidP="00DC637C">
            <w:pPr>
              <w:widowControl w:val="0"/>
              <w:autoSpaceDE w:val="0"/>
              <w:autoSpaceDN w:val="0"/>
              <w:adjustRightInd w:val="0"/>
              <w:ind w:left="26" w:firstLine="0"/>
              <w:contextualSpacing/>
              <w:rPr>
                <w:rFonts w:ascii="Times New Roman" w:hAnsi="Times New Roman"/>
              </w:rPr>
            </w:pPr>
          </w:p>
          <w:p w:rsidR="008F532B" w:rsidRPr="006E43E1" w:rsidRDefault="008F532B" w:rsidP="00DC637C">
            <w:pPr>
              <w:widowControl w:val="0"/>
              <w:autoSpaceDE w:val="0"/>
              <w:autoSpaceDN w:val="0"/>
              <w:adjustRightInd w:val="0"/>
              <w:ind w:left="26" w:firstLine="0"/>
              <w:contextualSpacing/>
              <w:rPr>
                <w:rFonts w:ascii="Times New Roman" w:hAnsi="Times New Roman"/>
              </w:rPr>
            </w:pPr>
            <w:r w:rsidRPr="006E43E1">
              <w:rPr>
                <w:rFonts w:ascii="Times New Roman" w:hAnsi="Times New Roman"/>
              </w:rPr>
              <w:t xml:space="preserve">The Report shall include the following information: </w:t>
            </w:r>
          </w:p>
        </w:tc>
      </w:tr>
      <w:tr w:rsidR="008F532B" w:rsidRPr="006E43E1" w:rsidTr="00DC637C">
        <w:tc>
          <w:tcPr>
            <w:tcW w:w="5027" w:type="dxa"/>
            <w:shd w:val="clear" w:color="auto" w:fill="auto"/>
          </w:tcPr>
          <w:p w:rsidR="008F532B" w:rsidRPr="006E43E1" w:rsidRDefault="008F532B" w:rsidP="00DC637C">
            <w:pPr>
              <w:numPr>
                <w:ilvl w:val="1"/>
                <w:numId w:val="14"/>
              </w:numPr>
              <w:tabs>
                <w:tab w:val="num" w:pos="284"/>
              </w:tabs>
              <w:autoSpaceDE w:val="0"/>
              <w:autoSpaceDN w:val="0"/>
              <w:adjustRightInd w:val="0"/>
              <w:spacing w:before="0" w:after="0"/>
              <w:ind w:left="284" w:hanging="284"/>
              <w:rPr>
                <w:rFonts w:ascii="Times New Roman" w:hAnsi="Times New Roman"/>
                <w:lang w:val="ru-RU"/>
              </w:rPr>
            </w:pPr>
            <w:r w:rsidRPr="006E43E1">
              <w:rPr>
                <w:rFonts w:ascii="Times New Roman" w:hAnsi="Times New Roman"/>
                <w:lang w:val="ru-RU"/>
              </w:rPr>
              <w:t xml:space="preserve">все несчастные случаи, травмы, заболевания работников </w:t>
            </w:r>
            <w:r>
              <w:rPr>
                <w:rFonts w:ascii="Times New Roman" w:hAnsi="Times New Roman"/>
                <w:lang w:val="ru-RU"/>
              </w:rPr>
              <w:t>Подрядчика</w:t>
            </w:r>
            <w:r w:rsidRPr="006E43E1">
              <w:rPr>
                <w:rFonts w:ascii="Times New Roman" w:hAnsi="Times New Roman"/>
                <w:lang w:val="ru-RU"/>
              </w:rPr>
              <w:t>, произошедшие на территории объектов К</w:t>
            </w:r>
            <w:r>
              <w:rPr>
                <w:rFonts w:ascii="Times New Roman" w:hAnsi="Times New Roman"/>
                <w:lang w:val="ru-RU"/>
              </w:rPr>
              <w:t>омпании</w:t>
            </w:r>
            <w:r w:rsidRPr="006E43E1">
              <w:rPr>
                <w:rFonts w:ascii="Times New Roman" w:hAnsi="Times New Roman"/>
                <w:lang w:val="ru-RU"/>
              </w:rPr>
              <w:t xml:space="preserve"> или во время выполнения П</w:t>
            </w:r>
            <w:r>
              <w:rPr>
                <w:rFonts w:ascii="Times New Roman" w:hAnsi="Times New Roman"/>
                <w:lang w:val="ru-RU"/>
              </w:rPr>
              <w:t>одрядчиком</w:t>
            </w:r>
            <w:r w:rsidRPr="006E43E1">
              <w:rPr>
                <w:rFonts w:ascii="Times New Roman" w:hAnsi="Times New Roman"/>
                <w:lang w:val="ru-RU"/>
              </w:rPr>
              <w:t xml:space="preserve"> работ, предусмотренных договором с К</w:t>
            </w:r>
            <w:r>
              <w:rPr>
                <w:rFonts w:ascii="Times New Roman" w:hAnsi="Times New Roman"/>
                <w:lang w:val="ru-RU"/>
              </w:rPr>
              <w:t>омпанией</w:t>
            </w:r>
            <w:r w:rsidRPr="006E43E1">
              <w:rPr>
                <w:rFonts w:ascii="Times New Roman" w:hAnsi="Times New Roman"/>
                <w:lang w:val="ru-RU"/>
              </w:rPr>
              <w:t xml:space="preserve"> и их последствия;</w:t>
            </w:r>
          </w:p>
        </w:tc>
        <w:tc>
          <w:tcPr>
            <w:tcW w:w="5028" w:type="dxa"/>
            <w:shd w:val="clear" w:color="auto" w:fill="auto"/>
          </w:tcPr>
          <w:p w:rsidR="008F532B" w:rsidRPr="006E43E1" w:rsidRDefault="008F532B" w:rsidP="00DC637C">
            <w:pPr>
              <w:numPr>
                <w:ilvl w:val="0"/>
                <w:numId w:val="16"/>
              </w:numPr>
              <w:tabs>
                <w:tab w:val="left" w:pos="318"/>
              </w:tabs>
              <w:spacing w:before="0" w:after="0"/>
              <w:ind w:left="318" w:hanging="284"/>
              <w:contextualSpacing/>
              <w:rPr>
                <w:rFonts w:ascii="Times New Roman" w:hAnsi="Times New Roman"/>
              </w:rPr>
            </w:pPr>
            <w:r w:rsidRPr="006E43E1">
              <w:rPr>
                <w:rFonts w:ascii="Times New Roman" w:hAnsi="Times New Roman"/>
              </w:rPr>
              <w:t xml:space="preserve">all accidents, injuries, illnesses of the </w:t>
            </w:r>
            <w:r>
              <w:rPr>
                <w:rFonts w:ascii="Times New Roman" w:hAnsi="Times New Roman"/>
              </w:rPr>
              <w:t>Contractor</w:t>
            </w:r>
            <w:r w:rsidRPr="006E43E1">
              <w:rPr>
                <w:rFonts w:ascii="Times New Roman" w:hAnsi="Times New Roman"/>
              </w:rPr>
              <w:t>'s employees that occurred at C</w:t>
            </w:r>
            <w:r>
              <w:rPr>
                <w:rFonts w:ascii="Times New Roman" w:hAnsi="Times New Roman"/>
              </w:rPr>
              <w:t>ompany</w:t>
            </w:r>
            <w:r w:rsidRPr="006E43E1">
              <w:rPr>
                <w:rFonts w:ascii="Times New Roman" w:hAnsi="Times New Roman"/>
              </w:rPr>
              <w:t xml:space="preserve">’s facilities territory or during </w:t>
            </w:r>
            <w:r>
              <w:rPr>
                <w:rFonts w:ascii="Times New Roman" w:hAnsi="Times New Roman"/>
              </w:rPr>
              <w:t>Contractor</w:t>
            </w:r>
            <w:r w:rsidRPr="006E43E1">
              <w:rPr>
                <w:rFonts w:ascii="Times New Roman" w:hAnsi="Times New Roman"/>
              </w:rPr>
              <w:t xml:space="preserve"> performance of Work under Agreement with the C</w:t>
            </w:r>
            <w:r>
              <w:rPr>
                <w:rFonts w:ascii="Times New Roman" w:hAnsi="Times New Roman"/>
              </w:rPr>
              <w:t>ompany</w:t>
            </w:r>
            <w:r w:rsidRPr="006E43E1">
              <w:rPr>
                <w:rFonts w:ascii="Times New Roman" w:hAnsi="Times New Roman"/>
              </w:rPr>
              <w:t xml:space="preserve"> and their consequences;</w:t>
            </w:r>
          </w:p>
        </w:tc>
      </w:tr>
      <w:tr w:rsidR="008F532B" w:rsidRPr="006E43E1" w:rsidTr="00DC637C">
        <w:tc>
          <w:tcPr>
            <w:tcW w:w="5027" w:type="dxa"/>
            <w:shd w:val="clear" w:color="auto" w:fill="auto"/>
          </w:tcPr>
          <w:p w:rsidR="008F532B" w:rsidRPr="006E43E1" w:rsidRDefault="008F532B" w:rsidP="00DC637C">
            <w:pPr>
              <w:numPr>
                <w:ilvl w:val="1"/>
                <w:numId w:val="14"/>
              </w:numPr>
              <w:tabs>
                <w:tab w:val="num" w:pos="284"/>
              </w:tabs>
              <w:autoSpaceDE w:val="0"/>
              <w:autoSpaceDN w:val="0"/>
              <w:adjustRightInd w:val="0"/>
              <w:spacing w:before="0" w:after="0"/>
              <w:ind w:left="284" w:hanging="284"/>
              <w:rPr>
                <w:rFonts w:ascii="Times New Roman" w:hAnsi="Times New Roman"/>
                <w:lang w:val="ru-RU"/>
              </w:rPr>
            </w:pPr>
            <w:r w:rsidRPr="006E43E1">
              <w:rPr>
                <w:rFonts w:ascii="Times New Roman" w:hAnsi="Times New Roman"/>
                <w:lang w:val="ru-RU"/>
              </w:rPr>
              <w:t>все ДТП, относящиеся к тому периоду времени, когда П</w:t>
            </w:r>
            <w:r>
              <w:rPr>
                <w:rFonts w:ascii="Times New Roman" w:hAnsi="Times New Roman"/>
                <w:lang w:val="ru-RU"/>
              </w:rPr>
              <w:t>одрядчиком</w:t>
            </w:r>
            <w:r w:rsidRPr="006E43E1">
              <w:rPr>
                <w:rFonts w:ascii="Times New Roman" w:hAnsi="Times New Roman"/>
                <w:lang w:val="ru-RU"/>
              </w:rPr>
              <w:t xml:space="preserve"> выполнял Работы для К</w:t>
            </w:r>
            <w:r>
              <w:rPr>
                <w:rFonts w:ascii="Times New Roman" w:hAnsi="Times New Roman"/>
                <w:lang w:val="ru-RU"/>
              </w:rPr>
              <w:t>омпании</w:t>
            </w:r>
            <w:r w:rsidRPr="006E43E1">
              <w:rPr>
                <w:rFonts w:ascii="Times New Roman" w:hAnsi="Times New Roman"/>
                <w:lang w:val="ru-RU"/>
              </w:rPr>
              <w:t>;</w:t>
            </w:r>
          </w:p>
        </w:tc>
        <w:tc>
          <w:tcPr>
            <w:tcW w:w="5028" w:type="dxa"/>
            <w:shd w:val="clear" w:color="auto" w:fill="auto"/>
          </w:tcPr>
          <w:p w:rsidR="008F532B" w:rsidRPr="006E43E1" w:rsidRDefault="008F532B" w:rsidP="00DC637C">
            <w:pPr>
              <w:numPr>
                <w:ilvl w:val="0"/>
                <w:numId w:val="16"/>
              </w:numPr>
              <w:tabs>
                <w:tab w:val="left" w:pos="318"/>
              </w:tabs>
              <w:spacing w:before="0" w:after="0"/>
              <w:ind w:left="318" w:hanging="284"/>
              <w:contextualSpacing/>
              <w:rPr>
                <w:rFonts w:ascii="Times New Roman" w:hAnsi="Times New Roman"/>
                <w:lang w:eastAsia="ru-RU"/>
              </w:rPr>
            </w:pPr>
            <w:r w:rsidRPr="006E43E1">
              <w:rPr>
                <w:rFonts w:ascii="Times New Roman" w:hAnsi="Times New Roman"/>
              </w:rPr>
              <w:t xml:space="preserve">all MVCs relating to the time period, when </w:t>
            </w:r>
            <w:r>
              <w:rPr>
                <w:rFonts w:ascii="Times New Roman" w:hAnsi="Times New Roman"/>
              </w:rPr>
              <w:t>Contractor</w:t>
            </w:r>
            <w:r w:rsidRPr="006E43E1">
              <w:rPr>
                <w:rFonts w:ascii="Times New Roman" w:hAnsi="Times New Roman"/>
              </w:rPr>
              <w:t xml:space="preserve"> was performing the Work for C</w:t>
            </w:r>
            <w:r>
              <w:rPr>
                <w:rFonts w:ascii="Times New Roman" w:hAnsi="Times New Roman"/>
              </w:rPr>
              <w:t>ompany</w:t>
            </w:r>
            <w:r w:rsidRPr="006E43E1">
              <w:rPr>
                <w:rFonts w:ascii="Times New Roman" w:hAnsi="Times New Roman"/>
              </w:rPr>
              <w:t>;</w:t>
            </w:r>
          </w:p>
        </w:tc>
      </w:tr>
      <w:tr w:rsidR="008F532B" w:rsidRPr="006E43E1" w:rsidTr="00DC637C">
        <w:tc>
          <w:tcPr>
            <w:tcW w:w="5027" w:type="dxa"/>
            <w:shd w:val="clear" w:color="auto" w:fill="auto"/>
          </w:tcPr>
          <w:p w:rsidR="008F532B" w:rsidRPr="006E43E1" w:rsidRDefault="008F532B" w:rsidP="00DC637C">
            <w:pPr>
              <w:numPr>
                <w:ilvl w:val="1"/>
                <w:numId w:val="14"/>
              </w:numPr>
              <w:tabs>
                <w:tab w:val="num" w:pos="284"/>
              </w:tabs>
              <w:autoSpaceDE w:val="0"/>
              <w:autoSpaceDN w:val="0"/>
              <w:adjustRightInd w:val="0"/>
              <w:spacing w:before="0" w:after="0"/>
              <w:ind w:left="284" w:hanging="284"/>
              <w:rPr>
                <w:rFonts w:ascii="Times New Roman" w:hAnsi="Times New Roman"/>
                <w:lang w:val="ru-RU"/>
              </w:rPr>
            </w:pPr>
            <w:r w:rsidRPr="006E43E1">
              <w:rPr>
                <w:rFonts w:ascii="Times New Roman" w:hAnsi="Times New Roman"/>
                <w:lang w:val="ru-RU"/>
              </w:rPr>
              <w:t xml:space="preserve">все прочие аварии и инциденты, разливы, выбросы и иные сверхнормативные воздействия на работников </w:t>
            </w:r>
            <w:r>
              <w:rPr>
                <w:rFonts w:ascii="Times New Roman" w:hAnsi="Times New Roman"/>
                <w:lang w:val="ru-RU"/>
              </w:rPr>
              <w:t>Подрядчика</w:t>
            </w:r>
            <w:r w:rsidRPr="006E43E1">
              <w:rPr>
                <w:rFonts w:ascii="Times New Roman" w:hAnsi="Times New Roman"/>
                <w:lang w:val="ru-RU"/>
              </w:rPr>
              <w:t xml:space="preserve"> и окружающую среду, произошедшие  на территории объектов К</w:t>
            </w:r>
            <w:r>
              <w:rPr>
                <w:rFonts w:ascii="Times New Roman" w:hAnsi="Times New Roman"/>
                <w:lang w:val="ru-RU"/>
              </w:rPr>
              <w:t>омпании</w:t>
            </w:r>
            <w:r w:rsidRPr="006E43E1">
              <w:rPr>
                <w:rFonts w:ascii="Times New Roman" w:hAnsi="Times New Roman"/>
                <w:lang w:val="ru-RU"/>
              </w:rPr>
              <w:t xml:space="preserve"> или во время выполнения П</w:t>
            </w:r>
            <w:r>
              <w:rPr>
                <w:rFonts w:ascii="Times New Roman" w:hAnsi="Times New Roman"/>
                <w:lang w:val="ru-RU"/>
              </w:rPr>
              <w:t>одрядчиком</w:t>
            </w:r>
            <w:r w:rsidRPr="006E43E1">
              <w:rPr>
                <w:rFonts w:ascii="Times New Roman" w:hAnsi="Times New Roman"/>
                <w:lang w:val="ru-RU"/>
              </w:rPr>
              <w:t xml:space="preserve"> работ, предусмотренных  договором с К</w:t>
            </w:r>
            <w:r>
              <w:rPr>
                <w:rFonts w:ascii="Times New Roman" w:hAnsi="Times New Roman"/>
                <w:lang w:val="ru-RU"/>
              </w:rPr>
              <w:t>омпанией</w:t>
            </w:r>
            <w:r w:rsidRPr="006E43E1">
              <w:rPr>
                <w:rFonts w:ascii="Times New Roman" w:hAnsi="Times New Roman"/>
                <w:lang w:val="ru-RU"/>
              </w:rPr>
              <w:t>, если они привели или могли привести к значительным телесным повреждениям/ущербу/убыткам или о которых П</w:t>
            </w:r>
            <w:r>
              <w:rPr>
                <w:rFonts w:ascii="Times New Roman" w:hAnsi="Times New Roman"/>
                <w:lang w:val="ru-RU"/>
              </w:rPr>
              <w:t>одрядчик</w:t>
            </w:r>
            <w:r w:rsidRPr="006E43E1">
              <w:rPr>
                <w:rFonts w:ascii="Times New Roman" w:hAnsi="Times New Roman"/>
                <w:lang w:val="ru-RU"/>
              </w:rPr>
              <w:t xml:space="preserve"> должен сообщать уполномоченным компетентным государственным органам; </w:t>
            </w:r>
          </w:p>
        </w:tc>
        <w:tc>
          <w:tcPr>
            <w:tcW w:w="5028" w:type="dxa"/>
            <w:shd w:val="clear" w:color="auto" w:fill="auto"/>
          </w:tcPr>
          <w:p w:rsidR="008F532B" w:rsidRPr="006E43E1" w:rsidRDefault="008F532B" w:rsidP="00DC637C">
            <w:pPr>
              <w:numPr>
                <w:ilvl w:val="0"/>
                <w:numId w:val="16"/>
              </w:numPr>
              <w:tabs>
                <w:tab w:val="left" w:pos="318"/>
              </w:tabs>
              <w:spacing w:before="0" w:after="0"/>
              <w:ind w:left="318" w:hanging="284"/>
              <w:contextualSpacing/>
              <w:rPr>
                <w:rFonts w:ascii="Times New Roman" w:hAnsi="Times New Roman"/>
              </w:rPr>
            </w:pPr>
            <w:r w:rsidRPr="006E43E1">
              <w:rPr>
                <w:rFonts w:ascii="Times New Roman" w:hAnsi="Times New Roman"/>
              </w:rPr>
              <w:t>all other accidents, incidents, spills, emissions or other exposure to employees or environment above the permissible exposure limit that occurred at C</w:t>
            </w:r>
            <w:r>
              <w:rPr>
                <w:rFonts w:ascii="Times New Roman" w:hAnsi="Times New Roman"/>
              </w:rPr>
              <w:t>ompany</w:t>
            </w:r>
            <w:r w:rsidRPr="006E43E1">
              <w:rPr>
                <w:rFonts w:ascii="Times New Roman" w:hAnsi="Times New Roman"/>
              </w:rPr>
              <w:t xml:space="preserve">’s facilities territory or during </w:t>
            </w:r>
            <w:r>
              <w:rPr>
                <w:rFonts w:ascii="Times New Roman" w:hAnsi="Times New Roman"/>
              </w:rPr>
              <w:t>Contractor</w:t>
            </w:r>
            <w:r w:rsidRPr="006E43E1">
              <w:rPr>
                <w:rFonts w:ascii="Times New Roman" w:hAnsi="Times New Roman"/>
              </w:rPr>
              <w:t xml:space="preserve"> performance of Work under Agreement with the C</w:t>
            </w:r>
            <w:r>
              <w:rPr>
                <w:rFonts w:ascii="Times New Roman" w:hAnsi="Times New Roman"/>
              </w:rPr>
              <w:t>ompany</w:t>
            </w:r>
            <w:r w:rsidRPr="006E43E1">
              <w:rPr>
                <w:rFonts w:ascii="Times New Roman" w:hAnsi="Times New Roman"/>
              </w:rPr>
              <w:t xml:space="preserve">, if they resulted or might have resulted in material injury/damage/losses, or the ones  the relevant competent government authorities shall be notified by </w:t>
            </w:r>
            <w:r>
              <w:rPr>
                <w:rFonts w:ascii="Times New Roman" w:hAnsi="Times New Roman"/>
              </w:rPr>
              <w:t>Contractor</w:t>
            </w:r>
            <w:r w:rsidRPr="006E43E1">
              <w:rPr>
                <w:rFonts w:ascii="Times New Roman" w:hAnsi="Times New Roman"/>
              </w:rPr>
              <w:t xml:space="preserve"> about; </w:t>
            </w:r>
          </w:p>
        </w:tc>
      </w:tr>
      <w:tr w:rsidR="008F532B" w:rsidRPr="006E43E1" w:rsidTr="00DC637C">
        <w:tc>
          <w:tcPr>
            <w:tcW w:w="5027" w:type="dxa"/>
            <w:shd w:val="clear" w:color="auto" w:fill="auto"/>
          </w:tcPr>
          <w:p w:rsidR="008F532B" w:rsidRPr="006E43E1" w:rsidRDefault="008F532B" w:rsidP="00DC637C">
            <w:pPr>
              <w:numPr>
                <w:ilvl w:val="1"/>
                <w:numId w:val="14"/>
              </w:numPr>
              <w:tabs>
                <w:tab w:val="num" w:pos="284"/>
              </w:tabs>
              <w:autoSpaceDE w:val="0"/>
              <w:autoSpaceDN w:val="0"/>
              <w:adjustRightInd w:val="0"/>
              <w:spacing w:before="0" w:after="0"/>
              <w:ind w:left="284" w:hanging="284"/>
              <w:rPr>
                <w:rFonts w:ascii="Times New Roman" w:hAnsi="Times New Roman"/>
                <w:lang w:val="ru-RU"/>
              </w:rPr>
            </w:pPr>
            <w:r w:rsidRPr="006E43E1">
              <w:rPr>
                <w:rFonts w:ascii="Times New Roman" w:hAnsi="Times New Roman"/>
                <w:lang w:val="ru-RU"/>
              </w:rPr>
              <w:t>предписания надзорных органов, полученные П</w:t>
            </w:r>
            <w:r>
              <w:rPr>
                <w:rFonts w:ascii="Times New Roman" w:hAnsi="Times New Roman"/>
                <w:lang w:val="ru-RU"/>
              </w:rPr>
              <w:t>одрядчиком</w:t>
            </w:r>
            <w:r w:rsidRPr="006E43E1">
              <w:rPr>
                <w:rFonts w:ascii="Times New Roman" w:hAnsi="Times New Roman"/>
                <w:lang w:val="ru-RU"/>
              </w:rPr>
              <w:t xml:space="preserve"> при выполнении Работ на объектах К</w:t>
            </w:r>
            <w:r>
              <w:rPr>
                <w:rFonts w:ascii="Times New Roman" w:hAnsi="Times New Roman"/>
                <w:lang w:val="ru-RU"/>
              </w:rPr>
              <w:t>омпании</w:t>
            </w:r>
            <w:r w:rsidRPr="006E43E1">
              <w:rPr>
                <w:rFonts w:ascii="Times New Roman" w:hAnsi="Times New Roman"/>
                <w:lang w:val="ru-RU"/>
              </w:rPr>
              <w:t>;</w:t>
            </w:r>
          </w:p>
        </w:tc>
        <w:tc>
          <w:tcPr>
            <w:tcW w:w="5028" w:type="dxa"/>
            <w:shd w:val="clear" w:color="auto" w:fill="auto"/>
          </w:tcPr>
          <w:p w:rsidR="008F532B" w:rsidRPr="006E43E1" w:rsidRDefault="008F532B" w:rsidP="00DC637C">
            <w:pPr>
              <w:numPr>
                <w:ilvl w:val="0"/>
                <w:numId w:val="16"/>
              </w:numPr>
              <w:tabs>
                <w:tab w:val="left" w:pos="318"/>
              </w:tabs>
              <w:spacing w:before="0" w:after="0"/>
              <w:ind w:left="318" w:hanging="284"/>
              <w:contextualSpacing/>
              <w:rPr>
                <w:rFonts w:ascii="Times New Roman" w:hAnsi="Times New Roman"/>
              </w:rPr>
            </w:pPr>
            <w:r w:rsidRPr="006E43E1">
              <w:rPr>
                <w:rFonts w:ascii="Times New Roman" w:hAnsi="Times New Roman"/>
              </w:rPr>
              <w:t xml:space="preserve">orders of the regulatory authorities received by </w:t>
            </w:r>
            <w:r>
              <w:rPr>
                <w:rFonts w:ascii="Times New Roman" w:hAnsi="Times New Roman"/>
              </w:rPr>
              <w:t>Contractor</w:t>
            </w:r>
            <w:r w:rsidRPr="006E43E1">
              <w:rPr>
                <w:rFonts w:ascii="Times New Roman" w:hAnsi="Times New Roman"/>
              </w:rPr>
              <w:t xml:space="preserve"> during performance of the Work at the C</w:t>
            </w:r>
            <w:r>
              <w:rPr>
                <w:rFonts w:ascii="Times New Roman" w:hAnsi="Times New Roman"/>
              </w:rPr>
              <w:t>ompany</w:t>
            </w:r>
            <w:r w:rsidRPr="006E43E1">
              <w:rPr>
                <w:rFonts w:ascii="Times New Roman" w:hAnsi="Times New Roman"/>
              </w:rPr>
              <w:t xml:space="preserve"> facilities;</w:t>
            </w:r>
          </w:p>
        </w:tc>
      </w:tr>
      <w:tr w:rsidR="008F532B" w:rsidRPr="006E43E1" w:rsidTr="00DC637C">
        <w:tc>
          <w:tcPr>
            <w:tcW w:w="5027" w:type="dxa"/>
            <w:shd w:val="clear" w:color="auto" w:fill="auto"/>
          </w:tcPr>
          <w:p w:rsidR="008F532B" w:rsidRPr="006E43E1" w:rsidRDefault="008F532B" w:rsidP="00DC637C">
            <w:pPr>
              <w:numPr>
                <w:ilvl w:val="1"/>
                <w:numId w:val="14"/>
              </w:numPr>
              <w:tabs>
                <w:tab w:val="num" w:pos="284"/>
              </w:tabs>
              <w:autoSpaceDE w:val="0"/>
              <w:autoSpaceDN w:val="0"/>
              <w:adjustRightInd w:val="0"/>
              <w:spacing w:before="0" w:after="0"/>
              <w:ind w:left="284" w:hanging="284"/>
              <w:rPr>
                <w:rFonts w:ascii="Times New Roman" w:hAnsi="Times New Roman"/>
                <w:lang w:val="ru-RU"/>
              </w:rPr>
            </w:pPr>
            <w:r w:rsidRPr="006E43E1">
              <w:rPr>
                <w:rFonts w:ascii="Times New Roman" w:hAnsi="Times New Roman"/>
                <w:lang w:val="ru-RU"/>
              </w:rPr>
              <w:t>любые другие события, о которых необходимо сообщать уполномоченным компетентным государственным органам;</w:t>
            </w:r>
          </w:p>
        </w:tc>
        <w:tc>
          <w:tcPr>
            <w:tcW w:w="5028" w:type="dxa"/>
            <w:shd w:val="clear" w:color="auto" w:fill="auto"/>
          </w:tcPr>
          <w:p w:rsidR="008F532B" w:rsidRPr="006E43E1" w:rsidRDefault="008F532B" w:rsidP="00DC637C">
            <w:pPr>
              <w:numPr>
                <w:ilvl w:val="0"/>
                <w:numId w:val="16"/>
              </w:numPr>
              <w:tabs>
                <w:tab w:val="left" w:pos="318"/>
              </w:tabs>
              <w:spacing w:before="0" w:after="0"/>
              <w:ind w:left="318" w:hanging="284"/>
              <w:contextualSpacing/>
              <w:rPr>
                <w:rFonts w:ascii="Times New Roman" w:hAnsi="Times New Roman"/>
              </w:rPr>
            </w:pPr>
            <w:r w:rsidRPr="006E43E1">
              <w:rPr>
                <w:rFonts w:ascii="Times New Roman" w:hAnsi="Times New Roman"/>
              </w:rPr>
              <w:t>any other events reportable to the relevant competent government authorities;</w:t>
            </w:r>
          </w:p>
        </w:tc>
      </w:tr>
      <w:tr w:rsidR="008F532B" w:rsidRPr="006E43E1" w:rsidTr="00DC637C">
        <w:tc>
          <w:tcPr>
            <w:tcW w:w="5027" w:type="dxa"/>
            <w:shd w:val="clear" w:color="auto" w:fill="auto"/>
          </w:tcPr>
          <w:p w:rsidR="008F532B" w:rsidRPr="006E43E1" w:rsidRDefault="008F532B" w:rsidP="00DC637C">
            <w:pPr>
              <w:numPr>
                <w:ilvl w:val="1"/>
                <w:numId w:val="14"/>
              </w:numPr>
              <w:tabs>
                <w:tab w:val="num" w:pos="284"/>
              </w:tabs>
              <w:autoSpaceDE w:val="0"/>
              <w:autoSpaceDN w:val="0"/>
              <w:adjustRightInd w:val="0"/>
              <w:spacing w:before="0" w:after="0"/>
              <w:ind w:left="284" w:hanging="284"/>
              <w:rPr>
                <w:rFonts w:ascii="Times New Roman" w:hAnsi="Times New Roman"/>
                <w:lang w:val="ru-RU"/>
              </w:rPr>
            </w:pPr>
            <w:r w:rsidRPr="006E43E1">
              <w:rPr>
                <w:rFonts w:ascii="Times New Roman" w:hAnsi="Times New Roman"/>
                <w:lang w:val="ru-RU"/>
              </w:rPr>
              <w:t xml:space="preserve">общее количество рабочих часов, отработанных работниками </w:t>
            </w:r>
            <w:r>
              <w:rPr>
                <w:rFonts w:ascii="Times New Roman" w:hAnsi="Times New Roman"/>
                <w:lang w:val="ru-RU"/>
              </w:rPr>
              <w:t>Подрядчика</w:t>
            </w:r>
            <w:r w:rsidRPr="006E43E1">
              <w:rPr>
                <w:rFonts w:ascii="Times New Roman" w:hAnsi="Times New Roman"/>
                <w:lang w:val="ru-RU"/>
              </w:rPr>
              <w:t xml:space="preserve"> (</w:t>
            </w:r>
            <w:r>
              <w:rPr>
                <w:rFonts w:ascii="Times New Roman" w:hAnsi="Times New Roman"/>
                <w:lang w:val="ru-RU"/>
              </w:rPr>
              <w:t>Субподрядчика</w:t>
            </w:r>
            <w:r w:rsidRPr="006E43E1">
              <w:rPr>
                <w:rFonts w:ascii="Times New Roman" w:hAnsi="Times New Roman"/>
                <w:lang w:val="ru-RU"/>
              </w:rPr>
              <w:t xml:space="preserve">) и общее число работников </w:t>
            </w:r>
            <w:r>
              <w:rPr>
                <w:rFonts w:ascii="Times New Roman" w:hAnsi="Times New Roman"/>
                <w:lang w:val="ru-RU"/>
              </w:rPr>
              <w:t xml:space="preserve"> Подрядчика</w:t>
            </w:r>
            <w:r w:rsidRPr="006E43E1">
              <w:rPr>
                <w:rFonts w:ascii="Times New Roman" w:hAnsi="Times New Roman"/>
                <w:lang w:val="ru-RU"/>
              </w:rPr>
              <w:t xml:space="preserve">  (</w:t>
            </w:r>
            <w:r>
              <w:rPr>
                <w:rFonts w:ascii="Times New Roman" w:hAnsi="Times New Roman"/>
                <w:lang w:val="ru-RU"/>
              </w:rPr>
              <w:t>Субподрядчика</w:t>
            </w:r>
            <w:r w:rsidRPr="006E43E1">
              <w:rPr>
                <w:rFonts w:ascii="Times New Roman" w:hAnsi="Times New Roman"/>
                <w:lang w:val="ru-RU"/>
              </w:rPr>
              <w:t xml:space="preserve">), выполняющих Работы по Договору; </w:t>
            </w:r>
          </w:p>
        </w:tc>
        <w:tc>
          <w:tcPr>
            <w:tcW w:w="5028" w:type="dxa"/>
            <w:shd w:val="clear" w:color="auto" w:fill="auto"/>
          </w:tcPr>
          <w:p w:rsidR="008F532B" w:rsidRPr="006E43E1" w:rsidRDefault="008F532B" w:rsidP="00DC637C">
            <w:pPr>
              <w:numPr>
                <w:ilvl w:val="0"/>
                <w:numId w:val="16"/>
              </w:numPr>
              <w:tabs>
                <w:tab w:val="left" w:pos="318"/>
              </w:tabs>
              <w:spacing w:before="0" w:after="0"/>
              <w:ind w:left="318" w:hanging="284"/>
              <w:contextualSpacing/>
              <w:rPr>
                <w:rFonts w:ascii="Times New Roman" w:hAnsi="Times New Roman"/>
              </w:rPr>
            </w:pPr>
            <w:r w:rsidRPr="006E43E1">
              <w:rPr>
                <w:rFonts w:ascii="Times New Roman" w:hAnsi="Times New Roman"/>
              </w:rPr>
              <w:t xml:space="preserve">total man-hours worked by </w:t>
            </w:r>
            <w:r>
              <w:rPr>
                <w:rFonts w:ascii="Times New Roman" w:hAnsi="Times New Roman"/>
              </w:rPr>
              <w:t>Contractor</w:t>
            </w:r>
            <w:r w:rsidRPr="006E43E1">
              <w:rPr>
                <w:rFonts w:ascii="Times New Roman" w:hAnsi="Times New Roman"/>
              </w:rPr>
              <w:t xml:space="preserve">'s employees (including </w:t>
            </w:r>
            <w:r>
              <w:rPr>
                <w:rFonts w:ascii="Times New Roman" w:hAnsi="Times New Roman"/>
              </w:rPr>
              <w:t>S</w:t>
            </w:r>
            <w:r w:rsidRPr="006E43E1">
              <w:rPr>
                <w:rFonts w:ascii="Times New Roman" w:hAnsi="Times New Roman"/>
              </w:rPr>
              <w:t>ub</w:t>
            </w:r>
            <w:r>
              <w:rPr>
                <w:rFonts w:ascii="Times New Roman" w:hAnsi="Times New Roman"/>
              </w:rPr>
              <w:t>contractor</w:t>
            </w:r>
            <w:r w:rsidRPr="006E43E1">
              <w:rPr>
                <w:rFonts w:ascii="Times New Roman" w:hAnsi="Times New Roman"/>
              </w:rPr>
              <w:t xml:space="preserve">s), and overall number of the </w:t>
            </w:r>
            <w:r>
              <w:rPr>
                <w:rFonts w:ascii="Times New Roman" w:hAnsi="Times New Roman"/>
              </w:rPr>
              <w:t xml:space="preserve"> Contractor</w:t>
            </w:r>
            <w:r w:rsidRPr="006E43E1">
              <w:rPr>
                <w:rFonts w:ascii="Times New Roman" w:hAnsi="Times New Roman"/>
              </w:rPr>
              <w:t xml:space="preserve"> </w:t>
            </w:r>
            <w:r>
              <w:rPr>
                <w:rFonts w:ascii="Times New Roman" w:hAnsi="Times New Roman"/>
              </w:rPr>
              <w:t>'s employees (including S</w:t>
            </w:r>
            <w:r w:rsidRPr="006E43E1">
              <w:rPr>
                <w:rFonts w:ascii="Times New Roman" w:hAnsi="Times New Roman"/>
              </w:rPr>
              <w:t>ub</w:t>
            </w:r>
            <w:r>
              <w:rPr>
                <w:rFonts w:ascii="Times New Roman" w:hAnsi="Times New Roman"/>
              </w:rPr>
              <w:t>contractor</w:t>
            </w:r>
            <w:r w:rsidRPr="006E43E1">
              <w:rPr>
                <w:rFonts w:ascii="Times New Roman" w:hAnsi="Times New Roman"/>
              </w:rPr>
              <w:t>s), engaged in the Work under the Agreement;</w:t>
            </w:r>
          </w:p>
        </w:tc>
      </w:tr>
      <w:tr w:rsidR="008F532B" w:rsidRPr="006E43E1" w:rsidTr="00DC637C">
        <w:tc>
          <w:tcPr>
            <w:tcW w:w="5027" w:type="dxa"/>
            <w:shd w:val="clear" w:color="auto" w:fill="auto"/>
          </w:tcPr>
          <w:p w:rsidR="008F532B" w:rsidRPr="006E43E1" w:rsidRDefault="008F532B" w:rsidP="00DC637C">
            <w:pPr>
              <w:numPr>
                <w:ilvl w:val="1"/>
                <w:numId w:val="14"/>
              </w:numPr>
              <w:tabs>
                <w:tab w:val="num" w:pos="284"/>
              </w:tabs>
              <w:autoSpaceDE w:val="0"/>
              <w:autoSpaceDN w:val="0"/>
              <w:adjustRightInd w:val="0"/>
              <w:spacing w:before="0" w:after="0"/>
              <w:ind w:left="284" w:hanging="284"/>
              <w:rPr>
                <w:rFonts w:ascii="Times New Roman" w:hAnsi="Times New Roman"/>
                <w:lang w:val="ru-RU"/>
              </w:rPr>
            </w:pPr>
            <w:r w:rsidRPr="006E43E1">
              <w:rPr>
                <w:rFonts w:ascii="Times New Roman" w:hAnsi="Times New Roman"/>
                <w:lang w:val="ru-RU"/>
              </w:rPr>
              <w:t>пробег АТС и СТ на колесном ходу (крупногабаритных (свыше 3,5 тонн) и легковых);</w:t>
            </w:r>
          </w:p>
        </w:tc>
        <w:tc>
          <w:tcPr>
            <w:tcW w:w="5028" w:type="dxa"/>
            <w:shd w:val="clear" w:color="auto" w:fill="auto"/>
          </w:tcPr>
          <w:p w:rsidR="008F532B" w:rsidRPr="006E43E1" w:rsidRDefault="008F532B" w:rsidP="00DC637C">
            <w:pPr>
              <w:numPr>
                <w:ilvl w:val="0"/>
                <w:numId w:val="16"/>
              </w:numPr>
              <w:tabs>
                <w:tab w:val="left" w:pos="318"/>
              </w:tabs>
              <w:spacing w:before="0" w:after="0"/>
              <w:ind w:left="318" w:hanging="284"/>
              <w:contextualSpacing/>
              <w:rPr>
                <w:rFonts w:ascii="Times New Roman" w:hAnsi="Times New Roman"/>
              </w:rPr>
            </w:pPr>
            <w:r w:rsidRPr="006E43E1">
              <w:rPr>
                <w:rFonts w:ascii="Times New Roman" w:hAnsi="Times New Roman"/>
              </w:rPr>
              <w:t xml:space="preserve">wheeled </w:t>
            </w:r>
            <w:r w:rsidRPr="006E43E1">
              <w:rPr>
                <w:rFonts w:ascii="Times New Roman" w:hAnsi="Times New Roman"/>
                <w:lang w:eastAsia="ru-RU"/>
              </w:rPr>
              <w:t xml:space="preserve">MV and SV </w:t>
            </w:r>
            <w:r w:rsidRPr="006E43E1">
              <w:rPr>
                <w:rFonts w:ascii="Times New Roman" w:hAnsi="Times New Roman"/>
              </w:rPr>
              <w:t>kilometers driven (large (over 3.5 tons) and light vehicles);</w:t>
            </w:r>
          </w:p>
        </w:tc>
      </w:tr>
      <w:tr w:rsidR="008F532B" w:rsidRPr="006E43E1" w:rsidTr="00DC637C">
        <w:tc>
          <w:tcPr>
            <w:tcW w:w="5027" w:type="dxa"/>
            <w:shd w:val="clear" w:color="auto" w:fill="auto"/>
          </w:tcPr>
          <w:p w:rsidR="008F532B" w:rsidRPr="006E43E1" w:rsidRDefault="008F532B" w:rsidP="00DC637C">
            <w:pPr>
              <w:numPr>
                <w:ilvl w:val="1"/>
                <w:numId w:val="14"/>
              </w:numPr>
              <w:tabs>
                <w:tab w:val="num" w:pos="284"/>
              </w:tabs>
              <w:autoSpaceDE w:val="0"/>
              <w:autoSpaceDN w:val="0"/>
              <w:adjustRightInd w:val="0"/>
              <w:spacing w:before="0" w:after="0"/>
              <w:ind w:left="284" w:hanging="284"/>
              <w:rPr>
                <w:rFonts w:ascii="Times New Roman" w:hAnsi="Times New Roman"/>
                <w:lang w:val="ru-RU"/>
              </w:rPr>
            </w:pPr>
            <w:r w:rsidRPr="006E43E1">
              <w:rPr>
                <w:rFonts w:ascii="Times New Roman" w:hAnsi="Times New Roman"/>
                <w:lang w:val="ru-RU"/>
              </w:rPr>
              <w:t>сведения о потенциально опасных ситуациях, возникавших в процессе выполнения Работ;</w:t>
            </w:r>
          </w:p>
        </w:tc>
        <w:tc>
          <w:tcPr>
            <w:tcW w:w="5028" w:type="dxa"/>
            <w:shd w:val="clear" w:color="auto" w:fill="auto"/>
          </w:tcPr>
          <w:p w:rsidR="008F532B" w:rsidRPr="006E43E1" w:rsidRDefault="008F532B" w:rsidP="00DC637C">
            <w:pPr>
              <w:numPr>
                <w:ilvl w:val="0"/>
                <w:numId w:val="16"/>
              </w:numPr>
              <w:tabs>
                <w:tab w:val="left" w:pos="318"/>
              </w:tabs>
              <w:spacing w:before="0" w:after="0"/>
              <w:ind w:left="318" w:hanging="284"/>
              <w:contextualSpacing/>
              <w:rPr>
                <w:rFonts w:ascii="Times New Roman" w:hAnsi="Times New Roman"/>
              </w:rPr>
            </w:pPr>
            <w:r w:rsidRPr="006E43E1">
              <w:rPr>
                <w:rFonts w:ascii="Times New Roman" w:hAnsi="Times New Roman"/>
              </w:rPr>
              <w:t>information about near misses occurred during the performance of the Work;</w:t>
            </w:r>
          </w:p>
        </w:tc>
      </w:tr>
      <w:tr w:rsidR="008F532B" w:rsidRPr="006E43E1" w:rsidTr="00DC637C">
        <w:tc>
          <w:tcPr>
            <w:tcW w:w="5027" w:type="dxa"/>
            <w:shd w:val="clear" w:color="auto" w:fill="auto"/>
          </w:tcPr>
          <w:p w:rsidR="008F532B" w:rsidRPr="006E43E1" w:rsidRDefault="008F532B" w:rsidP="00DC637C">
            <w:pPr>
              <w:numPr>
                <w:ilvl w:val="1"/>
                <w:numId w:val="14"/>
              </w:numPr>
              <w:tabs>
                <w:tab w:val="num" w:pos="284"/>
              </w:tabs>
              <w:autoSpaceDE w:val="0"/>
              <w:autoSpaceDN w:val="0"/>
              <w:adjustRightInd w:val="0"/>
              <w:spacing w:before="0" w:after="0"/>
              <w:ind w:left="284" w:hanging="284"/>
              <w:rPr>
                <w:rFonts w:ascii="Times New Roman" w:hAnsi="Times New Roman"/>
                <w:lang w:val="ru-RU"/>
              </w:rPr>
            </w:pPr>
            <w:r w:rsidRPr="006E43E1">
              <w:rPr>
                <w:rFonts w:ascii="Times New Roman" w:hAnsi="Times New Roman"/>
                <w:lang w:val="ru-RU"/>
              </w:rPr>
              <w:t xml:space="preserve">деятельность, проводимая в рамках плана работы по ОТ, ПБ и ООС, например, количество учений, количество совещаний по промышленной безопасности и т.д.; </w:t>
            </w:r>
          </w:p>
        </w:tc>
        <w:tc>
          <w:tcPr>
            <w:tcW w:w="5028" w:type="dxa"/>
            <w:shd w:val="clear" w:color="auto" w:fill="auto"/>
          </w:tcPr>
          <w:p w:rsidR="008F532B" w:rsidRPr="006E43E1" w:rsidRDefault="008F532B" w:rsidP="00DC637C">
            <w:pPr>
              <w:numPr>
                <w:ilvl w:val="0"/>
                <w:numId w:val="16"/>
              </w:numPr>
              <w:tabs>
                <w:tab w:val="left" w:pos="318"/>
              </w:tabs>
              <w:spacing w:before="0" w:after="0"/>
              <w:ind w:left="318" w:hanging="284"/>
              <w:contextualSpacing/>
              <w:rPr>
                <w:rFonts w:ascii="Times New Roman" w:hAnsi="Times New Roman"/>
              </w:rPr>
            </w:pPr>
            <w:r w:rsidRPr="006E43E1">
              <w:rPr>
                <w:rFonts w:ascii="Times New Roman" w:hAnsi="Times New Roman"/>
              </w:rPr>
              <w:t>activities performed as a part of the HSE Plan, for instance, number of drills, number of safety meetings, etc.);</w:t>
            </w:r>
          </w:p>
        </w:tc>
      </w:tr>
      <w:tr w:rsidR="008F532B" w:rsidRPr="006E43E1" w:rsidTr="00DC637C">
        <w:tc>
          <w:tcPr>
            <w:tcW w:w="5027" w:type="dxa"/>
            <w:shd w:val="clear" w:color="auto" w:fill="auto"/>
          </w:tcPr>
          <w:p w:rsidR="008F532B" w:rsidRPr="006E43E1" w:rsidRDefault="008F532B" w:rsidP="00DC637C">
            <w:pPr>
              <w:numPr>
                <w:ilvl w:val="1"/>
                <w:numId w:val="14"/>
              </w:numPr>
              <w:tabs>
                <w:tab w:val="num" w:pos="284"/>
              </w:tabs>
              <w:autoSpaceDE w:val="0"/>
              <w:autoSpaceDN w:val="0"/>
              <w:adjustRightInd w:val="0"/>
              <w:spacing w:before="0" w:after="0"/>
              <w:ind w:left="284" w:hanging="284"/>
              <w:rPr>
                <w:rFonts w:ascii="Times New Roman" w:hAnsi="Times New Roman"/>
                <w:lang w:val="ru-RU"/>
              </w:rPr>
            </w:pPr>
            <w:r w:rsidRPr="006E43E1">
              <w:rPr>
                <w:rFonts w:ascii="Times New Roman" w:hAnsi="Times New Roman"/>
                <w:lang w:val="ru-RU"/>
              </w:rPr>
              <w:t>вид и количество проверок по ОТ, ПБ и ООС, проведенных П</w:t>
            </w:r>
            <w:r>
              <w:rPr>
                <w:rFonts w:ascii="Times New Roman" w:hAnsi="Times New Roman"/>
                <w:lang w:val="ru-RU"/>
              </w:rPr>
              <w:t>одрядчиком</w:t>
            </w:r>
            <w:r w:rsidRPr="006E43E1">
              <w:rPr>
                <w:rFonts w:ascii="Times New Roman" w:hAnsi="Times New Roman"/>
                <w:lang w:val="ru-RU"/>
              </w:rPr>
              <w:t xml:space="preserve"> в соответствии с планом по ОТ, ПБ и ООС</w:t>
            </w:r>
            <w:r w:rsidRPr="006E43E1" w:rsidDel="004B2208">
              <w:rPr>
                <w:rFonts w:ascii="Times New Roman" w:hAnsi="Times New Roman"/>
                <w:lang w:val="ru-RU"/>
              </w:rPr>
              <w:t xml:space="preserve"> </w:t>
            </w:r>
            <w:r w:rsidRPr="006E43E1">
              <w:rPr>
                <w:rFonts w:ascii="Times New Roman" w:hAnsi="Times New Roman"/>
                <w:lang w:val="ru-RU"/>
              </w:rPr>
              <w:t xml:space="preserve">(например, осмотр состояния безопасности объекта высшим руководством </w:t>
            </w:r>
            <w:r>
              <w:rPr>
                <w:rFonts w:ascii="Times New Roman" w:hAnsi="Times New Roman"/>
                <w:lang w:val="ru-RU"/>
              </w:rPr>
              <w:t>Подрядчика</w:t>
            </w:r>
            <w:r w:rsidRPr="006E43E1">
              <w:rPr>
                <w:rFonts w:ascii="Times New Roman" w:hAnsi="Times New Roman"/>
                <w:lang w:val="ru-RU"/>
              </w:rPr>
              <w:t>, проверка подъемных механизмов, проверка медицинского оборудования, проверка состояния АТС и СТ);</w:t>
            </w:r>
          </w:p>
        </w:tc>
        <w:tc>
          <w:tcPr>
            <w:tcW w:w="5028" w:type="dxa"/>
            <w:shd w:val="clear" w:color="auto" w:fill="auto"/>
          </w:tcPr>
          <w:p w:rsidR="008F532B" w:rsidRPr="006E43E1" w:rsidRDefault="008F532B" w:rsidP="00DC637C">
            <w:pPr>
              <w:numPr>
                <w:ilvl w:val="0"/>
                <w:numId w:val="16"/>
              </w:numPr>
              <w:tabs>
                <w:tab w:val="left" w:pos="318"/>
              </w:tabs>
              <w:spacing w:before="0" w:after="0"/>
              <w:ind w:left="318" w:hanging="284"/>
              <w:contextualSpacing/>
              <w:rPr>
                <w:rFonts w:ascii="Times New Roman" w:hAnsi="Times New Roman"/>
              </w:rPr>
            </w:pPr>
            <w:r w:rsidRPr="006E43E1">
              <w:rPr>
                <w:rFonts w:ascii="Times New Roman" w:hAnsi="Times New Roman"/>
              </w:rPr>
              <w:t xml:space="preserve">type and number of HSE inspections conducted by </w:t>
            </w:r>
            <w:r>
              <w:rPr>
                <w:rFonts w:ascii="Times New Roman" w:hAnsi="Times New Roman"/>
              </w:rPr>
              <w:t>Contractor</w:t>
            </w:r>
            <w:r w:rsidRPr="006E43E1">
              <w:rPr>
                <w:rFonts w:ascii="Times New Roman" w:hAnsi="Times New Roman"/>
              </w:rPr>
              <w:t xml:space="preserve"> in accordance with the HSE Plan (for instance, </w:t>
            </w:r>
            <w:r>
              <w:rPr>
                <w:rFonts w:ascii="Times New Roman" w:hAnsi="Times New Roman"/>
              </w:rPr>
              <w:t xml:space="preserve"> Contractor</w:t>
            </w:r>
            <w:r w:rsidRPr="006E43E1">
              <w:rPr>
                <w:rFonts w:ascii="Times New Roman" w:hAnsi="Times New Roman"/>
              </w:rPr>
              <w:t xml:space="preserve"> Executives facility safety walk, inspection of lifting equipment, inspection of medical equipment, MV and SV condition check);</w:t>
            </w:r>
            <w:r>
              <w:rPr>
                <w:rFonts w:ascii="Times New Roman" w:hAnsi="Times New Roman"/>
              </w:rPr>
              <w:t xml:space="preserve"> </w:t>
            </w:r>
          </w:p>
        </w:tc>
      </w:tr>
      <w:tr w:rsidR="008F532B" w:rsidRPr="006E43E1" w:rsidTr="00DC637C">
        <w:tc>
          <w:tcPr>
            <w:tcW w:w="5027" w:type="dxa"/>
            <w:shd w:val="clear" w:color="auto" w:fill="auto"/>
          </w:tcPr>
          <w:p w:rsidR="008F532B" w:rsidRPr="006E43E1" w:rsidRDefault="008F532B" w:rsidP="00DC637C">
            <w:pPr>
              <w:numPr>
                <w:ilvl w:val="1"/>
                <w:numId w:val="14"/>
              </w:numPr>
              <w:tabs>
                <w:tab w:val="num" w:pos="284"/>
              </w:tabs>
              <w:autoSpaceDE w:val="0"/>
              <w:autoSpaceDN w:val="0"/>
              <w:adjustRightInd w:val="0"/>
              <w:spacing w:before="0" w:after="0"/>
              <w:ind w:left="284" w:hanging="284"/>
              <w:rPr>
                <w:rFonts w:ascii="Times New Roman" w:hAnsi="Times New Roman"/>
                <w:lang w:val="ru-RU"/>
              </w:rPr>
            </w:pPr>
            <w:r w:rsidRPr="006E43E1">
              <w:rPr>
                <w:rFonts w:ascii="Times New Roman" w:hAnsi="Times New Roman"/>
                <w:lang w:val="ru-RU"/>
              </w:rPr>
              <w:t xml:space="preserve">количество и вид проведенного обучения (например, вводный инструктаж по промышленной безопасности, информирование об опасных факторах). </w:t>
            </w:r>
          </w:p>
        </w:tc>
        <w:tc>
          <w:tcPr>
            <w:tcW w:w="5028" w:type="dxa"/>
            <w:shd w:val="clear" w:color="auto" w:fill="auto"/>
          </w:tcPr>
          <w:p w:rsidR="008F532B" w:rsidRPr="006E43E1" w:rsidRDefault="008F532B" w:rsidP="00DC637C">
            <w:pPr>
              <w:numPr>
                <w:ilvl w:val="0"/>
                <w:numId w:val="16"/>
              </w:numPr>
              <w:tabs>
                <w:tab w:val="left" w:pos="318"/>
              </w:tabs>
              <w:spacing w:before="0" w:after="0"/>
              <w:ind w:left="318" w:hanging="284"/>
              <w:contextualSpacing/>
              <w:rPr>
                <w:rFonts w:ascii="Times New Roman" w:hAnsi="Times New Roman"/>
              </w:rPr>
            </w:pPr>
            <w:r w:rsidRPr="006E43E1">
              <w:rPr>
                <w:rFonts w:ascii="Times New Roman" w:hAnsi="Times New Roman"/>
              </w:rPr>
              <w:t>number and type of training conducted (for instance, safety induction, hazard awareness).</w:t>
            </w:r>
          </w:p>
        </w:tc>
      </w:tr>
      <w:tr w:rsidR="008F532B" w:rsidRPr="006E43E1" w:rsidTr="00DC637C">
        <w:tc>
          <w:tcPr>
            <w:tcW w:w="5027" w:type="dxa"/>
            <w:shd w:val="clear" w:color="auto" w:fill="auto"/>
          </w:tcPr>
          <w:p w:rsidR="008F532B" w:rsidRPr="006E43E1" w:rsidRDefault="008F532B" w:rsidP="00DC637C">
            <w:pPr>
              <w:autoSpaceDE w:val="0"/>
              <w:autoSpaceDN w:val="0"/>
              <w:adjustRightInd w:val="0"/>
              <w:ind w:firstLine="0"/>
              <w:rPr>
                <w:rFonts w:ascii="Times New Roman" w:hAnsi="Times New Roman"/>
                <w:lang w:val="ru-RU"/>
              </w:rPr>
            </w:pPr>
            <w:r w:rsidRPr="006E43E1">
              <w:rPr>
                <w:rFonts w:ascii="Times New Roman" w:hAnsi="Times New Roman"/>
                <w:lang w:val="ru-RU"/>
              </w:rPr>
              <w:t xml:space="preserve">14.3. </w:t>
            </w:r>
            <w:r w:rsidRPr="006E43E1">
              <w:rPr>
                <w:rFonts w:ascii="Times New Roman" w:hAnsi="Times New Roman"/>
                <w:lang w:val="ru-RU" w:eastAsia="ru-RU"/>
              </w:rPr>
              <w:t>П</w:t>
            </w:r>
            <w:r>
              <w:rPr>
                <w:rFonts w:ascii="Times New Roman" w:hAnsi="Times New Roman"/>
                <w:lang w:val="ru-RU" w:eastAsia="ru-RU"/>
              </w:rPr>
              <w:t>одрядчик</w:t>
            </w:r>
            <w:r w:rsidRPr="006E43E1">
              <w:rPr>
                <w:rFonts w:ascii="Times New Roman" w:hAnsi="Times New Roman"/>
                <w:lang w:val="ru-RU" w:eastAsia="ru-RU"/>
              </w:rPr>
              <w:t xml:space="preserve"> обязан незамедлительно уведомить К</w:t>
            </w:r>
            <w:r>
              <w:rPr>
                <w:rFonts w:ascii="Times New Roman" w:hAnsi="Times New Roman"/>
                <w:lang w:val="ru-RU" w:eastAsia="ru-RU"/>
              </w:rPr>
              <w:t>омпанию</w:t>
            </w:r>
            <w:r w:rsidRPr="006E43E1">
              <w:rPr>
                <w:rFonts w:ascii="Times New Roman" w:hAnsi="Times New Roman"/>
                <w:lang w:val="ru-RU" w:eastAsia="ru-RU"/>
              </w:rPr>
              <w:t xml:space="preserve"> о случаях с летальным исходом, произошедших с работниками Подрядчика. Уведомление о несчастных случаях (травмах, повлекших за собой потерю трудоспособности) должно быть представлено К</w:t>
            </w:r>
            <w:r>
              <w:rPr>
                <w:rFonts w:ascii="Times New Roman" w:hAnsi="Times New Roman"/>
                <w:lang w:val="ru-RU" w:eastAsia="ru-RU"/>
              </w:rPr>
              <w:t>омпании</w:t>
            </w:r>
            <w:r w:rsidRPr="006E43E1">
              <w:rPr>
                <w:rFonts w:ascii="Times New Roman" w:hAnsi="Times New Roman"/>
                <w:lang w:val="ru-RU" w:eastAsia="ru-RU"/>
              </w:rPr>
              <w:t xml:space="preserve"> в течение 24 часов. </w:t>
            </w:r>
          </w:p>
        </w:tc>
        <w:tc>
          <w:tcPr>
            <w:tcW w:w="5028" w:type="dxa"/>
            <w:shd w:val="clear" w:color="auto" w:fill="auto"/>
          </w:tcPr>
          <w:p w:rsidR="008F532B" w:rsidRPr="006E43E1" w:rsidRDefault="008F532B" w:rsidP="00DC637C">
            <w:pPr>
              <w:tabs>
                <w:tab w:val="left" w:pos="318"/>
              </w:tabs>
              <w:ind w:firstLine="0"/>
              <w:contextualSpacing/>
              <w:rPr>
                <w:rFonts w:ascii="Times New Roman" w:hAnsi="Times New Roman"/>
              </w:rPr>
            </w:pPr>
            <w:r w:rsidRPr="006E43E1">
              <w:rPr>
                <w:rFonts w:ascii="Times New Roman" w:hAnsi="Times New Roman"/>
              </w:rPr>
              <w:t xml:space="preserve">14.3. </w:t>
            </w:r>
            <w:r>
              <w:rPr>
                <w:rFonts w:ascii="Times New Roman" w:hAnsi="Times New Roman"/>
              </w:rPr>
              <w:t>Contractor</w:t>
            </w:r>
            <w:r w:rsidRPr="006E43E1">
              <w:rPr>
                <w:rFonts w:ascii="Times New Roman" w:hAnsi="Times New Roman"/>
              </w:rPr>
              <w:t xml:space="preserve"> is obliged to immediately notify the C</w:t>
            </w:r>
            <w:r>
              <w:rPr>
                <w:rFonts w:ascii="Times New Roman" w:hAnsi="Times New Roman"/>
              </w:rPr>
              <w:t>ompany</w:t>
            </w:r>
            <w:r w:rsidRPr="006E43E1">
              <w:rPr>
                <w:rFonts w:ascii="Times New Roman" w:hAnsi="Times New Roman"/>
              </w:rPr>
              <w:t xml:space="preserve"> of fatal cases that have occurred to employees of the </w:t>
            </w:r>
            <w:r>
              <w:rPr>
                <w:rFonts w:ascii="Times New Roman" w:hAnsi="Times New Roman"/>
              </w:rPr>
              <w:t>Contractor</w:t>
            </w:r>
            <w:r w:rsidRPr="006E43E1">
              <w:rPr>
                <w:rFonts w:ascii="Times New Roman" w:hAnsi="Times New Roman"/>
              </w:rPr>
              <w:t>. Notification regarding days away from work cases shall be submitted to the C</w:t>
            </w:r>
            <w:r>
              <w:rPr>
                <w:rFonts w:ascii="Times New Roman" w:hAnsi="Times New Roman"/>
              </w:rPr>
              <w:t>ompany</w:t>
            </w:r>
            <w:r w:rsidRPr="006E43E1">
              <w:rPr>
                <w:rFonts w:ascii="Times New Roman" w:hAnsi="Times New Roman"/>
              </w:rPr>
              <w:t xml:space="preserve"> within 24 hours.</w:t>
            </w:r>
          </w:p>
        </w:tc>
      </w:tr>
      <w:tr w:rsidR="008F532B" w:rsidRPr="006E43E1" w:rsidTr="00DC637C">
        <w:tc>
          <w:tcPr>
            <w:tcW w:w="5027" w:type="dxa"/>
            <w:shd w:val="clear" w:color="auto" w:fill="auto"/>
          </w:tcPr>
          <w:p w:rsidR="008F532B" w:rsidRPr="006E43E1" w:rsidRDefault="008F532B" w:rsidP="00DC637C">
            <w:pPr>
              <w:autoSpaceDE w:val="0"/>
              <w:autoSpaceDN w:val="0"/>
              <w:adjustRightInd w:val="0"/>
              <w:ind w:firstLine="0"/>
              <w:rPr>
                <w:rFonts w:ascii="Times New Roman" w:hAnsi="Times New Roman"/>
                <w:lang w:val="ru-RU"/>
              </w:rPr>
            </w:pPr>
            <w:r w:rsidRPr="006E43E1">
              <w:rPr>
                <w:rFonts w:ascii="Times New Roman" w:hAnsi="Times New Roman"/>
                <w:lang w:val="ru-RU"/>
              </w:rPr>
              <w:t xml:space="preserve">14.4. По запросу </w:t>
            </w:r>
            <w:r w:rsidRPr="006E43E1">
              <w:rPr>
                <w:rFonts w:ascii="Times New Roman" w:hAnsi="Times New Roman"/>
                <w:lang w:val="ru-RU" w:eastAsia="ru-RU"/>
              </w:rPr>
              <w:t xml:space="preserve"> П</w:t>
            </w:r>
            <w:r>
              <w:rPr>
                <w:rFonts w:ascii="Times New Roman" w:hAnsi="Times New Roman"/>
                <w:lang w:val="ru-RU" w:eastAsia="ru-RU"/>
              </w:rPr>
              <w:t>одрядчик</w:t>
            </w:r>
            <w:r w:rsidRPr="006E43E1">
              <w:rPr>
                <w:rFonts w:ascii="Times New Roman" w:hAnsi="Times New Roman"/>
                <w:lang w:val="ru-RU"/>
              </w:rPr>
              <w:t xml:space="preserve">  должен предоставить К</w:t>
            </w:r>
            <w:r>
              <w:rPr>
                <w:rFonts w:ascii="Times New Roman" w:hAnsi="Times New Roman"/>
                <w:lang w:val="ru-RU"/>
              </w:rPr>
              <w:t>омпании</w:t>
            </w:r>
            <w:r w:rsidRPr="006E43E1">
              <w:rPr>
                <w:rFonts w:ascii="Times New Roman" w:hAnsi="Times New Roman"/>
                <w:lang w:val="ru-RU"/>
              </w:rPr>
              <w:t xml:space="preserve"> копии всех отчетов, направленных в государственные организации или страховые компании, связанные с какими-либо несчастными случаями или травмами или инцидентами в области охраны окружающей среды, произошедшими на рабочей площадке на протяжении всего времени выполнения работы П</w:t>
            </w:r>
            <w:r>
              <w:rPr>
                <w:rFonts w:ascii="Times New Roman" w:hAnsi="Times New Roman"/>
                <w:lang w:val="ru-RU"/>
              </w:rPr>
              <w:t>одрядчиком</w:t>
            </w:r>
            <w:r w:rsidRPr="006E43E1">
              <w:rPr>
                <w:rFonts w:ascii="Times New Roman" w:hAnsi="Times New Roman"/>
                <w:lang w:val="ru-RU"/>
              </w:rPr>
              <w:t xml:space="preserve"> по Д</w:t>
            </w:r>
            <w:r>
              <w:rPr>
                <w:rFonts w:ascii="Times New Roman" w:hAnsi="Times New Roman"/>
                <w:lang w:val="ru-RU"/>
              </w:rPr>
              <w:t>оговору</w:t>
            </w:r>
            <w:r w:rsidRPr="006E43E1">
              <w:rPr>
                <w:rFonts w:ascii="Times New Roman" w:hAnsi="Times New Roman"/>
                <w:lang w:val="ru-RU"/>
              </w:rPr>
              <w:t>.</w:t>
            </w:r>
          </w:p>
        </w:tc>
        <w:tc>
          <w:tcPr>
            <w:tcW w:w="5028" w:type="dxa"/>
            <w:shd w:val="clear" w:color="auto" w:fill="auto"/>
          </w:tcPr>
          <w:p w:rsidR="008F532B" w:rsidRPr="006E43E1" w:rsidRDefault="008F532B" w:rsidP="00DC637C">
            <w:pPr>
              <w:tabs>
                <w:tab w:val="left" w:pos="318"/>
              </w:tabs>
              <w:ind w:firstLine="0"/>
              <w:contextualSpacing/>
              <w:rPr>
                <w:rFonts w:ascii="Times New Roman" w:hAnsi="Times New Roman"/>
              </w:rPr>
            </w:pPr>
            <w:r w:rsidRPr="006E43E1">
              <w:rPr>
                <w:rFonts w:ascii="Times New Roman" w:hAnsi="Times New Roman"/>
              </w:rPr>
              <w:t xml:space="preserve">14.4. Upon request, the </w:t>
            </w:r>
            <w:r>
              <w:rPr>
                <w:rFonts w:ascii="Times New Roman" w:hAnsi="Times New Roman"/>
              </w:rPr>
              <w:t>Contractor</w:t>
            </w:r>
            <w:r w:rsidRPr="006E43E1">
              <w:rPr>
                <w:rFonts w:ascii="Times New Roman" w:hAnsi="Times New Roman"/>
              </w:rPr>
              <w:t xml:space="preserve"> shall provide the C</w:t>
            </w:r>
            <w:r>
              <w:rPr>
                <w:rFonts w:ascii="Times New Roman" w:hAnsi="Times New Roman"/>
              </w:rPr>
              <w:t>ompany</w:t>
            </w:r>
            <w:r w:rsidRPr="006E43E1">
              <w:rPr>
                <w:rFonts w:ascii="Times New Roman" w:hAnsi="Times New Roman"/>
              </w:rPr>
              <w:t xml:space="preserve"> with copies of all reports sent to state organizations or insurance companies related to any injuries, incidents or environmental incidents that occurred during the whole period of the </w:t>
            </w:r>
            <w:r>
              <w:rPr>
                <w:rFonts w:ascii="Times New Roman" w:hAnsi="Times New Roman"/>
              </w:rPr>
              <w:t>Contractor</w:t>
            </w:r>
            <w:r w:rsidRPr="006E43E1">
              <w:rPr>
                <w:rFonts w:ascii="Times New Roman" w:hAnsi="Times New Roman"/>
              </w:rPr>
              <w:t xml:space="preserve"> work activities under the A</w:t>
            </w:r>
            <w:r>
              <w:rPr>
                <w:rFonts w:ascii="Times New Roman" w:hAnsi="Times New Roman"/>
              </w:rPr>
              <w:t>greement</w:t>
            </w:r>
            <w:r w:rsidRPr="006E43E1">
              <w:rPr>
                <w:rFonts w:ascii="Times New Roman" w:hAnsi="Times New Roman"/>
              </w:rPr>
              <w:t>.</w:t>
            </w:r>
          </w:p>
        </w:tc>
      </w:tr>
      <w:tr w:rsidR="008F532B" w:rsidRPr="006E43E1" w:rsidTr="00DC637C">
        <w:tc>
          <w:tcPr>
            <w:tcW w:w="5027" w:type="dxa"/>
            <w:shd w:val="clear" w:color="auto" w:fill="auto"/>
          </w:tcPr>
          <w:p w:rsidR="008F532B" w:rsidRPr="006E43E1" w:rsidRDefault="008F532B" w:rsidP="00DC637C">
            <w:pPr>
              <w:tabs>
                <w:tab w:val="left" w:pos="284"/>
              </w:tabs>
              <w:autoSpaceDE w:val="0"/>
              <w:autoSpaceDN w:val="0"/>
              <w:adjustRightInd w:val="0"/>
              <w:ind w:left="35" w:firstLine="0"/>
              <w:rPr>
                <w:rFonts w:ascii="Times New Roman" w:hAnsi="Times New Roman"/>
                <w:i/>
                <w:lang w:val="en-GB"/>
              </w:rPr>
            </w:pPr>
            <w:r w:rsidRPr="006E43E1">
              <w:rPr>
                <w:rFonts w:ascii="Times New Roman" w:hAnsi="Times New Roman"/>
                <w:lang w:val="ru-RU"/>
              </w:rPr>
              <w:t>14.5. П</w:t>
            </w:r>
            <w:r>
              <w:rPr>
                <w:rFonts w:ascii="Times New Roman" w:hAnsi="Times New Roman"/>
                <w:lang w:val="ru-RU"/>
              </w:rPr>
              <w:t>одрядчик</w:t>
            </w:r>
            <w:r w:rsidRPr="006E43E1">
              <w:rPr>
                <w:rFonts w:ascii="Times New Roman" w:hAnsi="Times New Roman"/>
                <w:lang w:val="ru-RU"/>
              </w:rPr>
              <w:t xml:space="preserve"> представляет ежегодный отчет по вопросам ОТ, ПБ и ООС</w:t>
            </w:r>
            <w:r w:rsidRPr="006E43E1" w:rsidDel="004B2208">
              <w:rPr>
                <w:rFonts w:ascii="Times New Roman" w:hAnsi="Times New Roman"/>
                <w:lang w:val="ru-RU"/>
              </w:rPr>
              <w:t xml:space="preserve"> </w:t>
            </w:r>
            <w:r w:rsidRPr="006E43E1">
              <w:rPr>
                <w:rFonts w:ascii="Times New Roman" w:hAnsi="Times New Roman"/>
                <w:lang w:val="ru-RU"/>
              </w:rPr>
              <w:t xml:space="preserve">(в случае если срок выполнения Работ по Договору превышает 1 год). Отчёт предоставляется в срок до 20-го января года, следующего за отчетным годом. </w:t>
            </w:r>
            <w:r w:rsidRPr="006E43E1">
              <w:rPr>
                <w:rFonts w:ascii="Times New Roman" w:hAnsi="Times New Roman"/>
                <w:lang w:val="en-GB"/>
              </w:rPr>
              <w:t>Форма отчета представляется П</w:t>
            </w:r>
            <w:r>
              <w:rPr>
                <w:rFonts w:ascii="Times New Roman" w:hAnsi="Times New Roman"/>
                <w:lang w:val="ru-RU"/>
              </w:rPr>
              <w:t>одрядчику</w:t>
            </w:r>
            <w:r w:rsidRPr="006E43E1">
              <w:rPr>
                <w:rFonts w:ascii="Times New Roman" w:hAnsi="Times New Roman"/>
                <w:lang w:val="en-GB"/>
              </w:rPr>
              <w:t xml:space="preserve"> К</w:t>
            </w:r>
            <w:r>
              <w:rPr>
                <w:rFonts w:ascii="Times New Roman" w:hAnsi="Times New Roman"/>
                <w:lang w:val="ru-RU"/>
              </w:rPr>
              <w:t>омпанией</w:t>
            </w:r>
            <w:r w:rsidRPr="006E43E1">
              <w:rPr>
                <w:rFonts w:ascii="Times New Roman" w:hAnsi="Times New Roman"/>
                <w:lang w:val="en-GB"/>
              </w:rPr>
              <w:t xml:space="preserve"> до 20 декабря отчетного года.  </w:t>
            </w:r>
          </w:p>
        </w:tc>
        <w:tc>
          <w:tcPr>
            <w:tcW w:w="5028" w:type="dxa"/>
            <w:shd w:val="clear" w:color="auto" w:fill="auto"/>
          </w:tcPr>
          <w:p w:rsidR="008F532B" w:rsidRPr="006E43E1" w:rsidRDefault="008F532B" w:rsidP="00DC637C">
            <w:pPr>
              <w:widowControl w:val="0"/>
              <w:autoSpaceDE w:val="0"/>
              <w:autoSpaceDN w:val="0"/>
              <w:adjustRightInd w:val="0"/>
              <w:ind w:left="34" w:hanging="34"/>
              <w:contextualSpacing/>
              <w:rPr>
                <w:rFonts w:ascii="Times New Roman" w:hAnsi="Times New Roman"/>
              </w:rPr>
            </w:pPr>
            <w:r w:rsidRPr="006E43E1">
              <w:rPr>
                <w:rFonts w:ascii="Times New Roman" w:hAnsi="Times New Roman"/>
              </w:rPr>
              <w:t xml:space="preserve">14.5. </w:t>
            </w:r>
            <w:r>
              <w:rPr>
                <w:rFonts w:ascii="Times New Roman" w:hAnsi="Times New Roman"/>
              </w:rPr>
              <w:t>Contractor</w:t>
            </w:r>
            <w:r w:rsidRPr="006E43E1">
              <w:rPr>
                <w:rFonts w:ascii="Times New Roman" w:hAnsi="Times New Roman"/>
              </w:rPr>
              <w:t xml:space="preserve"> shall submit an annual HSE Report (if the period of Work under the Agreement </w:t>
            </w:r>
            <w:r w:rsidRPr="006E43E1">
              <w:rPr>
                <w:rFonts w:ascii="Times New Roman" w:hAnsi="Times New Roman"/>
                <w:lang w:eastAsia="zh-CN"/>
              </w:rPr>
              <w:t>is in excess of 1 year</w:t>
            </w:r>
            <w:r w:rsidRPr="006E43E1">
              <w:rPr>
                <w:rFonts w:ascii="Times New Roman" w:hAnsi="Times New Roman"/>
              </w:rPr>
              <w:t>). The report shall be submitted before the 20</w:t>
            </w:r>
            <w:r w:rsidRPr="006E43E1">
              <w:rPr>
                <w:rFonts w:ascii="Times New Roman" w:hAnsi="Times New Roman"/>
                <w:vertAlign w:val="superscript"/>
              </w:rPr>
              <w:t>th</w:t>
            </w:r>
            <w:r w:rsidRPr="006E43E1">
              <w:rPr>
                <w:rFonts w:ascii="Times New Roman" w:hAnsi="Times New Roman"/>
              </w:rPr>
              <w:t xml:space="preserve"> day of January of the year following the reporting year. The format of the Report shall be provided to </w:t>
            </w:r>
            <w:r>
              <w:rPr>
                <w:rFonts w:ascii="Times New Roman" w:hAnsi="Times New Roman"/>
              </w:rPr>
              <w:t>Contractor</w:t>
            </w:r>
            <w:r w:rsidRPr="006E43E1">
              <w:rPr>
                <w:rFonts w:ascii="Times New Roman" w:hAnsi="Times New Roman"/>
              </w:rPr>
              <w:t xml:space="preserve"> by the C</w:t>
            </w:r>
            <w:r>
              <w:rPr>
                <w:rFonts w:ascii="Times New Roman" w:hAnsi="Times New Roman"/>
              </w:rPr>
              <w:t>ompany</w:t>
            </w:r>
            <w:r w:rsidRPr="006E43E1">
              <w:rPr>
                <w:rFonts w:ascii="Times New Roman" w:hAnsi="Times New Roman"/>
              </w:rPr>
              <w:t xml:space="preserve"> before the 20</w:t>
            </w:r>
            <w:r w:rsidRPr="006E43E1">
              <w:rPr>
                <w:rFonts w:ascii="Times New Roman" w:hAnsi="Times New Roman"/>
                <w:vertAlign w:val="superscript"/>
              </w:rPr>
              <w:t>th</w:t>
            </w:r>
            <w:r w:rsidRPr="006E43E1">
              <w:rPr>
                <w:rFonts w:ascii="Times New Roman" w:hAnsi="Times New Roman"/>
              </w:rPr>
              <w:t xml:space="preserve"> day of December of the reporting year.  </w:t>
            </w:r>
          </w:p>
        </w:tc>
      </w:tr>
      <w:tr w:rsidR="008F532B" w:rsidRPr="006E43E1" w:rsidTr="00DC637C">
        <w:trPr>
          <w:trHeight w:val="341"/>
        </w:trPr>
        <w:tc>
          <w:tcPr>
            <w:tcW w:w="5027" w:type="dxa"/>
            <w:shd w:val="clear" w:color="auto" w:fill="auto"/>
          </w:tcPr>
          <w:p w:rsidR="008F532B" w:rsidRPr="006E43E1" w:rsidRDefault="008F532B" w:rsidP="00DC637C">
            <w:pPr>
              <w:tabs>
                <w:tab w:val="left" w:pos="284"/>
              </w:tabs>
              <w:autoSpaceDE w:val="0"/>
              <w:autoSpaceDN w:val="0"/>
              <w:adjustRightInd w:val="0"/>
              <w:ind w:firstLine="0"/>
              <w:rPr>
                <w:rFonts w:ascii="Times New Roman" w:hAnsi="Times New Roman"/>
                <w:b/>
                <w:lang w:val="ru-RU"/>
              </w:rPr>
            </w:pPr>
            <w:r w:rsidRPr="006E43E1">
              <w:rPr>
                <w:rFonts w:ascii="Times New Roman" w:hAnsi="Times New Roman"/>
                <w:b/>
                <w:lang w:val="ru-RU"/>
              </w:rPr>
              <w:t xml:space="preserve">15. ОТВЕТСТВЕННОСТЬ </w:t>
            </w:r>
          </w:p>
        </w:tc>
        <w:tc>
          <w:tcPr>
            <w:tcW w:w="5028" w:type="dxa"/>
            <w:shd w:val="clear" w:color="auto" w:fill="auto"/>
          </w:tcPr>
          <w:p w:rsidR="008F532B" w:rsidRPr="006E43E1" w:rsidRDefault="008F532B" w:rsidP="00DC637C">
            <w:pPr>
              <w:tabs>
                <w:tab w:val="left" w:pos="284"/>
                <w:tab w:val="left" w:pos="460"/>
              </w:tabs>
              <w:autoSpaceDE w:val="0"/>
              <w:autoSpaceDN w:val="0"/>
              <w:adjustRightInd w:val="0"/>
              <w:ind w:firstLine="0"/>
              <w:contextualSpacing/>
              <w:rPr>
                <w:rFonts w:ascii="Times New Roman" w:hAnsi="Times New Roman"/>
                <w:b/>
                <w:lang w:val="ru-RU"/>
              </w:rPr>
            </w:pPr>
            <w:r w:rsidRPr="006E43E1">
              <w:rPr>
                <w:rFonts w:ascii="Times New Roman" w:hAnsi="Times New Roman"/>
                <w:b/>
                <w:lang w:val="ru-RU"/>
              </w:rPr>
              <w:t>15. LIABILITY</w:t>
            </w:r>
          </w:p>
        </w:tc>
      </w:tr>
      <w:tr w:rsidR="008F532B" w:rsidRPr="006E43E1" w:rsidTr="00DC637C">
        <w:tc>
          <w:tcPr>
            <w:tcW w:w="5027" w:type="dxa"/>
            <w:shd w:val="clear" w:color="auto" w:fill="auto"/>
          </w:tcPr>
          <w:p w:rsidR="008F532B" w:rsidRPr="006E43E1" w:rsidRDefault="008F532B" w:rsidP="00DC637C">
            <w:pPr>
              <w:tabs>
                <w:tab w:val="left" w:pos="284"/>
              </w:tabs>
              <w:autoSpaceDE w:val="0"/>
              <w:autoSpaceDN w:val="0"/>
              <w:adjustRightInd w:val="0"/>
              <w:ind w:firstLine="0"/>
              <w:rPr>
                <w:rFonts w:ascii="Times New Roman" w:hAnsi="Times New Roman"/>
                <w:lang w:val="ru-RU"/>
              </w:rPr>
            </w:pPr>
            <w:r w:rsidRPr="006E43E1">
              <w:rPr>
                <w:rFonts w:ascii="Times New Roman" w:hAnsi="Times New Roman"/>
                <w:lang w:val="ru-RU"/>
              </w:rPr>
              <w:t xml:space="preserve">15.1. В случае выявления </w:t>
            </w:r>
            <w:r>
              <w:rPr>
                <w:rFonts w:ascii="Times New Roman" w:hAnsi="Times New Roman"/>
                <w:lang w:val="ru-RU"/>
              </w:rPr>
              <w:t>компанией</w:t>
            </w:r>
            <w:r w:rsidRPr="006E43E1">
              <w:rPr>
                <w:rFonts w:ascii="Times New Roman" w:hAnsi="Times New Roman"/>
                <w:lang w:val="ru-RU"/>
              </w:rPr>
              <w:t xml:space="preserve"> в результате проверки или иным образом факта несоблюдения П</w:t>
            </w:r>
            <w:r>
              <w:rPr>
                <w:rFonts w:ascii="Times New Roman" w:hAnsi="Times New Roman"/>
                <w:lang w:val="ru-RU"/>
              </w:rPr>
              <w:t>одрядчиком</w:t>
            </w:r>
            <w:r w:rsidRPr="006E43E1">
              <w:rPr>
                <w:rFonts w:ascii="Times New Roman" w:hAnsi="Times New Roman"/>
                <w:lang w:val="ru-RU"/>
              </w:rPr>
              <w:t xml:space="preserve"> требований ОТ, ПБ и ООС, установленных настоящим приложением, законодательными требованиями РФ, нормативными документами К</w:t>
            </w:r>
            <w:r>
              <w:rPr>
                <w:rFonts w:ascii="Times New Roman" w:hAnsi="Times New Roman"/>
                <w:lang w:val="ru-RU"/>
              </w:rPr>
              <w:t>омпании</w:t>
            </w:r>
            <w:r w:rsidRPr="006E43E1">
              <w:rPr>
                <w:rFonts w:ascii="Times New Roman" w:hAnsi="Times New Roman"/>
                <w:lang w:val="ru-RU"/>
              </w:rPr>
              <w:t xml:space="preserve">, представитель Компании вправе незамедлительно приостановить выполнение Работ до устранения выявленных нарушений путем устного предъявления требования о приостановке Работ представителю </w:t>
            </w:r>
            <w:r>
              <w:rPr>
                <w:rFonts w:ascii="Times New Roman" w:hAnsi="Times New Roman"/>
                <w:lang w:val="ru-RU"/>
              </w:rPr>
              <w:t>Подрядчика</w:t>
            </w:r>
            <w:r w:rsidRPr="006E43E1">
              <w:rPr>
                <w:rFonts w:ascii="Times New Roman" w:hAnsi="Times New Roman"/>
                <w:lang w:val="ru-RU"/>
              </w:rPr>
              <w:t xml:space="preserve">. В течение суток представитель Компании, приостановивший Работы, письменно уведомляет об этом руководителя участка или руководителя </w:t>
            </w:r>
            <w:r>
              <w:rPr>
                <w:rFonts w:ascii="Times New Roman" w:hAnsi="Times New Roman"/>
                <w:lang w:val="ru-RU"/>
              </w:rPr>
              <w:t>Подрядчика</w:t>
            </w:r>
            <w:r w:rsidRPr="006E43E1">
              <w:rPr>
                <w:rFonts w:ascii="Times New Roman" w:hAnsi="Times New Roman"/>
                <w:lang w:val="ru-RU"/>
              </w:rPr>
              <w:t xml:space="preserve"> с указанием причин и времени остановки. Обнаруженные в ходе проверки нарушения фиксируются в акте/предписании, подписываемом представителями К</w:t>
            </w:r>
            <w:r>
              <w:rPr>
                <w:rFonts w:ascii="Times New Roman" w:hAnsi="Times New Roman"/>
                <w:lang w:val="ru-RU"/>
              </w:rPr>
              <w:t>омпании</w:t>
            </w:r>
            <w:r w:rsidRPr="006E43E1">
              <w:rPr>
                <w:rFonts w:ascii="Times New Roman" w:hAnsi="Times New Roman"/>
                <w:lang w:val="ru-RU"/>
              </w:rPr>
              <w:t xml:space="preserve"> и </w:t>
            </w:r>
            <w:r>
              <w:rPr>
                <w:rFonts w:ascii="Times New Roman" w:hAnsi="Times New Roman"/>
                <w:lang w:val="ru-RU"/>
              </w:rPr>
              <w:t>Подрядчика</w:t>
            </w:r>
            <w:r w:rsidRPr="006E43E1">
              <w:rPr>
                <w:rFonts w:ascii="Times New Roman" w:hAnsi="Times New Roman"/>
                <w:lang w:val="ru-RU"/>
              </w:rPr>
              <w:t xml:space="preserve"> по вопросам ОТ, ПБ и ООС. В случае отказа </w:t>
            </w:r>
            <w:r>
              <w:rPr>
                <w:rFonts w:ascii="Times New Roman" w:hAnsi="Times New Roman"/>
                <w:lang w:val="ru-RU"/>
              </w:rPr>
              <w:t>Подрядчика</w:t>
            </w:r>
            <w:r w:rsidRPr="006E43E1">
              <w:rPr>
                <w:rFonts w:ascii="Times New Roman" w:hAnsi="Times New Roman"/>
                <w:lang w:val="ru-RU"/>
              </w:rPr>
              <w:t xml:space="preserve"> от подписания такого акта, он оформляется К</w:t>
            </w:r>
            <w:r>
              <w:rPr>
                <w:rFonts w:ascii="Times New Roman" w:hAnsi="Times New Roman"/>
                <w:lang w:val="ru-RU"/>
              </w:rPr>
              <w:t>омпанией</w:t>
            </w:r>
            <w:r w:rsidRPr="006E43E1">
              <w:rPr>
                <w:rFonts w:ascii="Times New Roman" w:hAnsi="Times New Roman"/>
                <w:lang w:val="ru-RU"/>
              </w:rPr>
              <w:t xml:space="preserve"> в одностороннем порядке с проставлением записи об отказе </w:t>
            </w:r>
            <w:r>
              <w:rPr>
                <w:rFonts w:ascii="Times New Roman" w:hAnsi="Times New Roman"/>
                <w:lang w:val="ru-RU"/>
              </w:rPr>
              <w:t>Подрядчика</w:t>
            </w:r>
            <w:r w:rsidRPr="006E43E1">
              <w:rPr>
                <w:rFonts w:ascii="Times New Roman" w:hAnsi="Times New Roman"/>
                <w:lang w:val="ru-RU"/>
              </w:rPr>
              <w:t xml:space="preserve"> от подписания акта.</w:t>
            </w:r>
          </w:p>
        </w:tc>
        <w:tc>
          <w:tcPr>
            <w:tcW w:w="5028" w:type="dxa"/>
            <w:shd w:val="clear" w:color="auto" w:fill="auto"/>
          </w:tcPr>
          <w:p w:rsidR="008F532B" w:rsidRPr="006E43E1" w:rsidRDefault="008F532B" w:rsidP="00DC637C">
            <w:pPr>
              <w:widowControl w:val="0"/>
              <w:autoSpaceDE w:val="0"/>
              <w:autoSpaceDN w:val="0"/>
              <w:adjustRightInd w:val="0"/>
              <w:ind w:firstLine="0"/>
              <w:contextualSpacing/>
              <w:rPr>
                <w:rFonts w:ascii="Times New Roman" w:hAnsi="Times New Roman"/>
              </w:rPr>
            </w:pPr>
            <w:r w:rsidRPr="006E43E1">
              <w:rPr>
                <w:rFonts w:ascii="Times New Roman" w:hAnsi="Times New Roman"/>
              </w:rPr>
              <w:t xml:space="preserve">15.1. If </w:t>
            </w:r>
            <w:r>
              <w:rPr>
                <w:rFonts w:ascii="Times New Roman" w:hAnsi="Times New Roman"/>
              </w:rPr>
              <w:t>Company</w:t>
            </w:r>
            <w:r w:rsidRPr="006E43E1">
              <w:rPr>
                <w:rFonts w:ascii="Times New Roman" w:hAnsi="Times New Roman"/>
              </w:rPr>
              <w:t xml:space="preserve"> reveals, in the course of an audit or otherwise, that </w:t>
            </w:r>
            <w:r>
              <w:rPr>
                <w:rFonts w:ascii="Times New Roman" w:hAnsi="Times New Roman"/>
              </w:rPr>
              <w:t>Contractor</w:t>
            </w:r>
            <w:r w:rsidRPr="006E43E1">
              <w:rPr>
                <w:rFonts w:ascii="Times New Roman" w:hAnsi="Times New Roman"/>
              </w:rPr>
              <w:t xml:space="preserve">  has failed to comply with the HSE requirements set forth herein, statutory requirements of RF and C</w:t>
            </w:r>
            <w:r>
              <w:rPr>
                <w:rFonts w:ascii="Times New Roman" w:hAnsi="Times New Roman"/>
              </w:rPr>
              <w:t>ompany</w:t>
            </w:r>
            <w:r w:rsidRPr="006E43E1">
              <w:rPr>
                <w:rFonts w:ascii="Times New Roman" w:hAnsi="Times New Roman"/>
              </w:rPr>
              <w:t xml:space="preserve">’s normative documents, </w:t>
            </w:r>
            <w:r w:rsidRPr="006E43E1">
              <w:rPr>
                <w:rFonts w:ascii="Times New Roman" w:hAnsi="Times New Roman"/>
                <w:lang w:eastAsia="ru-RU"/>
              </w:rPr>
              <w:t>the C</w:t>
            </w:r>
            <w:r>
              <w:rPr>
                <w:rFonts w:ascii="Times New Roman" w:hAnsi="Times New Roman"/>
                <w:lang w:eastAsia="ru-RU"/>
              </w:rPr>
              <w:t>ompany</w:t>
            </w:r>
            <w:r w:rsidRPr="006E43E1">
              <w:rPr>
                <w:rFonts w:ascii="Times New Roman" w:hAnsi="Times New Roman"/>
                <w:lang w:eastAsia="ru-RU"/>
              </w:rPr>
              <w:t>’s representative</w:t>
            </w:r>
            <w:r w:rsidRPr="006E43E1">
              <w:rPr>
                <w:rFonts w:ascii="Times New Roman" w:hAnsi="Times New Roman"/>
              </w:rPr>
              <w:t xml:space="preserve"> shall have the right to immediately suspend </w:t>
            </w:r>
            <w:r w:rsidRPr="006E43E1">
              <w:rPr>
                <w:rFonts w:ascii="Times New Roman" w:hAnsi="Times New Roman"/>
                <w:lang w:eastAsia="ru-RU"/>
              </w:rPr>
              <w:t>the</w:t>
            </w:r>
            <w:r w:rsidRPr="006E43E1">
              <w:rPr>
                <w:rFonts w:ascii="Times New Roman" w:hAnsi="Times New Roman"/>
              </w:rPr>
              <w:t xml:space="preserve"> Work by oral request to the </w:t>
            </w:r>
            <w:r>
              <w:rPr>
                <w:rFonts w:ascii="Times New Roman" w:hAnsi="Times New Roman"/>
              </w:rPr>
              <w:t>Contractor</w:t>
            </w:r>
            <w:r w:rsidRPr="006E43E1">
              <w:rPr>
                <w:rFonts w:ascii="Times New Roman" w:hAnsi="Times New Roman"/>
              </w:rPr>
              <w:t>'s HSE Representative until elimination of the violations revealed. Within 24 hours, the C</w:t>
            </w:r>
            <w:r>
              <w:rPr>
                <w:rFonts w:ascii="Times New Roman" w:hAnsi="Times New Roman"/>
              </w:rPr>
              <w:t>ompany</w:t>
            </w:r>
            <w:r w:rsidRPr="006E43E1">
              <w:rPr>
                <w:rFonts w:ascii="Times New Roman" w:hAnsi="Times New Roman"/>
              </w:rPr>
              <w:t xml:space="preserve">'s representative, who suspended the Work, shall give a written notice thereof to the manager of the work site or to the </w:t>
            </w:r>
            <w:r>
              <w:rPr>
                <w:rFonts w:ascii="Times New Roman" w:hAnsi="Times New Roman"/>
              </w:rPr>
              <w:t>Contractor</w:t>
            </w:r>
            <w:r w:rsidRPr="006E43E1">
              <w:rPr>
                <w:rFonts w:ascii="Times New Roman" w:hAnsi="Times New Roman"/>
              </w:rPr>
              <w:t>'s supervisor with indication of the reasons and time of the suspension. The violations revealed during the audit shall be reflected in the Act/improvement notice to be signed by the C</w:t>
            </w:r>
            <w:r>
              <w:rPr>
                <w:rFonts w:ascii="Times New Roman" w:hAnsi="Times New Roman"/>
              </w:rPr>
              <w:t>ompany</w:t>
            </w:r>
            <w:r w:rsidRPr="006E43E1">
              <w:rPr>
                <w:rFonts w:ascii="Times New Roman" w:hAnsi="Times New Roman"/>
              </w:rPr>
              <w:t xml:space="preserve">'s and the </w:t>
            </w:r>
            <w:r>
              <w:rPr>
                <w:rFonts w:ascii="Times New Roman" w:hAnsi="Times New Roman"/>
              </w:rPr>
              <w:t>Contractor</w:t>
            </w:r>
            <w:r w:rsidRPr="006E43E1">
              <w:rPr>
                <w:rFonts w:ascii="Times New Roman" w:hAnsi="Times New Roman"/>
              </w:rPr>
              <w:t xml:space="preserve">'s HSE representatives. Should </w:t>
            </w:r>
            <w:r>
              <w:rPr>
                <w:rFonts w:ascii="Times New Roman" w:hAnsi="Times New Roman"/>
              </w:rPr>
              <w:t>Contractor</w:t>
            </w:r>
            <w:r w:rsidRPr="006E43E1">
              <w:rPr>
                <w:rFonts w:ascii="Times New Roman" w:hAnsi="Times New Roman"/>
              </w:rPr>
              <w:t xml:space="preserve"> refuse to sign such Act, C</w:t>
            </w:r>
            <w:r>
              <w:rPr>
                <w:rFonts w:ascii="Times New Roman" w:hAnsi="Times New Roman"/>
              </w:rPr>
              <w:t>ompany</w:t>
            </w:r>
            <w:r w:rsidRPr="006E43E1">
              <w:rPr>
                <w:rFonts w:ascii="Times New Roman" w:hAnsi="Times New Roman"/>
              </w:rPr>
              <w:t xml:space="preserve"> shall unilaterally execute it making an entry evidencing the </w:t>
            </w:r>
            <w:r>
              <w:rPr>
                <w:rFonts w:ascii="Times New Roman" w:hAnsi="Times New Roman"/>
              </w:rPr>
              <w:t>Contractor</w:t>
            </w:r>
            <w:r w:rsidRPr="006E43E1">
              <w:rPr>
                <w:rFonts w:ascii="Times New Roman" w:hAnsi="Times New Roman"/>
              </w:rPr>
              <w:t>'s refusal to sign the Act.</w:t>
            </w:r>
          </w:p>
        </w:tc>
      </w:tr>
      <w:tr w:rsidR="008F532B" w:rsidRPr="006E43E1" w:rsidTr="00DC637C">
        <w:tc>
          <w:tcPr>
            <w:tcW w:w="5027" w:type="dxa"/>
            <w:shd w:val="clear" w:color="auto" w:fill="auto"/>
          </w:tcPr>
          <w:p w:rsidR="008F532B" w:rsidRPr="006E43E1" w:rsidRDefault="008F532B" w:rsidP="00DC637C">
            <w:pPr>
              <w:tabs>
                <w:tab w:val="left" w:pos="284"/>
              </w:tabs>
              <w:autoSpaceDE w:val="0"/>
              <w:autoSpaceDN w:val="0"/>
              <w:adjustRightInd w:val="0"/>
              <w:ind w:firstLine="0"/>
              <w:rPr>
                <w:rFonts w:ascii="Times New Roman" w:hAnsi="Times New Roman"/>
                <w:lang w:val="ru-RU"/>
              </w:rPr>
            </w:pPr>
            <w:r w:rsidRPr="006E43E1">
              <w:rPr>
                <w:rFonts w:ascii="Times New Roman" w:hAnsi="Times New Roman"/>
                <w:lang w:val="ru-RU"/>
              </w:rPr>
              <w:t xml:space="preserve">15.2. Стороны согласуют сроки и мероприятия (план) по устранению таких нарушений и недопущению их в будущем. Работник </w:t>
            </w:r>
            <w:r>
              <w:rPr>
                <w:rFonts w:ascii="Times New Roman" w:hAnsi="Times New Roman"/>
                <w:lang w:val="ru-RU"/>
              </w:rPr>
              <w:t>Подрядчика</w:t>
            </w:r>
            <w:r w:rsidRPr="006E43E1">
              <w:rPr>
                <w:rFonts w:ascii="Times New Roman" w:hAnsi="Times New Roman"/>
                <w:lang w:val="ru-RU"/>
              </w:rPr>
              <w:t>, допустивший повторное нарушение, отстраняется от выполнения Работ и лишается пропуска на объекты К</w:t>
            </w:r>
            <w:r>
              <w:rPr>
                <w:rFonts w:ascii="Times New Roman" w:hAnsi="Times New Roman"/>
                <w:lang w:val="ru-RU"/>
              </w:rPr>
              <w:t>омпании</w:t>
            </w:r>
            <w:r w:rsidRPr="006E43E1">
              <w:rPr>
                <w:rFonts w:ascii="Times New Roman" w:hAnsi="Times New Roman"/>
                <w:lang w:val="ru-RU"/>
              </w:rPr>
              <w:t xml:space="preserve">. </w:t>
            </w:r>
          </w:p>
          <w:p w:rsidR="008F532B" w:rsidRPr="006E43E1" w:rsidRDefault="008F532B" w:rsidP="00DC637C">
            <w:pPr>
              <w:tabs>
                <w:tab w:val="left" w:pos="284"/>
              </w:tabs>
              <w:autoSpaceDE w:val="0"/>
              <w:autoSpaceDN w:val="0"/>
              <w:adjustRightInd w:val="0"/>
              <w:ind w:firstLine="0"/>
              <w:rPr>
                <w:rFonts w:ascii="Times New Roman" w:hAnsi="Times New Roman"/>
                <w:sz w:val="16"/>
                <w:szCs w:val="16"/>
                <w:lang w:val="ru-RU"/>
              </w:rPr>
            </w:pPr>
          </w:p>
          <w:p w:rsidR="008F532B" w:rsidRPr="006E43E1" w:rsidRDefault="008F532B" w:rsidP="00DC637C">
            <w:pPr>
              <w:tabs>
                <w:tab w:val="left" w:pos="284"/>
              </w:tabs>
              <w:autoSpaceDE w:val="0"/>
              <w:autoSpaceDN w:val="0"/>
              <w:adjustRightInd w:val="0"/>
              <w:ind w:firstLine="0"/>
              <w:rPr>
                <w:rFonts w:ascii="Times New Roman" w:hAnsi="Times New Roman"/>
                <w:lang w:val="ru-RU"/>
              </w:rPr>
            </w:pPr>
            <w:r w:rsidRPr="006E43E1">
              <w:rPr>
                <w:rFonts w:ascii="Times New Roman" w:hAnsi="Times New Roman"/>
                <w:lang w:val="ru-RU"/>
              </w:rPr>
              <w:t>В случае нарушения П</w:t>
            </w:r>
            <w:r>
              <w:rPr>
                <w:rFonts w:ascii="Times New Roman" w:hAnsi="Times New Roman"/>
                <w:lang w:val="ru-RU"/>
              </w:rPr>
              <w:t>одрядчиком</w:t>
            </w:r>
            <w:r w:rsidRPr="006E43E1">
              <w:rPr>
                <w:rFonts w:ascii="Times New Roman" w:hAnsi="Times New Roman"/>
                <w:lang w:val="ru-RU"/>
              </w:rPr>
              <w:t xml:space="preserve"> сроков мероприятий П</w:t>
            </w:r>
            <w:r>
              <w:rPr>
                <w:rFonts w:ascii="Times New Roman" w:hAnsi="Times New Roman"/>
                <w:lang w:val="ru-RU"/>
              </w:rPr>
              <w:t>одрядчик</w:t>
            </w:r>
            <w:r w:rsidRPr="006E43E1">
              <w:rPr>
                <w:rFonts w:ascii="Times New Roman" w:hAnsi="Times New Roman"/>
                <w:lang w:val="ru-RU"/>
              </w:rPr>
              <w:t xml:space="preserve"> по требованию К</w:t>
            </w:r>
            <w:r>
              <w:rPr>
                <w:rFonts w:ascii="Times New Roman" w:hAnsi="Times New Roman"/>
                <w:lang w:val="ru-RU"/>
              </w:rPr>
              <w:t>омпании</w:t>
            </w:r>
            <w:r w:rsidRPr="006E43E1">
              <w:rPr>
                <w:rFonts w:ascii="Times New Roman" w:hAnsi="Times New Roman"/>
                <w:lang w:val="ru-RU"/>
              </w:rPr>
              <w:t xml:space="preserve"> уплачивает неустойку в размере, эквивалентном 300$ (триста долларов США) за каждый день просрочки до момента полного устранения нарушений.</w:t>
            </w:r>
          </w:p>
          <w:p w:rsidR="008F532B" w:rsidRPr="006E43E1" w:rsidRDefault="008F532B" w:rsidP="00DC637C">
            <w:pPr>
              <w:tabs>
                <w:tab w:val="left" w:pos="284"/>
              </w:tabs>
              <w:autoSpaceDE w:val="0"/>
              <w:autoSpaceDN w:val="0"/>
              <w:adjustRightInd w:val="0"/>
              <w:ind w:firstLine="0"/>
              <w:rPr>
                <w:rFonts w:ascii="Times New Roman" w:hAnsi="Times New Roman"/>
                <w:lang w:val="ru-RU"/>
              </w:rPr>
            </w:pPr>
            <w:r w:rsidRPr="006E43E1">
              <w:rPr>
                <w:rFonts w:ascii="Times New Roman" w:hAnsi="Times New Roman"/>
                <w:lang w:val="ru-RU"/>
              </w:rPr>
              <w:t>Основанием для начисления штрафных санкций за нарушение сроков выполнения мероприятий по устранению нарушений является двусторонний акт, подписанный представителями К</w:t>
            </w:r>
            <w:r>
              <w:rPr>
                <w:rFonts w:ascii="Times New Roman" w:hAnsi="Times New Roman"/>
                <w:lang w:val="ru-RU"/>
              </w:rPr>
              <w:t>омпании</w:t>
            </w:r>
            <w:r w:rsidRPr="006E43E1">
              <w:rPr>
                <w:rFonts w:ascii="Times New Roman" w:hAnsi="Times New Roman"/>
                <w:lang w:val="ru-RU"/>
              </w:rPr>
              <w:t xml:space="preserve"> и </w:t>
            </w:r>
            <w:r>
              <w:rPr>
                <w:rFonts w:ascii="Times New Roman" w:hAnsi="Times New Roman"/>
                <w:lang w:val="ru-RU"/>
              </w:rPr>
              <w:t>Подрядчика</w:t>
            </w:r>
            <w:r w:rsidRPr="006E43E1">
              <w:rPr>
                <w:rFonts w:ascii="Times New Roman" w:hAnsi="Times New Roman"/>
                <w:lang w:val="ru-RU"/>
              </w:rPr>
              <w:t xml:space="preserve"> при повторной проверке.</w:t>
            </w:r>
          </w:p>
        </w:tc>
        <w:tc>
          <w:tcPr>
            <w:tcW w:w="5028" w:type="dxa"/>
            <w:shd w:val="clear" w:color="auto" w:fill="auto"/>
          </w:tcPr>
          <w:p w:rsidR="008F532B" w:rsidRPr="006E43E1" w:rsidRDefault="008F532B" w:rsidP="00DC637C">
            <w:pPr>
              <w:widowControl w:val="0"/>
              <w:autoSpaceDE w:val="0"/>
              <w:autoSpaceDN w:val="0"/>
              <w:adjustRightInd w:val="0"/>
              <w:ind w:firstLine="0"/>
              <w:contextualSpacing/>
              <w:rPr>
                <w:rFonts w:ascii="Times New Roman" w:hAnsi="Times New Roman"/>
              </w:rPr>
            </w:pPr>
            <w:r w:rsidRPr="006E43E1">
              <w:rPr>
                <w:rFonts w:ascii="Times New Roman" w:hAnsi="Times New Roman"/>
              </w:rPr>
              <w:t xml:space="preserve">15.2. The Parties shall coordinate the terms and actions (plan) to elimination such </w:t>
            </w:r>
            <w:r w:rsidRPr="006E43E1">
              <w:rPr>
                <w:rFonts w:ascii="Times New Roman" w:hAnsi="Times New Roman"/>
                <w:lang w:eastAsia="ru-RU"/>
              </w:rPr>
              <w:t>violations</w:t>
            </w:r>
            <w:r w:rsidRPr="006E43E1">
              <w:rPr>
                <w:rFonts w:ascii="Times New Roman" w:hAnsi="Times New Roman"/>
              </w:rPr>
              <w:t xml:space="preserve"> and to prevent them in the future. The </w:t>
            </w:r>
            <w:r>
              <w:rPr>
                <w:rFonts w:ascii="Times New Roman" w:hAnsi="Times New Roman"/>
              </w:rPr>
              <w:t>Contractor</w:t>
            </w:r>
            <w:r w:rsidRPr="006E43E1">
              <w:rPr>
                <w:rFonts w:ascii="Times New Roman" w:hAnsi="Times New Roman"/>
              </w:rPr>
              <w:t>’s employee, who has repeated a violation shall be suspended from the Work under the Agreement, and his/her pass to the C</w:t>
            </w:r>
            <w:r>
              <w:rPr>
                <w:rFonts w:ascii="Times New Roman" w:hAnsi="Times New Roman"/>
              </w:rPr>
              <w:t>ompany</w:t>
            </w:r>
            <w:r w:rsidRPr="006E43E1">
              <w:rPr>
                <w:rFonts w:ascii="Times New Roman" w:hAnsi="Times New Roman"/>
              </w:rPr>
              <w:t>'s facilities shall be cancelled.</w:t>
            </w:r>
          </w:p>
          <w:p w:rsidR="008F532B" w:rsidRPr="006E43E1" w:rsidRDefault="008F532B" w:rsidP="00DC637C">
            <w:pPr>
              <w:spacing w:before="0" w:after="0"/>
              <w:ind w:firstLine="0"/>
              <w:rPr>
                <w:rFonts w:ascii="Times New Roman" w:hAnsi="Times New Roman"/>
                <w:lang w:val="en-GB"/>
              </w:rPr>
            </w:pPr>
            <w:r w:rsidRPr="006E43E1">
              <w:rPr>
                <w:rFonts w:ascii="Times New Roman" w:hAnsi="Times New Roman"/>
              </w:rPr>
              <w:t xml:space="preserve">If </w:t>
            </w:r>
            <w:r>
              <w:rPr>
                <w:rFonts w:ascii="Times New Roman" w:hAnsi="Times New Roman"/>
              </w:rPr>
              <w:t>Contractor</w:t>
            </w:r>
            <w:r w:rsidRPr="006E43E1">
              <w:rPr>
                <w:rFonts w:ascii="Times New Roman" w:hAnsi="Times New Roman"/>
              </w:rPr>
              <w:t xml:space="preserve"> fails to meet the deadlines of completion of actions </w:t>
            </w:r>
            <w:r>
              <w:rPr>
                <w:rFonts w:ascii="Times New Roman" w:hAnsi="Times New Roman"/>
                <w:lang w:val="en-GB"/>
              </w:rPr>
              <w:t>Contractor</w:t>
            </w:r>
            <w:r w:rsidRPr="006E43E1">
              <w:rPr>
                <w:rFonts w:ascii="Times New Roman" w:hAnsi="Times New Roman"/>
                <w:lang w:val="en-GB"/>
              </w:rPr>
              <w:t xml:space="preserve"> shall, on C</w:t>
            </w:r>
            <w:r>
              <w:rPr>
                <w:rFonts w:ascii="Times New Roman" w:hAnsi="Times New Roman"/>
                <w:lang w:val="en-GB"/>
              </w:rPr>
              <w:t>ompany</w:t>
            </w:r>
            <w:r w:rsidRPr="006E43E1">
              <w:rPr>
                <w:rFonts w:ascii="Times New Roman" w:hAnsi="Times New Roman"/>
                <w:lang w:val="en-GB"/>
              </w:rPr>
              <w:t xml:space="preserve">’s request, pay a penalty in the amount </w:t>
            </w:r>
            <w:r w:rsidRPr="006E43E1">
              <w:rPr>
                <w:rFonts w:ascii="Times New Roman" w:hAnsi="Times New Roman"/>
              </w:rPr>
              <w:t xml:space="preserve">equivalent to </w:t>
            </w:r>
            <w:r w:rsidRPr="006E43E1">
              <w:rPr>
                <w:rFonts w:ascii="Times New Roman" w:hAnsi="Times New Roman"/>
                <w:lang w:val="en-GB"/>
              </w:rPr>
              <w:t>$300 (three hundred US Dollars) for each outstanding day until the deficiencies have been rectified.</w:t>
            </w:r>
          </w:p>
          <w:p w:rsidR="008F532B" w:rsidRPr="006E43E1" w:rsidRDefault="008F532B" w:rsidP="00DC637C">
            <w:pPr>
              <w:spacing w:before="0" w:after="0"/>
              <w:ind w:firstLine="0"/>
              <w:rPr>
                <w:rFonts w:ascii="Times New Roman" w:hAnsi="Times New Roman"/>
              </w:rPr>
            </w:pPr>
            <w:r w:rsidRPr="006E43E1">
              <w:rPr>
                <w:rFonts w:ascii="Times New Roman" w:hAnsi="Times New Roman"/>
                <w:lang w:val="en-GB"/>
              </w:rPr>
              <w:t>The Act signed by the C</w:t>
            </w:r>
            <w:r>
              <w:rPr>
                <w:rFonts w:ascii="Times New Roman" w:hAnsi="Times New Roman"/>
                <w:lang w:val="en-GB"/>
              </w:rPr>
              <w:t>ompany</w:t>
            </w:r>
            <w:r w:rsidRPr="006E43E1">
              <w:rPr>
                <w:rFonts w:ascii="Times New Roman" w:hAnsi="Times New Roman"/>
                <w:lang w:val="en-GB"/>
              </w:rPr>
              <w:t xml:space="preserve">'s and the </w:t>
            </w:r>
            <w:r>
              <w:rPr>
                <w:rFonts w:ascii="Times New Roman" w:hAnsi="Times New Roman"/>
                <w:lang w:val="en-GB"/>
              </w:rPr>
              <w:t>Contractor</w:t>
            </w:r>
            <w:r w:rsidRPr="006E43E1">
              <w:rPr>
                <w:rFonts w:ascii="Times New Roman" w:hAnsi="Times New Roman"/>
                <w:lang w:val="en-GB"/>
              </w:rPr>
              <w:t>'s Representatives in the course of the second audit shall serve as the basis for charging the fines for a failure to complete the actions to rectify the violations within the deadlines established.</w:t>
            </w:r>
          </w:p>
        </w:tc>
      </w:tr>
      <w:tr w:rsidR="008F532B" w:rsidRPr="006E43E1" w:rsidTr="00DC637C">
        <w:tc>
          <w:tcPr>
            <w:tcW w:w="5027" w:type="dxa"/>
            <w:shd w:val="clear" w:color="auto" w:fill="auto"/>
          </w:tcPr>
          <w:p w:rsidR="008F532B" w:rsidRPr="006E43E1" w:rsidRDefault="008F532B" w:rsidP="00DC637C">
            <w:pPr>
              <w:tabs>
                <w:tab w:val="left" w:pos="284"/>
              </w:tabs>
              <w:autoSpaceDE w:val="0"/>
              <w:autoSpaceDN w:val="0"/>
              <w:adjustRightInd w:val="0"/>
              <w:ind w:firstLine="0"/>
              <w:rPr>
                <w:rFonts w:ascii="Times New Roman" w:hAnsi="Times New Roman"/>
                <w:lang w:val="ru-RU"/>
              </w:rPr>
            </w:pPr>
            <w:r w:rsidRPr="006E43E1">
              <w:rPr>
                <w:rFonts w:ascii="Times New Roman" w:hAnsi="Times New Roman"/>
                <w:lang w:val="ru-RU"/>
              </w:rPr>
              <w:t xml:space="preserve">15.3. Простои </w:t>
            </w:r>
            <w:r>
              <w:rPr>
                <w:rFonts w:ascii="Times New Roman" w:hAnsi="Times New Roman"/>
                <w:lang w:val="ru-RU"/>
              </w:rPr>
              <w:t>Подрядчика</w:t>
            </w:r>
            <w:r w:rsidRPr="006E43E1">
              <w:rPr>
                <w:rFonts w:ascii="Times New Roman" w:hAnsi="Times New Roman"/>
                <w:lang w:val="ru-RU"/>
              </w:rPr>
              <w:t>, допущенные вследствие приостановки Работ К</w:t>
            </w:r>
            <w:r>
              <w:rPr>
                <w:rFonts w:ascii="Times New Roman" w:hAnsi="Times New Roman"/>
                <w:lang w:val="ru-RU"/>
              </w:rPr>
              <w:t>омпанией</w:t>
            </w:r>
            <w:r w:rsidRPr="006E43E1">
              <w:rPr>
                <w:rFonts w:ascii="Times New Roman" w:hAnsi="Times New Roman"/>
                <w:lang w:val="ru-RU"/>
              </w:rPr>
              <w:t xml:space="preserve"> в соответствии с п.15.1. настоящего приложения, не возмещаются  К</w:t>
            </w:r>
            <w:r>
              <w:rPr>
                <w:rFonts w:ascii="Times New Roman" w:hAnsi="Times New Roman"/>
                <w:lang w:val="ru-RU"/>
              </w:rPr>
              <w:t>омпанией</w:t>
            </w:r>
            <w:r w:rsidRPr="006E43E1">
              <w:rPr>
                <w:rFonts w:ascii="Times New Roman" w:hAnsi="Times New Roman"/>
                <w:lang w:val="ru-RU"/>
              </w:rPr>
              <w:t xml:space="preserve"> .</w:t>
            </w:r>
          </w:p>
        </w:tc>
        <w:tc>
          <w:tcPr>
            <w:tcW w:w="5028" w:type="dxa"/>
            <w:shd w:val="clear" w:color="auto" w:fill="auto"/>
          </w:tcPr>
          <w:p w:rsidR="008F532B" w:rsidRPr="006E43E1" w:rsidRDefault="008F532B" w:rsidP="00DC637C">
            <w:pPr>
              <w:widowControl w:val="0"/>
              <w:autoSpaceDE w:val="0"/>
              <w:autoSpaceDN w:val="0"/>
              <w:adjustRightInd w:val="0"/>
              <w:ind w:firstLine="0"/>
              <w:contextualSpacing/>
              <w:rPr>
                <w:rFonts w:ascii="Times New Roman" w:hAnsi="Times New Roman"/>
              </w:rPr>
            </w:pPr>
            <w:r w:rsidRPr="006E43E1">
              <w:rPr>
                <w:rFonts w:ascii="Times New Roman" w:hAnsi="Times New Roman"/>
                <w:lang w:eastAsia="ru-RU"/>
              </w:rPr>
              <w:t xml:space="preserve">15.3. The </w:t>
            </w:r>
            <w:r>
              <w:rPr>
                <w:rFonts w:ascii="Times New Roman" w:hAnsi="Times New Roman"/>
                <w:lang w:eastAsia="ru-RU"/>
              </w:rPr>
              <w:t>Contractor</w:t>
            </w:r>
            <w:r w:rsidRPr="006E43E1">
              <w:rPr>
                <w:rFonts w:ascii="Times New Roman" w:hAnsi="Times New Roman"/>
                <w:lang w:eastAsia="ru-RU"/>
              </w:rPr>
              <w:t>'s</w:t>
            </w:r>
            <w:r w:rsidRPr="006E43E1">
              <w:rPr>
                <w:rFonts w:ascii="Times New Roman" w:hAnsi="Times New Roman"/>
              </w:rPr>
              <w:t xml:space="preserve"> down time, caused by the suspension of the Work by C</w:t>
            </w:r>
            <w:r>
              <w:rPr>
                <w:rFonts w:ascii="Times New Roman" w:hAnsi="Times New Roman"/>
              </w:rPr>
              <w:t>ompany</w:t>
            </w:r>
            <w:r w:rsidRPr="006E43E1">
              <w:rPr>
                <w:rFonts w:ascii="Times New Roman" w:hAnsi="Times New Roman"/>
              </w:rPr>
              <w:t xml:space="preserve"> in accordance with Clause 15.1. hereof, shall not be reimbursed by C</w:t>
            </w:r>
            <w:r>
              <w:rPr>
                <w:rFonts w:ascii="Times New Roman" w:hAnsi="Times New Roman"/>
              </w:rPr>
              <w:t>ompany</w:t>
            </w:r>
            <w:r w:rsidRPr="006E43E1">
              <w:rPr>
                <w:rFonts w:ascii="Times New Roman" w:hAnsi="Times New Roman"/>
              </w:rPr>
              <w:t xml:space="preserve">. </w:t>
            </w:r>
          </w:p>
        </w:tc>
      </w:tr>
      <w:tr w:rsidR="008F532B" w:rsidRPr="006E43E1" w:rsidTr="00DC637C">
        <w:trPr>
          <w:trHeight w:val="1838"/>
        </w:trPr>
        <w:tc>
          <w:tcPr>
            <w:tcW w:w="5027" w:type="dxa"/>
            <w:shd w:val="clear" w:color="auto" w:fill="auto"/>
          </w:tcPr>
          <w:p w:rsidR="008F532B" w:rsidRPr="006E43E1" w:rsidRDefault="008F532B" w:rsidP="00DC637C">
            <w:pPr>
              <w:tabs>
                <w:tab w:val="left" w:pos="284"/>
              </w:tabs>
              <w:autoSpaceDE w:val="0"/>
              <w:autoSpaceDN w:val="0"/>
              <w:adjustRightInd w:val="0"/>
              <w:ind w:firstLine="0"/>
              <w:rPr>
                <w:rFonts w:ascii="Times New Roman" w:hAnsi="Times New Roman"/>
                <w:lang w:val="ru-RU"/>
              </w:rPr>
            </w:pPr>
            <w:r w:rsidRPr="006E43E1">
              <w:rPr>
                <w:rFonts w:ascii="Times New Roman" w:hAnsi="Times New Roman"/>
                <w:lang w:val="ru-RU"/>
              </w:rPr>
              <w:t>15.4. В случае неисполнения или ненадлежащего исполнения П</w:t>
            </w:r>
            <w:r>
              <w:rPr>
                <w:rFonts w:ascii="Times New Roman" w:hAnsi="Times New Roman"/>
                <w:lang w:val="ru-RU"/>
              </w:rPr>
              <w:t>одрядчиком</w:t>
            </w:r>
            <w:r w:rsidRPr="006E43E1">
              <w:rPr>
                <w:rFonts w:ascii="Times New Roman" w:hAnsi="Times New Roman"/>
                <w:lang w:val="ru-RU"/>
              </w:rPr>
              <w:t xml:space="preserve"> обязанностей, предусмотренных настоящим приложением, вследствие чего К</w:t>
            </w:r>
            <w:r>
              <w:rPr>
                <w:rFonts w:ascii="Times New Roman" w:hAnsi="Times New Roman"/>
                <w:lang w:val="ru-RU"/>
              </w:rPr>
              <w:t>омпании</w:t>
            </w:r>
            <w:r w:rsidRPr="006E43E1">
              <w:rPr>
                <w:rFonts w:ascii="Times New Roman" w:hAnsi="Times New Roman"/>
                <w:lang w:val="ru-RU"/>
              </w:rPr>
              <w:t xml:space="preserve"> были причинены убытки, К</w:t>
            </w:r>
            <w:r>
              <w:rPr>
                <w:rFonts w:ascii="Times New Roman" w:hAnsi="Times New Roman"/>
                <w:lang w:val="ru-RU"/>
              </w:rPr>
              <w:t>омпания</w:t>
            </w:r>
            <w:r w:rsidRPr="006E43E1">
              <w:rPr>
                <w:rFonts w:ascii="Times New Roman" w:hAnsi="Times New Roman"/>
                <w:lang w:val="ru-RU"/>
              </w:rPr>
              <w:t xml:space="preserve"> вправе потребовать от </w:t>
            </w:r>
            <w:r>
              <w:rPr>
                <w:rFonts w:ascii="Times New Roman" w:hAnsi="Times New Roman"/>
                <w:lang w:val="ru-RU"/>
              </w:rPr>
              <w:t>Подрядчика</w:t>
            </w:r>
            <w:r w:rsidRPr="006E43E1">
              <w:rPr>
                <w:rFonts w:ascii="Times New Roman" w:hAnsi="Times New Roman"/>
                <w:lang w:val="ru-RU"/>
              </w:rPr>
              <w:t xml:space="preserve"> возмещения таких убытков при условии их документального подтверждения.</w:t>
            </w:r>
          </w:p>
        </w:tc>
        <w:tc>
          <w:tcPr>
            <w:tcW w:w="5028" w:type="dxa"/>
            <w:shd w:val="clear" w:color="auto" w:fill="auto"/>
          </w:tcPr>
          <w:p w:rsidR="008F532B" w:rsidRPr="006E43E1" w:rsidRDefault="008F532B" w:rsidP="00DC637C">
            <w:pPr>
              <w:widowControl w:val="0"/>
              <w:autoSpaceDE w:val="0"/>
              <w:autoSpaceDN w:val="0"/>
              <w:adjustRightInd w:val="0"/>
              <w:ind w:firstLine="0"/>
              <w:contextualSpacing/>
              <w:rPr>
                <w:rFonts w:ascii="Times New Roman" w:hAnsi="Times New Roman"/>
                <w:lang w:eastAsia="ru-RU"/>
              </w:rPr>
            </w:pPr>
            <w:r w:rsidRPr="006E43E1">
              <w:rPr>
                <w:rFonts w:ascii="Times New Roman" w:hAnsi="Times New Roman"/>
                <w:lang w:eastAsia="ru-RU"/>
              </w:rPr>
              <w:t xml:space="preserve">15.4. Should </w:t>
            </w:r>
            <w:r>
              <w:rPr>
                <w:rFonts w:ascii="Times New Roman" w:hAnsi="Times New Roman"/>
                <w:lang w:eastAsia="ru-RU"/>
              </w:rPr>
              <w:t>Contractor</w:t>
            </w:r>
            <w:r w:rsidRPr="006E43E1">
              <w:rPr>
                <w:rFonts w:ascii="Times New Roman" w:hAnsi="Times New Roman"/>
                <w:lang w:eastAsia="ru-RU"/>
              </w:rPr>
              <w:t xml:space="preserve"> fail to properly perform its obligations stipulated in this Exhibit, thus incurring damages to C</w:t>
            </w:r>
            <w:r>
              <w:rPr>
                <w:rFonts w:ascii="Times New Roman" w:hAnsi="Times New Roman"/>
                <w:lang w:eastAsia="ru-RU"/>
              </w:rPr>
              <w:t>ompany</w:t>
            </w:r>
            <w:r w:rsidRPr="006E43E1">
              <w:rPr>
                <w:rFonts w:ascii="Times New Roman" w:hAnsi="Times New Roman"/>
                <w:lang w:eastAsia="ru-RU"/>
              </w:rPr>
              <w:t>, Company shall have the right to claim for such damages subject to documentary evidence thereof.</w:t>
            </w:r>
          </w:p>
        </w:tc>
      </w:tr>
      <w:tr w:rsidR="008F532B" w:rsidRPr="006E43E1" w:rsidTr="00DC637C">
        <w:tc>
          <w:tcPr>
            <w:tcW w:w="5027" w:type="dxa"/>
            <w:shd w:val="clear" w:color="auto" w:fill="auto"/>
          </w:tcPr>
          <w:p w:rsidR="008F532B" w:rsidRPr="006E43E1" w:rsidRDefault="008F532B" w:rsidP="00DC637C">
            <w:pPr>
              <w:numPr>
                <w:ilvl w:val="1"/>
                <w:numId w:val="0"/>
              </w:numPr>
              <w:tabs>
                <w:tab w:val="left" w:pos="284"/>
                <w:tab w:val="num" w:pos="360"/>
              </w:tabs>
              <w:autoSpaceDE w:val="0"/>
              <w:autoSpaceDN w:val="0"/>
              <w:adjustRightInd w:val="0"/>
              <w:rPr>
                <w:rFonts w:ascii="Times New Roman" w:hAnsi="Times New Roman"/>
                <w:lang w:val="ru-RU"/>
              </w:rPr>
            </w:pPr>
            <w:r w:rsidRPr="006E43E1">
              <w:rPr>
                <w:rFonts w:ascii="Times New Roman" w:hAnsi="Times New Roman"/>
                <w:lang w:val="ru-RU"/>
              </w:rPr>
              <w:t>15.5. Выявленные случаи сокрытия несчастных случаев/происшествий, повторяющиеся нарушения (три и более задокументированных случая) П</w:t>
            </w:r>
            <w:r>
              <w:rPr>
                <w:rFonts w:ascii="Times New Roman" w:hAnsi="Times New Roman"/>
                <w:lang w:val="ru-RU"/>
              </w:rPr>
              <w:t>одрядчиком</w:t>
            </w:r>
            <w:r w:rsidRPr="006E43E1">
              <w:rPr>
                <w:rFonts w:ascii="Times New Roman" w:hAnsi="Times New Roman"/>
                <w:lang w:val="ru-RU"/>
              </w:rPr>
              <w:t xml:space="preserve"> требований ОТ, ПБ и ООС, установленных настоящим приложением, законодательством РФ, рассматривается как существенное нарушение Договора и является основанием для одностороннего расторжения К</w:t>
            </w:r>
            <w:r>
              <w:rPr>
                <w:rFonts w:ascii="Times New Roman" w:hAnsi="Times New Roman"/>
                <w:lang w:val="ru-RU"/>
              </w:rPr>
              <w:t>омпанией</w:t>
            </w:r>
            <w:r w:rsidRPr="006E43E1">
              <w:rPr>
                <w:rFonts w:ascii="Times New Roman" w:hAnsi="Times New Roman"/>
                <w:lang w:val="ru-RU"/>
              </w:rPr>
              <w:t xml:space="preserve"> Договора во внесудебном порядке без возникно</w:t>
            </w:r>
            <w:r>
              <w:rPr>
                <w:rFonts w:ascii="Times New Roman" w:hAnsi="Times New Roman"/>
                <w:lang w:val="ru-RU"/>
              </w:rPr>
              <w:t>вения у Компании</w:t>
            </w:r>
            <w:r w:rsidRPr="006E43E1">
              <w:rPr>
                <w:rFonts w:ascii="Times New Roman" w:hAnsi="Times New Roman"/>
                <w:lang w:val="ru-RU"/>
              </w:rPr>
              <w:t xml:space="preserve"> обязательств по возмещению убытков </w:t>
            </w:r>
            <w:r>
              <w:rPr>
                <w:rFonts w:ascii="Times New Roman" w:hAnsi="Times New Roman"/>
                <w:lang w:val="ru-RU"/>
              </w:rPr>
              <w:t>Подрядчика</w:t>
            </w:r>
            <w:r w:rsidRPr="006E43E1">
              <w:rPr>
                <w:rFonts w:ascii="Times New Roman" w:hAnsi="Times New Roman"/>
                <w:lang w:val="ru-RU"/>
              </w:rPr>
              <w:t xml:space="preserve">, связанных с таким расторжением. </w:t>
            </w:r>
          </w:p>
        </w:tc>
        <w:tc>
          <w:tcPr>
            <w:tcW w:w="5028" w:type="dxa"/>
            <w:shd w:val="clear" w:color="auto" w:fill="auto"/>
          </w:tcPr>
          <w:p w:rsidR="008F532B" w:rsidRPr="006E43E1" w:rsidRDefault="008F532B" w:rsidP="00DC637C">
            <w:pPr>
              <w:ind w:firstLine="0"/>
              <w:rPr>
                <w:rFonts w:ascii="Times New Roman" w:hAnsi="Times New Roman"/>
              </w:rPr>
            </w:pPr>
            <w:r w:rsidRPr="006E43E1">
              <w:rPr>
                <w:rFonts w:ascii="Times New Roman" w:hAnsi="Times New Roman"/>
              </w:rPr>
              <w:t xml:space="preserve">15.5. Revealed cases of failure to report injuries/incidents, repeated violations (three, or more documented occurrences) by </w:t>
            </w:r>
            <w:r>
              <w:rPr>
                <w:rFonts w:ascii="Times New Roman" w:hAnsi="Times New Roman"/>
              </w:rPr>
              <w:t>Contractor</w:t>
            </w:r>
            <w:r w:rsidRPr="006E43E1">
              <w:rPr>
                <w:rFonts w:ascii="Times New Roman" w:hAnsi="Times New Roman"/>
              </w:rPr>
              <w:t xml:space="preserve"> of the HSE requirements, set forth by this Exhibit, Russian laws, shall be deemed as a material breach of the Agreement and constitute the ground for the </w:t>
            </w:r>
            <w:r w:rsidRPr="006E43E1">
              <w:rPr>
                <w:rFonts w:ascii="Times New Roman" w:hAnsi="Times New Roman"/>
                <w:lang w:eastAsia="ru-RU"/>
              </w:rPr>
              <w:t>Company’s</w:t>
            </w:r>
            <w:r w:rsidRPr="006E43E1">
              <w:rPr>
                <w:rFonts w:ascii="Times New Roman" w:hAnsi="Times New Roman"/>
              </w:rPr>
              <w:t xml:space="preserve"> unilateral termination of the Agreement on an extrajudicial basis without any </w:t>
            </w:r>
            <w:r w:rsidRPr="006E43E1">
              <w:rPr>
                <w:rFonts w:ascii="Times New Roman" w:hAnsi="Times New Roman"/>
                <w:lang w:eastAsia="ru-RU"/>
              </w:rPr>
              <w:t>Company’s</w:t>
            </w:r>
            <w:r w:rsidRPr="006E43E1">
              <w:rPr>
                <w:rFonts w:ascii="Times New Roman" w:hAnsi="Times New Roman"/>
              </w:rPr>
              <w:t xml:space="preserve"> obligations to compensate </w:t>
            </w:r>
            <w:r>
              <w:rPr>
                <w:rFonts w:ascii="Times New Roman" w:hAnsi="Times New Roman"/>
              </w:rPr>
              <w:t>Contractor</w:t>
            </w:r>
            <w:r w:rsidRPr="006E43E1">
              <w:rPr>
                <w:rFonts w:ascii="Times New Roman" w:hAnsi="Times New Roman"/>
              </w:rPr>
              <w:t xml:space="preserve"> for the damages in connection with such termination.</w:t>
            </w:r>
          </w:p>
        </w:tc>
      </w:tr>
      <w:tr w:rsidR="008F532B" w:rsidRPr="006E43E1" w:rsidTr="00DC637C">
        <w:tc>
          <w:tcPr>
            <w:tcW w:w="5027" w:type="dxa"/>
            <w:shd w:val="clear" w:color="auto" w:fill="auto"/>
          </w:tcPr>
          <w:p w:rsidR="008F532B" w:rsidRPr="006E43E1" w:rsidRDefault="008F532B" w:rsidP="00DC637C">
            <w:pPr>
              <w:tabs>
                <w:tab w:val="left" w:pos="284"/>
              </w:tabs>
              <w:autoSpaceDE w:val="0"/>
              <w:autoSpaceDN w:val="0"/>
              <w:adjustRightInd w:val="0"/>
              <w:ind w:firstLine="0"/>
              <w:rPr>
                <w:rFonts w:ascii="Times New Roman" w:hAnsi="Times New Roman"/>
                <w:lang w:val="ru-RU"/>
              </w:rPr>
            </w:pPr>
            <w:r w:rsidRPr="006E43E1">
              <w:rPr>
                <w:rFonts w:ascii="Times New Roman" w:hAnsi="Times New Roman"/>
                <w:lang w:val="ru-RU"/>
              </w:rPr>
              <w:t>15.6. Договор считается расторгнутым с даты получения П</w:t>
            </w:r>
            <w:r>
              <w:rPr>
                <w:rFonts w:ascii="Times New Roman" w:hAnsi="Times New Roman"/>
                <w:lang w:val="ru-RU"/>
              </w:rPr>
              <w:t>одрядчиком</w:t>
            </w:r>
            <w:r w:rsidRPr="006E43E1">
              <w:rPr>
                <w:rFonts w:ascii="Times New Roman" w:hAnsi="Times New Roman"/>
                <w:lang w:val="ru-RU"/>
              </w:rPr>
              <w:t xml:space="preserve"> письменного уведомления К</w:t>
            </w:r>
            <w:r>
              <w:rPr>
                <w:rFonts w:ascii="Times New Roman" w:hAnsi="Times New Roman"/>
                <w:lang w:val="ru-RU"/>
              </w:rPr>
              <w:t>омпании</w:t>
            </w:r>
            <w:r w:rsidRPr="006E43E1">
              <w:rPr>
                <w:rFonts w:ascii="Times New Roman" w:hAnsi="Times New Roman"/>
                <w:lang w:val="ru-RU"/>
              </w:rPr>
              <w:t xml:space="preserve"> о расторжении Договора, если иной срок не указан в уведомлении.</w:t>
            </w:r>
          </w:p>
        </w:tc>
        <w:tc>
          <w:tcPr>
            <w:tcW w:w="5028" w:type="dxa"/>
            <w:shd w:val="clear" w:color="auto" w:fill="auto"/>
          </w:tcPr>
          <w:p w:rsidR="008F532B" w:rsidRPr="006E43E1" w:rsidRDefault="008F532B" w:rsidP="00DC637C">
            <w:pPr>
              <w:ind w:firstLine="0"/>
              <w:rPr>
                <w:rFonts w:ascii="Times New Roman" w:hAnsi="Times New Roman"/>
              </w:rPr>
            </w:pPr>
            <w:r w:rsidRPr="006E43E1">
              <w:rPr>
                <w:rFonts w:ascii="Times New Roman" w:hAnsi="Times New Roman"/>
              </w:rPr>
              <w:t xml:space="preserve">15.6. The Agreement shall be deemed terminated from the date of receipt by </w:t>
            </w:r>
            <w:r>
              <w:rPr>
                <w:rFonts w:ascii="Times New Roman" w:hAnsi="Times New Roman"/>
              </w:rPr>
              <w:t>Contractor</w:t>
            </w:r>
            <w:r w:rsidRPr="006E43E1">
              <w:rPr>
                <w:rFonts w:ascii="Times New Roman" w:hAnsi="Times New Roman"/>
              </w:rPr>
              <w:t xml:space="preserve"> of Company’s termination notice, unless otherwise specified in the notice.  </w:t>
            </w:r>
          </w:p>
        </w:tc>
      </w:tr>
      <w:tr w:rsidR="008F532B" w:rsidRPr="006E43E1" w:rsidTr="00DC637C">
        <w:tc>
          <w:tcPr>
            <w:tcW w:w="5027" w:type="dxa"/>
            <w:shd w:val="clear" w:color="auto" w:fill="auto"/>
          </w:tcPr>
          <w:p w:rsidR="008F532B" w:rsidRPr="006E43E1" w:rsidRDefault="008F532B" w:rsidP="00DC637C">
            <w:pPr>
              <w:tabs>
                <w:tab w:val="left" w:pos="284"/>
              </w:tabs>
              <w:autoSpaceDE w:val="0"/>
              <w:autoSpaceDN w:val="0"/>
              <w:adjustRightInd w:val="0"/>
              <w:ind w:firstLine="0"/>
              <w:rPr>
                <w:rFonts w:ascii="Times New Roman" w:hAnsi="Times New Roman"/>
                <w:lang w:val="ru-RU"/>
              </w:rPr>
            </w:pPr>
            <w:r w:rsidRPr="006E43E1">
              <w:rPr>
                <w:rFonts w:ascii="Times New Roman" w:hAnsi="Times New Roman"/>
                <w:lang w:val="ru-RU"/>
              </w:rPr>
              <w:t>15.7.  К</w:t>
            </w:r>
            <w:r>
              <w:rPr>
                <w:rFonts w:ascii="Times New Roman" w:hAnsi="Times New Roman"/>
                <w:lang w:val="ru-RU"/>
              </w:rPr>
              <w:t>омпании</w:t>
            </w:r>
            <w:r w:rsidRPr="006E43E1">
              <w:rPr>
                <w:rFonts w:ascii="Times New Roman" w:hAnsi="Times New Roman"/>
                <w:lang w:val="ru-RU"/>
              </w:rPr>
              <w:t xml:space="preserve"> не несет ответственности за травмы, увечья или смерть любого работника </w:t>
            </w:r>
            <w:r>
              <w:rPr>
                <w:rFonts w:ascii="Times New Roman" w:hAnsi="Times New Roman"/>
                <w:lang w:val="ru-RU"/>
              </w:rPr>
              <w:t>Подрядчиком</w:t>
            </w:r>
            <w:r w:rsidRPr="006E43E1">
              <w:rPr>
                <w:rFonts w:ascii="Times New Roman" w:hAnsi="Times New Roman"/>
                <w:lang w:val="ru-RU"/>
              </w:rPr>
              <w:t xml:space="preserve">, произошедших в случае нарушения ими требований по ОТ, ПБ и ООС. </w:t>
            </w:r>
          </w:p>
        </w:tc>
        <w:tc>
          <w:tcPr>
            <w:tcW w:w="5028" w:type="dxa"/>
            <w:shd w:val="clear" w:color="auto" w:fill="auto"/>
          </w:tcPr>
          <w:p w:rsidR="008F532B" w:rsidRPr="006E43E1" w:rsidRDefault="008F532B" w:rsidP="00DC637C">
            <w:pPr>
              <w:widowControl w:val="0"/>
              <w:autoSpaceDE w:val="0"/>
              <w:autoSpaceDN w:val="0"/>
              <w:adjustRightInd w:val="0"/>
              <w:ind w:firstLine="0"/>
              <w:contextualSpacing/>
              <w:rPr>
                <w:rFonts w:ascii="Times New Roman" w:hAnsi="Times New Roman"/>
                <w:lang w:eastAsia="ru-RU"/>
              </w:rPr>
            </w:pPr>
            <w:r w:rsidRPr="006E43E1">
              <w:rPr>
                <w:rFonts w:ascii="Times New Roman" w:hAnsi="Times New Roman"/>
              </w:rPr>
              <w:t xml:space="preserve">15.7. </w:t>
            </w:r>
            <w:r w:rsidRPr="006E43E1">
              <w:rPr>
                <w:rFonts w:ascii="Times New Roman" w:hAnsi="Times New Roman"/>
                <w:lang w:eastAsia="ru-RU"/>
              </w:rPr>
              <w:t>C</w:t>
            </w:r>
            <w:r>
              <w:rPr>
                <w:rFonts w:ascii="Times New Roman" w:hAnsi="Times New Roman"/>
                <w:lang w:eastAsia="ru-RU"/>
              </w:rPr>
              <w:t>ompany</w:t>
            </w:r>
            <w:r w:rsidRPr="006E43E1">
              <w:rPr>
                <w:rFonts w:ascii="Times New Roman" w:hAnsi="Times New Roman"/>
                <w:lang w:eastAsia="ru-RU"/>
              </w:rPr>
              <w:t xml:space="preserve"> shall not be liable for injuries, mutilation, or death of any </w:t>
            </w:r>
            <w:r>
              <w:rPr>
                <w:rFonts w:ascii="Times New Roman" w:hAnsi="Times New Roman"/>
                <w:lang w:eastAsia="ru-RU"/>
              </w:rPr>
              <w:t>Contractor</w:t>
            </w:r>
            <w:r w:rsidRPr="006E43E1">
              <w:rPr>
                <w:rFonts w:ascii="Times New Roman" w:hAnsi="Times New Roman"/>
                <w:lang w:eastAsia="ru-RU"/>
              </w:rPr>
              <w:t>'s employee resulting in case of violation of HSE requirements by them.</w:t>
            </w:r>
          </w:p>
        </w:tc>
      </w:tr>
    </w:tbl>
    <w:p w:rsidR="008F532B" w:rsidRDefault="008F532B" w:rsidP="008F532B">
      <w:pPr>
        <w:widowControl w:val="0"/>
        <w:tabs>
          <w:tab w:val="left" w:pos="567"/>
        </w:tabs>
        <w:autoSpaceDE w:val="0"/>
        <w:autoSpaceDN w:val="0"/>
        <w:adjustRightInd w:val="0"/>
        <w:spacing w:before="0" w:after="120"/>
        <w:ind w:left="502" w:firstLine="0"/>
      </w:pPr>
    </w:p>
    <w:p w:rsidR="008F532B" w:rsidRPr="00F841DD" w:rsidRDefault="008F532B" w:rsidP="008F532B">
      <w:pPr>
        <w:widowControl w:val="0"/>
        <w:tabs>
          <w:tab w:val="left" w:pos="567"/>
        </w:tabs>
        <w:autoSpaceDE w:val="0"/>
        <w:autoSpaceDN w:val="0"/>
        <w:adjustRightInd w:val="0"/>
        <w:spacing w:before="0" w:after="120"/>
        <w:ind w:left="502" w:firstLine="0"/>
      </w:pPr>
    </w:p>
    <w:tbl>
      <w:tblPr>
        <w:tblW w:w="10743" w:type="dxa"/>
        <w:tblInd w:w="142" w:type="dxa"/>
        <w:tblLayout w:type="fixed"/>
        <w:tblLook w:val="0000" w:firstRow="0" w:lastRow="0" w:firstColumn="0" w:lastColumn="0" w:noHBand="0" w:noVBand="0"/>
      </w:tblPr>
      <w:tblGrid>
        <w:gridCol w:w="4821"/>
        <w:gridCol w:w="5463"/>
        <w:gridCol w:w="459"/>
      </w:tblGrid>
      <w:tr w:rsidR="008F532B" w:rsidRPr="006E43E1" w:rsidTr="00DC637C">
        <w:trPr>
          <w:gridAfter w:val="1"/>
          <w:wAfter w:w="459" w:type="dxa"/>
        </w:trPr>
        <w:tc>
          <w:tcPr>
            <w:tcW w:w="10284" w:type="dxa"/>
            <w:gridSpan w:val="2"/>
          </w:tcPr>
          <w:p w:rsidR="008F532B" w:rsidRPr="006E43E1" w:rsidRDefault="008F532B" w:rsidP="00DC637C">
            <w:pPr>
              <w:spacing w:before="0" w:after="0"/>
              <w:ind w:firstLine="0"/>
              <w:jc w:val="center"/>
              <w:rPr>
                <w:rFonts w:ascii="Times New Roman" w:hAnsi="Times New Roman"/>
                <w:b/>
                <w:lang w:eastAsia="ru-RU"/>
              </w:rPr>
            </w:pPr>
          </w:p>
          <w:p w:rsidR="008F532B" w:rsidRPr="006E43E1" w:rsidRDefault="008F532B" w:rsidP="00DC637C">
            <w:pPr>
              <w:spacing w:before="0" w:after="0"/>
              <w:ind w:firstLine="0"/>
              <w:jc w:val="center"/>
              <w:rPr>
                <w:rFonts w:ascii="Times New Roman" w:hAnsi="Times New Roman"/>
                <w:b/>
                <w:lang w:eastAsia="ru-RU"/>
              </w:rPr>
            </w:pPr>
            <w:r w:rsidRPr="006E43E1">
              <w:rPr>
                <w:rFonts w:ascii="Times New Roman" w:hAnsi="Times New Roman"/>
                <w:b/>
                <w:lang w:val="ru-RU" w:eastAsia="ru-RU"/>
              </w:rPr>
              <w:t>ПОДПИСИ</w:t>
            </w:r>
            <w:r w:rsidRPr="006E43E1">
              <w:rPr>
                <w:rFonts w:ascii="Times New Roman" w:hAnsi="Times New Roman"/>
                <w:b/>
                <w:lang w:eastAsia="ru-RU"/>
              </w:rPr>
              <w:t xml:space="preserve"> </w:t>
            </w:r>
            <w:r w:rsidRPr="006E43E1">
              <w:rPr>
                <w:rFonts w:ascii="Times New Roman" w:hAnsi="Times New Roman"/>
                <w:b/>
                <w:lang w:val="ru-RU" w:eastAsia="ru-RU"/>
              </w:rPr>
              <w:t>СТОРОН</w:t>
            </w:r>
            <w:r w:rsidRPr="006E43E1">
              <w:rPr>
                <w:rFonts w:ascii="Times New Roman" w:hAnsi="Times New Roman"/>
                <w:b/>
                <w:lang w:eastAsia="ru-RU"/>
              </w:rPr>
              <w:t>/ SIGNATURES OF THE PARTIES</w:t>
            </w:r>
          </w:p>
          <w:p w:rsidR="008F532B" w:rsidRPr="006E43E1" w:rsidRDefault="008F532B" w:rsidP="00DC637C">
            <w:pPr>
              <w:spacing w:before="0" w:after="0"/>
              <w:ind w:firstLine="0"/>
              <w:rPr>
                <w:rFonts w:ascii="Times New Roman" w:hAnsi="Times New Roman"/>
                <w:lang w:eastAsia="ru-RU"/>
              </w:rPr>
            </w:pPr>
          </w:p>
        </w:tc>
      </w:tr>
      <w:tr w:rsidR="008F532B" w:rsidRPr="006F553E" w:rsidTr="00DC637C">
        <w:tc>
          <w:tcPr>
            <w:tcW w:w="4821" w:type="dxa"/>
          </w:tcPr>
          <w:p w:rsidR="008F532B" w:rsidRPr="008F2705" w:rsidRDefault="008F532B" w:rsidP="00DC637C">
            <w:pPr>
              <w:tabs>
                <w:tab w:val="left" w:pos="6320"/>
              </w:tabs>
              <w:spacing w:before="0" w:after="0" w:line="256" w:lineRule="auto"/>
              <w:ind w:left="746" w:firstLine="0"/>
              <w:jc w:val="center"/>
              <w:rPr>
                <w:rFonts w:ascii="Times New Roman" w:hAnsi="Times New Roman"/>
                <w:b/>
                <w:lang w:eastAsia="ru-RU"/>
              </w:rPr>
            </w:pPr>
            <w:r>
              <w:rPr>
                <w:rFonts w:ascii="Times New Roman" w:hAnsi="Times New Roman"/>
                <w:b/>
                <w:bCs/>
                <w:lang w:eastAsia="ru-RU"/>
              </w:rPr>
              <w:t>CONTRACTOR</w:t>
            </w:r>
            <w:r w:rsidRPr="006E43E1">
              <w:rPr>
                <w:rFonts w:ascii="Times New Roman" w:hAnsi="Times New Roman"/>
                <w:b/>
                <w:bCs/>
                <w:lang w:eastAsia="ru-RU"/>
              </w:rPr>
              <w:t>/</w:t>
            </w:r>
            <w:r w:rsidRPr="006E43E1">
              <w:rPr>
                <w:rFonts w:ascii="Times New Roman" w:hAnsi="Times New Roman"/>
                <w:b/>
                <w:lang w:eastAsia="ru-RU"/>
              </w:rPr>
              <w:t xml:space="preserve"> </w:t>
            </w:r>
            <w:r w:rsidRPr="006E43E1">
              <w:rPr>
                <w:rFonts w:ascii="Times New Roman" w:hAnsi="Times New Roman"/>
                <w:b/>
                <w:lang w:val="ru-RU" w:eastAsia="ru-RU"/>
              </w:rPr>
              <w:t>ПОДРЯДЧИК</w:t>
            </w:r>
          </w:p>
          <w:p w:rsidR="008F532B" w:rsidRPr="008F2705" w:rsidRDefault="008F532B" w:rsidP="00DC637C">
            <w:pPr>
              <w:tabs>
                <w:tab w:val="left" w:pos="6320"/>
              </w:tabs>
              <w:spacing w:before="0" w:after="0" w:line="256" w:lineRule="auto"/>
              <w:ind w:left="746" w:firstLine="0"/>
              <w:jc w:val="center"/>
              <w:rPr>
                <w:rFonts w:ascii="Times New Roman" w:hAnsi="Times New Roman"/>
                <w:b/>
                <w:lang w:eastAsia="ru-RU"/>
              </w:rPr>
            </w:pPr>
          </w:p>
          <w:p w:rsidR="008F532B" w:rsidRDefault="008F532B" w:rsidP="00DC637C">
            <w:pPr>
              <w:tabs>
                <w:tab w:val="left" w:pos="6320"/>
              </w:tabs>
              <w:spacing w:before="0" w:after="0" w:line="256" w:lineRule="auto"/>
              <w:ind w:left="746" w:firstLine="0"/>
              <w:jc w:val="center"/>
              <w:rPr>
                <w:rFonts w:ascii="Times New Roman" w:hAnsi="Times New Roman"/>
                <w:b/>
                <w:lang w:eastAsia="ru-RU"/>
              </w:rPr>
            </w:pPr>
          </w:p>
          <w:p w:rsidR="008F532B" w:rsidRPr="006E43E1" w:rsidRDefault="008F532B" w:rsidP="00DC637C">
            <w:pPr>
              <w:tabs>
                <w:tab w:val="left" w:pos="6320"/>
              </w:tabs>
              <w:spacing w:before="0" w:after="0" w:line="256" w:lineRule="auto"/>
              <w:ind w:left="746" w:firstLine="0"/>
              <w:jc w:val="center"/>
              <w:rPr>
                <w:rFonts w:ascii="Times New Roman" w:hAnsi="Times New Roman"/>
                <w:b/>
                <w:bCs/>
                <w:sz w:val="22"/>
                <w:szCs w:val="22"/>
                <w:lang w:eastAsia="ru-RU"/>
              </w:rPr>
            </w:pPr>
          </w:p>
          <w:p w:rsidR="008F532B" w:rsidRPr="006E43E1" w:rsidRDefault="008F532B" w:rsidP="00DC637C">
            <w:pPr>
              <w:spacing w:before="0" w:after="0" w:line="256" w:lineRule="auto"/>
              <w:ind w:firstLine="426"/>
              <w:jc w:val="center"/>
              <w:rPr>
                <w:rFonts w:ascii="Times New Roman" w:hAnsi="Times New Roman"/>
                <w:b/>
                <w:bCs/>
                <w:sz w:val="16"/>
                <w:szCs w:val="16"/>
                <w:lang w:eastAsia="ru-RU"/>
              </w:rPr>
            </w:pPr>
            <w:r w:rsidRPr="006E43E1">
              <w:rPr>
                <w:rFonts w:ascii="Times New Roman" w:hAnsi="Times New Roman"/>
                <w:sz w:val="16"/>
                <w:szCs w:val="16"/>
                <w:lang w:eastAsia="ru-RU"/>
              </w:rPr>
              <w:t>By: _____________________________</w:t>
            </w:r>
          </w:p>
          <w:p w:rsidR="008F532B" w:rsidRPr="00A94203" w:rsidRDefault="008F532B" w:rsidP="00DC637C">
            <w:pPr>
              <w:spacing w:before="0" w:after="0" w:line="256" w:lineRule="auto"/>
              <w:ind w:firstLine="426"/>
              <w:jc w:val="center"/>
              <w:rPr>
                <w:rFonts w:ascii="Times New Roman" w:hAnsi="Times New Roman"/>
                <w:b/>
                <w:bCs/>
                <w:i/>
                <w:sz w:val="16"/>
                <w:szCs w:val="16"/>
                <w:lang w:eastAsia="ru-RU"/>
              </w:rPr>
            </w:pPr>
            <w:r w:rsidRPr="006E43E1">
              <w:rPr>
                <w:rFonts w:ascii="Times New Roman" w:hAnsi="Times New Roman"/>
                <w:i/>
                <w:sz w:val="16"/>
                <w:szCs w:val="16"/>
                <w:lang w:val="ru-RU" w:eastAsia="ru-RU"/>
              </w:rPr>
              <w:t>Подпись</w:t>
            </w:r>
            <w:r w:rsidRPr="00A94203">
              <w:rPr>
                <w:rFonts w:ascii="Times New Roman" w:hAnsi="Times New Roman"/>
                <w:i/>
                <w:sz w:val="16"/>
                <w:szCs w:val="16"/>
                <w:lang w:eastAsia="ru-RU"/>
              </w:rPr>
              <w:t>:</w:t>
            </w:r>
          </w:p>
          <w:p w:rsidR="008F532B" w:rsidRPr="00A94203" w:rsidRDefault="008F532B" w:rsidP="00DC637C">
            <w:pPr>
              <w:spacing w:before="0" w:after="0" w:line="256" w:lineRule="auto"/>
              <w:ind w:firstLine="426"/>
              <w:jc w:val="center"/>
              <w:rPr>
                <w:rFonts w:ascii="Times New Roman" w:hAnsi="Times New Roman"/>
                <w:b/>
                <w:bCs/>
                <w:sz w:val="16"/>
                <w:szCs w:val="16"/>
                <w:lang w:eastAsia="ru-RU"/>
              </w:rPr>
            </w:pPr>
            <w:r w:rsidRPr="006E43E1">
              <w:rPr>
                <w:rFonts w:ascii="Times New Roman" w:hAnsi="Times New Roman"/>
                <w:sz w:val="16"/>
                <w:szCs w:val="16"/>
                <w:lang w:eastAsia="ru-RU"/>
              </w:rPr>
              <w:t>Title</w:t>
            </w:r>
            <w:r w:rsidRPr="00A94203">
              <w:rPr>
                <w:rFonts w:ascii="Times New Roman" w:hAnsi="Times New Roman"/>
                <w:sz w:val="16"/>
                <w:szCs w:val="16"/>
                <w:lang w:eastAsia="ru-RU"/>
              </w:rPr>
              <w:t>: _____________________________</w:t>
            </w:r>
          </w:p>
          <w:p w:rsidR="008F532B" w:rsidRPr="006E43E1" w:rsidRDefault="008F532B" w:rsidP="00DC637C">
            <w:pPr>
              <w:spacing w:before="0" w:after="0" w:line="256" w:lineRule="auto"/>
              <w:ind w:firstLine="426"/>
              <w:jc w:val="center"/>
              <w:rPr>
                <w:rFonts w:ascii="Times New Roman" w:hAnsi="Times New Roman"/>
                <w:b/>
                <w:bCs/>
                <w:i/>
                <w:sz w:val="16"/>
                <w:szCs w:val="16"/>
                <w:lang w:val="ru-RU" w:eastAsia="ru-RU"/>
              </w:rPr>
            </w:pPr>
            <w:r w:rsidRPr="006E43E1">
              <w:rPr>
                <w:rFonts w:ascii="Times New Roman" w:hAnsi="Times New Roman"/>
                <w:i/>
                <w:sz w:val="16"/>
                <w:szCs w:val="16"/>
                <w:lang w:val="ru-RU" w:eastAsia="ru-RU"/>
              </w:rPr>
              <w:t>Должность</w:t>
            </w:r>
          </w:p>
          <w:p w:rsidR="008F532B" w:rsidRPr="006E43E1" w:rsidRDefault="008F532B" w:rsidP="00DC637C">
            <w:pPr>
              <w:spacing w:before="0" w:after="0" w:line="256" w:lineRule="auto"/>
              <w:ind w:firstLine="426"/>
              <w:jc w:val="center"/>
              <w:rPr>
                <w:rFonts w:ascii="Times New Roman" w:hAnsi="Times New Roman"/>
                <w:b/>
                <w:bCs/>
                <w:sz w:val="16"/>
                <w:szCs w:val="16"/>
                <w:lang w:val="ru-RU" w:eastAsia="ru-RU"/>
              </w:rPr>
            </w:pPr>
            <w:r w:rsidRPr="006E43E1">
              <w:rPr>
                <w:rFonts w:ascii="Times New Roman" w:hAnsi="Times New Roman"/>
                <w:sz w:val="16"/>
                <w:szCs w:val="16"/>
                <w:lang w:val="ru-RU" w:eastAsia="ru-RU"/>
              </w:rPr>
              <w:t>Name:  _____________________________</w:t>
            </w:r>
          </w:p>
          <w:p w:rsidR="008F532B" w:rsidRPr="006E43E1" w:rsidRDefault="008F532B" w:rsidP="00DC637C">
            <w:pPr>
              <w:spacing w:before="0" w:after="0" w:line="256" w:lineRule="auto"/>
              <w:ind w:left="-8" w:firstLine="426"/>
              <w:jc w:val="center"/>
              <w:rPr>
                <w:rFonts w:ascii="Times New Roman" w:hAnsi="Times New Roman"/>
                <w:b/>
                <w:bCs/>
                <w:i/>
                <w:sz w:val="16"/>
                <w:szCs w:val="16"/>
                <w:lang w:val="x-none" w:eastAsia="ru-RU"/>
              </w:rPr>
            </w:pPr>
            <w:r w:rsidRPr="006E43E1">
              <w:rPr>
                <w:rFonts w:ascii="Times New Roman" w:hAnsi="Times New Roman"/>
                <w:i/>
                <w:sz w:val="16"/>
                <w:szCs w:val="16"/>
                <w:lang w:val="x-none" w:eastAsia="ru-RU"/>
              </w:rPr>
              <w:t>Ф.И.О.</w:t>
            </w:r>
          </w:p>
        </w:tc>
        <w:tc>
          <w:tcPr>
            <w:tcW w:w="5922" w:type="dxa"/>
            <w:gridSpan w:val="2"/>
          </w:tcPr>
          <w:p w:rsidR="008F532B" w:rsidRPr="006E43E1" w:rsidRDefault="008F532B" w:rsidP="00DC637C">
            <w:pPr>
              <w:spacing w:before="0" w:after="0" w:line="256" w:lineRule="auto"/>
              <w:ind w:firstLine="426"/>
              <w:jc w:val="center"/>
              <w:rPr>
                <w:rFonts w:ascii="Times New Roman" w:hAnsi="Times New Roman"/>
                <w:b/>
                <w:lang w:val="ru-RU" w:eastAsia="ru-RU"/>
              </w:rPr>
            </w:pPr>
            <w:r w:rsidRPr="006E43E1">
              <w:rPr>
                <w:rFonts w:ascii="Times New Roman" w:hAnsi="Times New Roman"/>
                <w:sz w:val="16"/>
                <w:szCs w:val="16"/>
                <w:lang w:val="ru-RU" w:eastAsia="ru-RU"/>
              </w:rPr>
              <w:t xml:space="preserve"> </w:t>
            </w:r>
            <w:r w:rsidRPr="006E43E1">
              <w:rPr>
                <w:rFonts w:ascii="Times New Roman" w:hAnsi="Times New Roman"/>
                <w:b/>
                <w:lang w:eastAsia="ru-RU"/>
              </w:rPr>
              <w:t>COMPANY</w:t>
            </w:r>
            <w:r w:rsidRPr="006E43E1">
              <w:rPr>
                <w:rFonts w:ascii="Times New Roman" w:hAnsi="Times New Roman"/>
                <w:b/>
                <w:lang w:val="ru-RU" w:eastAsia="ru-RU"/>
              </w:rPr>
              <w:t xml:space="preserve">/ КОМПАНИЯ </w:t>
            </w:r>
          </w:p>
          <w:p w:rsidR="008F532B" w:rsidRDefault="008F532B" w:rsidP="00DC637C">
            <w:pPr>
              <w:spacing w:before="0" w:after="0" w:line="256" w:lineRule="auto"/>
              <w:ind w:firstLine="426"/>
              <w:jc w:val="center"/>
              <w:rPr>
                <w:rFonts w:ascii="Times New Roman" w:hAnsi="Times New Roman"/>
                <w:b/>
                <w:bCs/>
                <w:sz w:val="22"/>
                <w:szCs w:val="22"/>
                <w:lang w:val="ru-RU" w:eastAsia="ru-RU"/>
              </w:rPr>
            </w:pPr>
            <w:r w:rsidRPr="006E43E1">
              <w:rPr>
                <w:rFonts w:ascii="Times New Roman" w:hAnsi="Times New Roman"/>
                <w:b/>
                <w:lang w:val="ru-RU" w:eastAsia="ru-RU"/>
              </w:rPr>
              <w:t xml:space="preserve"> </w:t>
            </w:r>
            <w:r w:rsidRPr="006E43E1">
              <w:rPr>
                <w:rFonts w:ascii="Times New Roman" w:hAnsi="Times New Roman"/>
                <w:b/>
                <w:lang w:eastAsia="ru-RU"/>
              </w:rPr>
              <w:t>CPC</w:t>
            </w:r>
            <w:r w:rsidRPr="006E43E1">
              <w:rPr>
                <w:rFonts w:ascii="Times New Roman" w:hAnsi="Times New Roman"/>
                <w:b/>
                <w:lang w:val="ru-RU" w:eastAsia="ru-RU"/>
              </w:rPr>
              <w:t>-</w:t>
            </w:r>
            <w:r w:rsidRPr="006E43E1">
              <w:rPr>
                <w:rFonts w:ascii="Times New Roman" w:hAnsi="Times New Roman"/>
                <w:b/>
                <w:lang w:eastAsia="ru-RU"/>
              </w:rPr>
              <w:t>R</w:t>
            </w:r>
            <w:r w:rsidRPr="006E43E1">
              <w:rPr>
                <w:rFonts w:ascii="Times New Roman" w:hAnsi="Times New Roman"/>
                <w:b/>
                <w:lang w:val="ru-RU" w:eastAsia="ru-RU"/>
              </w:rPr>
              <w:t xml:space="preserve"> / АО «КТК-Р»</w:t>
            </w:r>
            <w:r w:rsidRPr="006E43E1">
              <w:rPr>
                <w:rFonts w:ascii="Times New Roman" w:hAnsi="Times New Roman"/>
                <w:b/>
                <w:bCs/>
                <w:sz w:val="22"/>
                <w:szCs w:val="22"/>
                <w:lang w:val="ru-RU" w:eastAsia="ru-RU"/>
              </w:rPr>
              <w:t xml:space="preserve"> </w:t>
            </w:r>
          </w:p>
          <w:p w:rsidR="008F532B" w:rsidRPr="006E43E1" w:rsidRDefault="008F532B" w:rsidP="00DC637C">
            <w:pPr>
              <w:spacing w:before="0" w:after="0" w:line="256" w:lineRule="auto"/>
              <w:ind w:firstLine="426"/>
              <w:jc w:val="center"/>
              <w:rPr>
                <w:rFonts w:ascii="Times New Roman" w:hAnsi="Times New Roman"/>
                <w:b/>
                <w:bCs/>
                <w:sz w:val="22"/>
                <w:szCs w:val="22"/>
                <w:lang w:val="ru-RU" w:eastAsia="ru-RU"/>
              </w:rPr>
            </w:pPr>
          </w:p>
          <w:p w:rsidR="008F532B" w:rsidRPr="006E43E1" w:rsidRDefault="008F532B" w:rsidP="00DC637C">
            <w:pPr>
              <w:spacing w:before="0" w:after="0" w:line="256" w:lineRule="auto"/>
              <w:ind w:firstLine="426"/>
              <w:jc w:val="center"/>
              <w:rPr>
                <w:rFonts w:ascii="Times New Roman" w:hAnsi="Times New Roman"/>
                <w:b/>
                <w:bCs/>
                <w:sz w:val="22"/>
                <w:szCs w:val="22"/>
                <w:lang w:val="ru-RU" w:eastAsia="ru-RU"/>
              </w:rPr>
            </w:pPr>
          </w:p>
          <w:p w:rsidR="008F532B" w:rsidRPr="006E43E1" w:rsidRDefault="008F532B" w:rsidP="00DC637C">
            <w:pPr>
              <w:spacing w:before="0" w:after="0"/>
              <w:ind w:left="142" w:right="-105" w:firstLine="426"/>
              <w:jc w:val="center"/>
              <w:rPr>
                <w:rFonts w:ascii="Times New Roman" w:hAnsi="Times New Roman"/>
                <w:sz w:val="16"/>
                <w:szCs w:val="16"/>
                <w:lang w:val="ru-RU" w:eastAsia="ru-RU"/>
              </w:rPr>
            </w:pPr>
            <w:r w:rsidRPr="006E43E1">
              <w:rPr>
                <w:rFonts w:ascii="Times New Roman" w:hAnsi="Times New Roman"/>
                <w:sz w:val="16"/>
                <w:szCs w:val="16"/>
                <w:lang w:eastAsia="ru-RU"/>
              </w:rPr>
              <w:t>By</w:t>
            </w:r>
            <w:r w:rsidRPr="006E43E1">
              <w:rPr>
                <w:rFonts w:ascii="Times New Roman" w:hAnsi="Times New Roman"/>
                <w:sz w:val="16"/>
                <w:szCs w:val="16"/>
                <w:lang w:val="ru-RU" w:eastAsia="ru-RU"/>
              </w:rPr>
              <w:t>: _____________________________</w:t>
            </w:r>
          </w:p>
          <w:p w:rsidR="008F532B" w:rsidRPr="006E43E1" w:rsidRDefault="008F532B" w:rsidP="00DC637C">
            <w:pPr>
              <w:spacing w:before="0" w:after="0"/>
              <w:ind w:left="142" w:right="-105" w:firstLine="426"/>
              <w:jc w:val="center"/>
              <w:rPr>
                <w:rFonts w:ascii="Times New Roman" w:hAnsi="Times New Roman"/>
                <w:i/>
                <w:sz w:val="16"/>
                <w:szCs w:val="16"/>
                <w:lang w:val="ru-RU" w:eastAsia="ru-RU"/>
              </w:rPr>
            </w:pPr>
            <w:r w:rsidRPr="006E43E1">
              <w:rPr>
                <w:rFonts w:ascii="Times New Roman" w:hAnsi="Times New Roman"/>
                <w:i/>
                <w:sz w:val="16"/>
                <w:szCs w:val="16"/>
                <w:lang w:val="ru-RU" w:eastAsia="ru-RU"/>
              </w:rPr>
              <w:t>Подпись:</w:t>
            </w:r>
          </w:p>
          <w:p w:rsidR="008F532B" w:rsidRPr="006E43E1" w:rsidRDefault="008F532B" w:rsidP="00DC637C">
            <w:pPr>
              <w:spacing w:before="0" w:after="0"/>
              <w:ind w:left="142" w:right="-105" w:firstLine="426"/>
              <w:jc w:val="center"/>
              <w:rPr>
                <w:rFonts w:ascii="Times New Roman" w:hAnsi="Times New Roman"/>
                <w:i/>
                <w:lang w:val="ru-RU" w:eastAsia="ru-RU"/>
              </w:rPr>
            </w:pPr>
            <w:r w:rsidRPr="006E43E1">
              <w:rPr>
                <w:rFonts w:ascii="Times New Roman" w:hAnsi="Times New Roman"/>
                <w:sz w:val="16"/>
                <w:szCs w:val="16"/>
                <w:lang w:eastAsia="ru-RU"/>
              </w:rPr>
              <w:t>Title</w:t>
            </w:r>
            <w:r w:rsidRPr="006E43E1">
              <w:rPr>
                <w:rFonts w:ascii="Times New Roman" w:hAnsi="Times New Roman"/>
                <w:sz w:val="16"/>
                <w:szCs w:val="16"/>
                <w:lang w:val="ru-RU" w:eastAsia="ru-RU"/>
              </w:rPr>
              <w:t>:</w:t>
            </w:r>
            <w:r w:rsidRPr="006E43E1">
              <w:rPr>
                <w:rFonts w:ascii="Times New Roman" w:hAnsi="Times New Roman"/>
                <w:lang w:val="ru-RU" w:eastAsia="ru-RU"/>
              </w:rPr>
              <w:t xml:space="preserve"> </w:t>
            </w:r>
            <w:r w:rsidRPr="006E43E1">
              <w:rPr>
                <w:rFonts w:ascii="Times New Roman" w:hAnsi="Times New Roman"/>
                <w:i/>
                <w:u w:val="single"/>
                <w:lang w:val="ru-RU" w:eastAsia="ru-RU"/>
              </w:rPr>
              <w:t>____________________</w:t>
            </w:r>
          </w:p>
          <w:p w:rsidR="008F532B" w:rsidRPr="006E43E1" w:rsidRDefault="008F532B" w:rsidP="00DC637C">
            <w:pPr>
              <w:spacing w:before="0" w:after="0"/>
              <w:ind w:left="142" w:right="-105" w:firstLine="426"/>
              <w:jc w:val="center"/>
              <w:rPr>
                <w:rFonts w:ascii="Times New Roman" w:hAnsi="Times New Roman"/>
                <w:i/>
                <w:sz w:val="16"/>
                <w:szCs w:val="16"/>
                <w:lang w:val="ru-RU" w:eastAsia="ru-RU"/>
              </w:rPr>
            </w:pPr>
            <w:r w:rsidRPr="006E43E1">
              <w:rPr>
                <w:rFonts w:ascii="Times New Roman" w:hAnsi="Times New Roman"/>
                <w:i/>
                <w:sz w:val="16"/>
                <w:szCs w:val="16"/>
                <w:lang w:val="ru-RU" w:eastAsia="ru-RU"/>
              </w:rPr>
              <w:t>Должность</w:t>
            </w:r>
          </w:p>
          <w:p w:rsidR="008F532B" w:rsidRPr="006E43E1" w:rsidRDefault="008F532B" w:rsidP="00DC637C">
            <w:pPr>
              <w:spacing w:before="0" w:after="0"/>
              <w:ind w:left="142" w:right="-105" w:firstLine="426"/>
              <w:jc w:val="center"/>
              <w:rPr>
                <w:rFonts w:ascii="Times New Roman" w:hAnsi="Times New Roman"/>
                <w:i/>
                <w:lang w:val="ru-RU" w:eastAsia="ru-RU"/>
              </w:rPr>
            </w:pPr>
            <w:r w:rsidRPr="006E43E1">
              <w:rPr>
                <w:rFonts w:ascii="Times New Roman" w:hAnsi="Times New Roman"/>
                <w:sz w:val="16"/>
                <w:szCs w:val="16"/>
                <w:lang w:val="ru-RU" w:eastAsia="ru-RU"/>
              </w:rPr>
              <w:t>Name:</w:t>
            </w:r>
            <w:r w:rsidRPr="006E43E1">
              <w:rPr>
                <w:rFonts w:ascii="Times New Roman" w:hAnsi="Times New Roman"/>
                <w:lang w:val="ru-RU" w:eastAsia="ru-RU"/>
              </w:rPr>
              <w:t xml:space="preserve">  </w:t>
            </w:r>
            <w:r w:rsidRPr="006E43E1">
              <w:rPr>
                <w:rFonts w:ascii="Times New Roman" w:hAnsi="Times New Roman"/>
                <w:i/>
                <w:u w:val="single"/>
                <w:lang w:val="ru-RU" w:eastAsia="ru-RU"/>
              </w:rPr>
              <w:t>____________________</w:t>
            </w:r>
          </w:p>
          <w:p w:rsidR="008F532B" w:rsidRPr="006E43E1" w:rsidRDefault="008F532B" w:rsidP="00DC637C">
            <w:pPr>
              <w:spacing w:before="0" w:after="0"/>
              <w:ind w:left="142" w:right="-105" w:firstLine="426"/>
              <w:jc w:val="center"/>
              <w:rPr>
                <w:rFonts w:ascii="Times New Roman" w:hAnsi="Times New Roman"/>
                <w:sz w:val="16"/>
                <w:szCs w:val="16"/>
                <w:lang w:val="ru-RU" w:eastAsia="ru-RU"/>
              </w:rPr>
            </w:pPr>
            <w:r w:rsidRPr="006E43E1">
              <w:rPr>
                <w:rFonts w:ascii="Times New Roman" w:hAnsi="Times New Roman"/>
                <w:i/>
                <w:sz w:val="16"/>
                <w:szCs w:val="16"/>
                <w:lang w:val="ru-RU" w:eastAsia="ru-RU"/>
              </w:rPr>
              <w:t>Ф.И.О.</w:t>
            </w:r>
          </w:p>
        </w:tc>
      </w:tr>
    </w:tbl>
    <w:p w:rsidR="008F532B" w:rsidRPr="006E43E1" w:rsidRDefault="008F532B" w:rsidP="008F532B">
      <w:pPr>
        <w:widowControl w:val="0"/>
        <w:spacing w:before="120" w:after="120"/>
        <w:ind w:firstLine="0"/>
        <w:outlineLvl w:val="0"/>
        <w:rPr>
          <w:rFonts w:ascii="Times New Roman" w:hAnsi="Times New Roman"/>
          <w:b/>
          <w:bCs/>
          <w:iCs/>
          <w:smallCaps/>
          <w:sz w:val="28"/>
          <w:szCs w:val="22"/>
          <w:lang w:val="ru-RU"/>
        </w:rPr>
      </w:pPr>
    </w:p>
    <w:p w:rsidR="008F532B" w:rsidRDefault="008F532B" w:rsidP="008F532B">
      <w:pPr>
        <w:spacing w:before="0" w:after="0"/>
        <w:ind w:firstLine="0"/>
        <w:jc w:val="left"/>
        <w:rPr>
          <w:rFonts w:ascii="Times New Roman" w:hAnsi="Times New Roman"/>
          <w:b/>
          <w:bCs/>
          <w:iCs/>
          <w:smallCaps/>
          <w:sz w:val="28"/>
          <w:szCs w:val="22"/>
          <w:lang w:val="ru-RU"/>
        </w:rPr>
      </w:pPr>
    </w:p>
    <w:p w:rsidR="00C35EA9" w:rsidRDefault="00C35EA9" w:rsidP="008F532B">
      <w:pPr>
        <w:spacing w:before="0" w:after="0"/>
        <w:ind w:firstLine="0"/>
        <w:jc w:val="left"/>
        <w:rPr>
          <w:rFonts w:ascii="Times New Roman" w:hAnsi="Times New Roman"/>
          <w:b/>
          <w:bCs/>
          <w:iCs/>
          <w:smallCaps/>
          <w:sz w:val="28"/>
          <w:szCs w:val="22"/>
          <w:lang w:val="ru-RU"/>
        </w:rPr>
      </w:pPr>
    </w:p>
    <w:p w:rsidR="00C35EA9" w:rsidRDefault="00C35EA9" w:rsidP="00C35EA9">
      <w:pPr>
        <w:widowControl w:val="0"/>
        <w:spacing w:before="120" w:after="120"/>
        <w:ind w:firstLine="0"/>
        <w:outlineLvl w:val="0"/>
        <w:rPr>
          <w:rFonts w:ascii="Times New Roman" w:hAnsi="Times New Roman"/>
          <w:b/>
          <w:bCs/>
          <w:iCs/>
          <w:smallCaps/>
          <w:sz w:val="28"/>
          <w:szCs w:val="22"/>
          <w:lang w:val="ru-RU"/>
        </w:rPr>
      </w:pPr>
      <w:bookmarkStart w:id="2" w:name="_Toc74736542"/>
      <w:bookmarkStart w:id="3" w:name="_Toc222738763"/>
    </w:p>
    <w:p w:rsidR="00C35EA9" w:rsidRPr="001C6B4D" w:rsidRDefault="00C35EA9" w:rsidP="00C35EA9">
      <w:pPr>
        <w:widowControl w:val="0"/>
        <w:spacing w:before="120" w:after="120"/>
        <w:ind w:firstLine="0"/>
        <w:outlineLvl w:val="0"/>
        <w:rPr>
          <w:rFonts w:ascii="Times New Roman" w:hAnsi="Times New Roman"/>
          <w:bCs/>
          <w:iCs/>
          <w:smallCaps/>
          <w:sz w:val="28"/>
          <w:szCs w:val="22"/>
          <w:lang w:val="ru-RU"/>
        </w:rPr>
      </w:pPr>
      <w:r w:rsidRPr="006E43E1">
        <w:rPr>
          <w:rFonts w:ascii="Times New Roman" w:hAnsi="Times New Roman"/>
          <w:b/>
          <w:bCs/>
          <w:iCs/>
          <w:smallCaps/>
          <w:sz w:val="28"/>
          <w:szCs w:val="22"/>
          <w:lang w:val="ru-RU"/>
        </w:rPr>
        <w:t xml:space="preserve">Приложение </w:t>
      </w:r>
      <w:r>
        <w:rPr>
          <w:rFonts w:ascii="Times New Roman" w:hAnsi="Times New Roman"/>
          <w:b/>
          <w:bCs/>
          <w:iCs/>
          <w:smallCaps/>
          <w:sz w:val="28"/>
          <w:szCs w:val="22"/>
          <w:lang w:val="ru-RU"/>
        </w:rPr>
        <w:t>3</w:t>
      </w:r>
      <w:r w:rsidRPr="006E43E1">
        <w:rPr>
          <w:rFonts w:ascii="Times New Roman" w:hAnsi="Times New Roman"/>
          <w:b/>
          <w:bCs/>
          <w:iCs/>
          <w:smallCaps/>
          <w:sz w:val="28"/>
          <w:szCs w:val="22"/>
          <w:lang w:val="ru-RU"/>
        </w:rPr>
        <w:t xml:space="preserve">. Минимальные требования к </w:t>
      </w:r>
      <w:r>
        <w:rPr>
          <w:rFonts w:ascii="Times New Roman" w:hAnsi="Times New Roman"/>
          <w:b/>
          <w:bCs/>
          <w:iCs/>
          <w:smallCaps/>
          <w:sz w:val="28"/>
          <w:szCs w:val="22"/>
          <w:lang w:val="ru-RU"/>
        </w:rPr>
        <w:t>Подрядчика</w:t>
      </w:r>
      <w:r w:rsidRPr="006E43E1">
        <w:rPr>
          <w:rFonts w:ascii="Times New Roman" w:hAnsi="Times New Roman"/>
          <w:b/>
          <w:bCs/>
          <w:iCs/>
          <w:smallCaps/>
          <w:sz w:val="28"/>
          <w:szCs w:val="22"/>
          <w:lang w:val="ru-RU"/>
        </w:rPr>
        <w:t>м в области охраны труда, промышленной безопасности и охраны окружающ</w:t>
      </w:r>
      <w:r w:rsidRPr="009D6F0D">
        <w:rPr>
          <w:rFonts w:ascii="Times New Roman" w:hAnsi="Times New Roman"/>
          <w:b/>
          <w:bCs/>
          <w:iCs/>
          <w:smallCaps/>
          <w:sz w:val="28"/>
          <w:szCs w:val="22"/>
          <w:lang w:val="ru-RU"/>
        </w:rPr>
        <w:t>ей среды</w:t>
      </w:r>
      <w:bookmarkEnd w:id="2"/>
    </w:p>
    <w:tbl>
      <w:tblPr>
        <w:tblpPr w:leftFromText="180" w:rightFromText="180" w:vertAnchor="text" w:tblpY="1"/>
        <w:tblOverlap w:val="never"/>
        <w:tblW w:w="1007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5383"/>
        <w:gridCol w:w="4687"/>
      </w:tblGrid>
      <w:tr w:rsidR="00C35EA9" w:rsidRPr="00C35EA9" w:rsidTr="00ED7C08">
        <w:tc>
          <w:tcPr>
            <w:tcW w:w="5383" w:type="dxa"/>
            <w:shd w:val="clear" w:color="auto" w:fill="auto"/>
          </w:tcPr>
          <w:p w:rsidR="00C35EA9" w:rsidRPr="001C6B4D" w:rsidRDefault="00C35EA9" w:rsidP="00ED7C08">
            <w:pPr>
              <w:tabs>
                <w:tab w:val="left" w:pos="284"/>
              </w:tabs>
              <w:autoSpaceDE w:val="0"/>
              <w:autoSpaceDN w:val="0"/>
              <w:adjustRightInd w:val="0"/>
              <w:ind w:firstLine="0"/>
              <w:jc w:val="left"/>
              <w:rPr>
                <w:rFonts w:ascii="Times New Roman" w:hAnsi="Times New Roman"/>
                <w:lang w:val="ru-RU"/>
              </w:rPr>
            </w:pPr>
          </w:p>
        </w:tc>
        <w:tc>
          <w:tcPr>
            <w:tcW w:w="4687" w:type="dxa"/>
            <w:shd w:val="clear" w:color="auto" w:fill="auto"/>
          </w:tcPr>
          <w:p w:rsidR="00C35EA9" w:rsidRPr="001C6B4D" w:rsidRDefault="00C35EA9" w:rsidP="00ED7C08">
            <w:pPr>
              <w:widowControl w:val="0"/>
              <w:autoSpaceDE w:val="0"/>
              <w:autoSpaceDN w:val="0"/>
              <w:adjustRightInd w:val="0"/>
              <w:ind w:left="720" w:firstLine="0"/>
              <w:contextualSpacing/>
              <w:jc w:val="center"/>
              <w:rPr>
                <w:rFonts w:ascii="Times New Roman" w:hAnsi="Times New Roman"/>
                <w:lang w:val="ru-RU"/>
              </w:rPr>
            </w:pPr>
          </w:p>
        </w:tc>
      </w:tr>
      <w:tr w:rsidR="00C35EA9" w:rsidRPr="001C6B4D" w:rsidTr="00ED7C08">
        <w:tc>
          <w:tcPr>
            <w:tcW w:w="5383" w:type="dxa"/>
            <w:shd w:val="clear" w:color="auto" w:fill="auto"/>
          </w:tcPr>
          <w:p w:rsidR="00C35EA9" w:rsidRPr="001C6B4D" w:rsidRDefault="00C35EA9" w:rsidP="00ED7C08">
            <w:pPr>
              <w:widowControl w:val="0"/>
              <w:ind w:firstLine="0"/>
              <w:rPr>
                <w:rFonts w:ascii="Times New Roman" w:hAnsi="Times New Roman"/>
                <w:sz w:val="20"/>
                <w:szCs w:val="20"/>
                <w:lang w:val="ru-RU"/>
              </w:rPr>
            </w:pPr>
            <w:bookmarkStart w:id="4" w:name="_Toc222738771"/>
            <w:bookmarkStart w:id="5" w:name="_Toc222738776"/>
            <w:bookmarkStart w:id="6" w:name="_Toc222738786"/>
            <w:bookmarkStart w:id="7" w:name="_Toc222738790"/>
            <w:bookmarkStart w:id="8" w:name="_Toc222738791"/>
            <w:bookmarkStart w:id="9" w:name="_Toc222738794"/>
            <w:bookmarkStart w:id="10" w:name="_Toc489447190"/>
            <w:bookmarkEnd w:id="3"/>
            <w:bookmarkEnd w:id="4"/>
            <w:bookmarkEnd w:id="5"/>
            <w:bookmarkEnd w:id="6"/>
            <w:bookmarkEnd w:id="7"/>
            <w:bookmarkEnd w:id="8"/>
            <w:bookmarkEnd w:id="9"/>
            <w:r w:rsidRPr="001C6B4D">
              <w:rPr>
                <w:rFonts w:ascii="Times New Roman" w:hAnsi="Times New Roman"/>
                <w:sz w:val="20"/>
                <w:szCs w:val="20"/>
                <w:lang w:val="ru-RU"/>
              </w:rPr>
              <w:t>Приложение №__ к договору №__________от_______ 20___</w:t>
            </w:r>
          </w:p>
          <w:p w:rsidR="00C35EA9" w:rsidRPr="001C6B4D" w:rsidRDefault="00C35EA9" w:rsidP="00ED7C08">
            <w:pPr>
              <w:widowControl w:val="0"/>
              <w:ind w:firstLine="0"/>
              <w:jc w:val="right"/>
              <w:rPr>
                <w:rFonts w:ascii="Times New Roman" w:hAnsi="Times New Roman"/>
                <w:sz w:val="20"/>
                <w:szCs w:val="20"/>
                <w:lang w:val="ru-RU"/>
              </w:rPr>
            </w:pPr>
          </w:p>
        </w:tc>
        <w:tc>
          <w:tcPr>
            <w:tcW w:w="4687" w:type="dxa"/>
            <w:shd w:val="clear" w:color="auto" w:fill="auto"/>
          </w:tcPr>
          <w:p w:rsidR="00C35EA9" w:rsidRPr="001C6B4D" w:rsidRDefault="00C35EA9" w:rsidP="00ED7C08">
            <w:pPr>
              <w:widowControl w:val="0"/>
              <w:ind w:firstLine="0"/>
              <w:rPr>
                <w:rFonts w:ascii="Times New Roman" w:hAnsi="Times New Roman"/>
                <w:sz w:val="20"/>
                <w:szCs w:val="20"/>
                <w:lang w:val="ru-RU"/>
              </w:rPr>
            </w:pPr>
            <w:r w:rsidRPr="001C6B4D">
              <w:rPr>
                <w:rFonts w:ascii="Times New Roman" w:hAnsi="Times New Roman"/>
                <w:sz w:val="20"/>
                <w:szCs w:val="20"/>
              </w:rPr>
              <w:t xml:space="preserve">Exhibit No. __ to Agreement No. </w:t>
            </w:r>
            <w:r w:rsidRPr="001C6B4D">
              <w:rPr>
                <w:rFonts w:ascii="Times New Roman" w:hAnsi="Times New Roman"/>
                <w:sz w:val="20"/>
                <w:szCs w:val="20"/>
                <w:lang w:val="ru-RU"/>
              </w:rPr>
              <w:t xml:space="preserve">______ </w:t>
            </w:r>
            <w:r w:rsidRPr="001C6B4D">
              <w:rPr>
                <w:rFonts w:ascii="Times New Roman" w:hAnsi="Times New Roman"/>
                <w:sz w:val="20"/>
                <w:szCs w:val="20"/>
              </w:rPr>
              <w:t>of</w:t>
            </w:r>
            <w:r w:rsidRPr="001C6B4D">
              <w:rPr>
                <w:rFonts w:ascii="Times New Roman" w:hAnsi="Times New Roman"/>
                <w:sz w:val="20"/>
                <w:szCs w:val="20"/>
                <w:lang w:val="ru-RU"/>
              </w:rPr>
              <w:t xml:space="preserve"> ____ 20___</w:t>
            </w:r>
          </w:p>
        </w:tc>
      </w:tr>
      <w:tr w:rsidR="00C35EA9" w:rsidRPr="001C6B4D" w:rsidTr="00ED7C08">
        <w:tc>
          <w:tcPr>
            <w:tcW w:w="5383" w:type="dxa"/>
            <w:shd w:val="clear" w:color="auto" w:fill="auto"/>
          </w:tcPr>
          <w:p w:rsidR="00C35EA9" w:rsidRPr="001C6B4D" w:rsidRDefault="00C35EA9" w:rsidP="00ED7C08">
            <w:pPr>
              <w:ind w:firstLine="0"/>
              <w:rPr>
                <w:rFonts w:ascii="Times New Roman" w:hAnsi="Times New Roman"/>
                <w:sz w:val="20"/>
                <w:szCs w:val="20"/>
                <w:lang w:val="ru-RU"/>
              </w:rPr>
            </w:pPr>
            <w:r w:rsidRPr="001C6B4D">
              <w:rPr>
                <w:rFonts w:ascii="Times New Roman" w:hAnsi="Times New Roman"/>
                <w:sz w:val="20"/>
                <w:lang w:val="ru-RU"/>
              </w:rPr>
              <w:t xml:space="preserve">МИНИМАЛЬНЫЕ ТРЕБОВАНИЯ К </w:t>
            </w:r>
            <w:r>
              <w:rPr>
                <w:rFonts w:ascii="Times New Roman" w:hAnsi="Times New Roman"/>
                <w:sz w:val="20"/>
                <w:lang w:val="ru-RU"/>
              </w:rPr>
              <w:t>ПОДРЯДЧИКА</w:t>
            </w:r>
            <w:r w:rsidRPr="001C6B4D">
              <w:rPr>
                <w:rFonts w:ascii="Times New Roman" w:hAnsi="Times New Roman"/>
                <w:sz w:val="20"/>
                <w:lang w:val="ru-RU"/>
              </w:rPr>
              <w:t>М В ОБЛАСТИ ОХРАНЫ ТРУДА, ПРОМЫШЛЕННОЙ БЕЗОПАСНОСТИ И ОХРАНЫ ОКРУЖАЮЩЕЙ СРЕДЫ</w:t>
            </w:r>
          </w:p>
        </w:tc>
        <w:tc>
          <w:tcPr>
            <w:tcW w:w="4687" w:type="dxa"/>
            <w:shd w:val="clear" w:color="auto" w:fill="auto"/>
          </w:tcPr>
          <w:p w:rsidR="00C35EA9" w:rsidRPr="001C6B4D" w:rsidRDefault="00C35EA9" w:rsidP="00ED7C08">
            <w:pPr>
              <w:widowControl w:val="0"/>
              <w:ind w:firstLine="0"/>
              <w:rPr>
                <w:rFonts w:ascii="Times New Roman" w:hAnsi="Times New Roman"/>
                <w:sz w:val="20"/>
                <w:szCs w:val="20"/>
              </w:rPr>
            </w:pPr>
            <w:r>
              <w:rPr>
                <w:rFonts w:ascii="Times New Roman" w:hAnsi="Times New Roman"/>
                <w:sz w:val="20"/>
              </w:rPr>
              <w:t>CONTRACTOR</w:t>
            </w:r>
            <w:r w:rsidRPr="001C6B4D">
              <w:rPr>
                <w:rFonts w:ascii="Times New Roman" w:hAnsi="Times New Roman"/>
                <w:sz w:val="20"/>
              </w:rPr>
              <w:t xml:space="preserve">’S MINIMUM REQUIREMENTS FOR HEALTH, SAFETY AND ENVIRONMENTAL PROTECTION </w:t>
            </w:r>
          </w:p>
        </w:tc>
      </w:tr>
      <w:tr w:rsidR="00C35EA9" w:rsidRPr="001C6B4D" w:rsidTr="00ED7C08">
        <w:tc>
          <w:tcPr>
            <w:tcW w:w="5383" w:type="dxa"/>
            <w:shd w:val="clear" w:color="auto" w:fill="auto"/>
          </w:tcPr>
          <w:p w:rsidR="00C35EA9" w:rsidRPr="001C6B4D" w:rsidRDefault="00C35EA9" w:rsidP="00ED7C08">
            <w:pPr>
              <w:ind w:firstLine="0"/>
              <w:jc w:val="left"/>
              <w:rPr>
                <w:rFonts w:ascii="Times New Roman" w:hAnsi="Times New Roman"/>
                <w:sz w:val="20"/>
                <w:lang w:val="ru-RU"/>
              </w:rPr>
            </w:pPr>
            <w:r w:rsidRPr="001C6B4D">
              <w:rPr>
                <w:rFonts w:ascii="Times New Roman" w:hAnsi="Times New Roman"/>
                <w:lang w:val="ru-RU"/>
              </w:rPr>
              <w:t>ВВЕДЕНИЕ</w:t>
            </w:r>
          </w:p>
        </w:tc>
        <w:tc>
          <w:tcPr>
            <w:tcW w:w="4687" w:type="dxa"/>
            <w:shd w:val="clear" w:color="auto" w:fill="auto"/>
          </w:tcPr>
          <w:p w:rsidR="00C35EA9" w:rsidRPr="001C6B4D" w:rsidRDefault="00C35EA9" w:rsidP="00ED7C08">
            <w:pPr>
              <w:widowControl w:val="0"/>
              <w:ind w:firstLine="0"/>
              <w:rPr>
                <w:rFonts w:ascii="Times New Roman" w:hAnsi="Times New Roman"/>
                <w:sz w:val="20"/>
                <w:szCs w:val="20"/>
                <w:lang w:val="ru-RU"/>
              </w:rPr>
            </w:pPr>
            <w:r w:rsidRPr="001C6B4D">
              <w:rPr>
                <w:rFonts w:ascii="Times New Roman" w:hAnsi="Times New Roman"/>
              </w:rPr>
              <w:t>INTRODUCTION</w:t>
            </w:r>
          </w:p>
        </w:tc>
      </w:tr>
      <w:tr w:rsidR="00C35EA9" w:rsidRPr="001C6B4D" w:rsidTr="00ED7C08">
        <w:tc>
          <w:tcPr>
            <w:tcW w:w="5383" w:type="dxa"/>
            <w:shd w:val="clear" w:color="auto" w:fill="auto"/>
          </w:tcPr>
          <w:p w:rsidR="00C35EA9" w:rsidRPr="001C6B4D" w:rsidRDefault="00C35EA9" w:rsidP="00ED7C08">
            <w:pPr>
              <w:ind w:firstLine="0"/>
              <w:rPr>
                <w:rFonts w:ascii="Times New Roman" w:hAnsi="Times New Roman"/>
                <w:lang w:val="ru-RU"/>
              </w:rPr>
            </w:pPr>
            <w:r w:rsidRPr="001C6B4D">
              <w:rPr>
                <w:rFonts w:ascii="Times New Roman" w:hAnsi="Times New Roman"/>
                <w:lang w:val="ru-RU"/>
              </w:rPr>
              <w:t xml:space="preserve">1.1 Соглашаясь с настоящим Приложением к Договору, Подрядчик обязуется соблюдать нормы действующего законодательства РФ, включая законодательство о промышленной и пожарной безопасности, о недрах, об охране окружающей среды, о природных и минеральных ресурсах, иные законы и нормативные акты, действующие на территории выполнения Работ, а также внутренние нормативные документы и стандарты Компании, включая настоящие минимальные требования. </w:t>
            </w:r>
          </w:p>
        </w:tc>
        <w:tc>
          <w:tcPr>
            <w:tcW w:w="4687" w:type="dxa"/>
            <w:shd w:val="clear" w:color="auto" w:fill="auto"/>
          </w:tcPr>
          <w:p w:rsidR="00C35EA9" w:rsidRPr="001C6B4D" w:rsidRDefault="00C35EA9" w:rsidP="00ED7C08">
            <w:pPr>
              <w:widowControl w:val="0"/>
              <w:ind w:firstLine="0"/>
              <w:rPr>
                <w:rFonts w:ascii="Times New Roman" w:hAnsi="Times New Roman"/>
                <w:sz w:val="20"/>
                <w:szCs w:val="20"/>
              </w:rPr>
            </w:pPr>
            <w:r w:rsidRPr="001C6B4D">
              <w:rPr>
                <w:rFonts w:ascii="Times New Roman" w:hAnsi="Times New Roman"/>
              </w:rPr>
              <w:t xml:space="preserve">1.1 Having agreed with this Exhibit to the Agreement the </w:t>
            </w:r>
            <w:r>
              <w:rPr>
                <w:rFonts w:ascii="Times New Roman" w:hAnsi="Times New Roman"/>
              </w:rPr>
              <w:t>Contractor</w:t>
            </w:r>
            <w:r w:rsidRPr="001C6B4D">
              <w:rPr>
                <w:rFonts w:ascii="Times New Roman" w:hAnsi="Times New Roman"/>
              </w:rPr>
              <w:t xml:space="preserve"> undertakes to comply with the provisions of effective RF legislation, including the occupational health and fire safety, subsoil, environment, natural and mineral resources legislation, other Laws and regulatory acts in effect in the Work performance area, as well as internal regulatory documents and standards of the C</w:t>
            </w:r>
            <w:r>
              <w:rPr>
                <w:rFonts w:ascii="Times New Roman" w:hAnsi="Times New Roman"/>
              </w:rPr>
              <w:t>ompay</w:t>
            </w:r>
            <w:r w:rsidRPr="001C6B4D">
              <w:rPr>
                <w:rFonts w:ascii="Times New Roman" w:hAnsi="Times New Roman"/>
              </w:rPr>
              <w:t xml:space="preserve"> including these Minimum Requirements. </w:t>
            </w:r>
          </w:p>
        </w:tc>
      </w:tr>
      <w:tr w:rsidR="00C35EA9" w:rsidRPr="001C6B4D" w:rsidTr="00ED7C08">
        <w:tc>
          <w:tcPr>
            <w:tcW w:w="5383" w:type="dxa"/>
            <w:shd w:val="clear" w:color="auto" w:fill="auto"/>
          </w:tcPr>
          <w:p w:rsidR="00C35EA9" w:rsidRPr="001C6B4D" w:rsidRDefault="00C35EA9" w:rsidP="00ED7C08">
            <w:pPr>
              <w:tabs>
                <w:tab w:val="left" w:pos="284"/>
              </w:tabs>
              <w:autoSpaceDE w:val="0"/>
              <w:autoSpaceDN w:val="0"/>
              <w:adjustRightInd w:val="0"/>
              <w:ind w:firstLine="0"/>
              <w:rPr>
                <w:rFonts w:ascii="Times New Roman" w:hAnsi="Times New Roman"/>
                <w:lang w:val="ru-RU"/>
              </w:rPr>
            </w:pPr>
            <w:r w:rsidRPr="001C6B4D">
              <w:rPr>
                <w:rFonts w:ascii="Times New Roman" w:hAnsi="Times New Roman"/>
                <w:lang w:val="ru-RU"/>
              </w:rPr>
              <w:t>1. ОБЩИЕ ПОЛОЖЕНИЯ</w:t>
            </w:r>
          </w:p>
        </w:tc>
        <w:tc>
          <w:tcPr>
            <w:tcW w:w="4687" w:type="dxa"/>
            <w:shd w:val="clear" w:color="auto" w:fill="auto"/>
          </w:tcPr>
          <w:p w:rsidR="00C35EA9" w:rsidRPr="001C6B4D" w:rsidRDefault="00C35EA9" w:rsidP="00ED7C08">
            <w:pPr>
              <w:widowControl w:val="0"/>
              <w:ind w:firstLine="0"/>
              <w:rPr>
                <w:rFonts w:ascii="Times New Roman" w:hAnsi="Times New Roman"/>
                <w:sz w:val="20"/>
                <w:szCs w:val="20"/>
                <w:lang w:val="ru-RU"/>
              </w:rPr>
            </w:pPr>
            <w:r w:rsidRPr="001C6B4D">
              <w:rPr>
                <w:rFonts w:ascii="Times New Roman" w:hAnsi="Times New Roman"/>
              </w:rPr>
              <w:t>1. GENERAL PROVISIONS</w:t>
            </w:r>
          </w:p>
        </w:tc>
      </w:tr>
      <w:tr w:rsidR="00C35EA9" w:rsidRPr="001C6B4D" w:rsidTr="00ED7C08">
        <w:tc>
          <w:tcPr>
            <w:tcW w:w="5383" w:type="dxa"/>
            <w:shd w:val="clear" w:color="auto" w:fill="auto"/>
          </w:tcPr>
          <w:p w:rsidR="00C35EA9" w:rsidRPr="001C6B4D" w:rsidRDefault="00C35EA9" w:rsidP="00ED7C08">
            <w:pPr>
              <w:tabs>
                <w:tab w:val="left" w:pos="284"/>
              </w:tabs>
              <w:autoSpaceDE w:val="0"/>
              <w:autoSpaceDN w:val="0"/>
              <w:adjustRightInd w:val="0"/>
              <w:ind w:firstLine="0"/>
              <w:rPr>
                <w:rFonts w:ascii="Times New Roman" w:hAnsi="Times New Roman"/>
                <w:lang w:val="ru-RU"/>
              </w:rPr>
            </w:pPr>
            <w:r w:rsidRPr="001C6B4D">
              <w:rPr>
                <w:rFonts w:ascii="Times New Roman" w:hAnsi="Times New Roman"/>
                <w:lang w:val="ru-RU"/>
              </w:rPr>
              <w:t xml:space="preserve">1.1. Настоящее Приложение регламентирует вопросы взаимодействия Компании и  </w:t>
            </w:r>
            <w:r>
              <w:rPr>
                <w:rFonts w:ascii="Times New Roman" w:hAnsi="Times New Roman"/>
                <w:lang w:val="ru-RU"/>
              </w:rPr>
              <w:t>Подрядчика</w:t>
            </w:r>
            <w:r w:rsidRPr="001C6B4D" w:rsidDel="00665936">
              <w:rPr>
                <w:rFonts w:ascii="Times New Roman" w:hAnsi="Times New Roman"/>
                <w:lang w:val="ru-RU"/>
              </w:rPr>
              <w:t xml:space="preserve"> </w:t>
            </w:r>
            <w:r w:rsidRPr="001C6B4D">
              <w:rPr>
                <w:rFonts w:ascii="Times New Roman" w:hAnsi="Times New Roman"/>
                <w:lang w:val="ru-RU"/>
              </w:rPr>
              <w:t xml:space="preserve"> в области </w:t>
            </w:r>
            <w:r w:rsidRPr="001C6B4D">
              <w:rPr>
                <w:rFonts w:ascii="Times New Roman" w:hAnsi="Times New Roman"/>
                <w:bCs/>
                <w:iCs/>
                <w:lang w:val="ru-RU" w:eastAsia="x-none"/>
              </w:rPr>
              <w:t xml:space="preserve"> охраны здоровья</w:t>
            </w:r>
            <w:r w:rsidRPr="001C6B4D">
              <w:rPr>
                <w:rFonts w:ascii="Times New Roman" w:hAnsi="Times New Roman"/>
                <w:lang w:val="ru-RU"/>
              </w:rPr>
              <w:t>, охраны труда, промышленной безопасности, охраны окружающей среды,  пожарной безопасности и безопасности дорожного движения  (далее - ОТ, ПБ и ООС) при выполнении работ, либо оказании услуг низкой степени риска (далее по тексту – Работы).</w:t>
            </w:r>
          </w:p>
        </w:tc>
        <w:tc>
          <w:tcPr>
            <w:tcW w:w="4687" w:type="dxa"/>
            <w:shd w:val="clear" w:color="auto" w:fill="auto"/>
          </w:tcPr>
          <w:p w:rsidR="00C35EA9" w:rsidRPr="001C6B4D" w:rsidRDefault="00C35EA9" w:rsidP="00ED7C08">
            <w:pPr>
              <w:widowControl w:val="0"/>
              <w:ind w:firstLine="0"/>
              <w:rPr>
                <w:rFonts w:ascii="Times New Roman" w:hAnsi="Times New Roman"/>
                <w:sz w:val="20"/>
                <w:szCs w:val="20"/>
              </w:rPr>
            </w:pPr>
            <w:r w:rsidRPr="001C6B4D">
              <w:rPr>
                <w:rFonts w:ascii="Times New Roman" w:hAnsi="Times New Roman"/>
              </w:rPr>
              <w:t>1.1. This Exhibit governs the interaction between the C</w:t>
            </w:r>
            <w:r>
              <w:rPr>
                <w:rFonts w:ascii="Times New Roman" w:hAnsi="Times New Roman"/>
              </w:rPr>
              <w:t>ompany</w:t>
            </w:r>
            <w:r w:rsidRPr="001C6B4D">
              <w:rPr>
                <w:rFonts w:ascii="Times New Roman" w:hAnsi="Times New Roman"/>
              </w:rPr>
              <w:t xml:space="preserve"> and the </w:t>
            </w:r>
            <w:r>
              <w:rPr>
                <w:rFonts w:ascii="Times New Roman" w:hAnsi="Times New Roman"/>
              </w:rPr>
              <w:t>Contractor</w:t>
            </w:r>
            <w:r w:rsidRPr="001C6B4D">
              <w:rPr>
                <w:rFonts w:ascii="Times New Roman" w:hAnsi="Times New Roman"/>
              </w:rPr>
              <w:t xml:space="preserve"> as regards Health, Safety and Environment (hereinafter “HSE”), during performance of low-risk work or provision of low-risk services (hereinafter – the “Work”).</w:t>
            </w:r>
          </w:p>
        </w:tc>
      </w:tr>
      <w:tr w:rsidR="00C35EA9" w:rsidRPr="001C6B4D" w:rsidTr="00ED7C08">
        <w:tc>
          <w:tcPr>
            <w:tcW w:w="5383" w:type="dxa"/>
            <w:shd w:val="clear" w:color="auto" w:fill="auto"/>
          </w:tcPr>
          <w:p w:rsidR="00C35EA9" w:rsidRPr="001C6B4D" w:rsidRDefault="00C35EA9" w:rsidP="00ED7C08">
            <w:pPr>
              <w:tabs>
                <w:tab w:val="left" w:pos="284"/>
              </w:tabs>
              <w:autoSpaceDE w:val="0"/>
              <w:autoSpaceDN w:val="0"/>
              <w:adjustRightInd w:val="0"/>
              <w:ind w:firstLine="0"/>
              <w:rPr>
                <w:rFonts w:ascii="Times New Roman" w:hAnsi="Times New Roman"/>
                <w:lang w:val="ru-RU"/>
              </w:rPr>
            </w:pPr>
            <w:r w:rsidRPr="001C6B4D">
              <w:rPr>
                <w:rFonts w:ascii="Times New Roman" w:hAnsi="Times New Roman"/>
                <w:lang w:val="ru-RU"/>
              </w:rPr>
              <w:t>1.2 В целях настоящего Приложения контрагент Компании по Договору именуется «Подрядчик».</w:t>
            </w:r>
          </w:p>
        </w:tc>
        <w:tc>
          <w:tcPr>
            <w:tcW w:w="4687" w:type="dxa"/>
            <w:shd w:val="clear" w:color="auto" w:fill="auto"/>
          </w:tcPr>
          <w:p w:rsidR="00C35EA9" w:rsidRPr="001C6B4D" w:rsidRDefault="00C35EA9" w:rsidP="00ED7C08">
            <w:pPr>
              <w:widowControl w:val="0"/>
              <w:ind w:firstLine="0"/>
              <w:rPr>
                <w:rFonts w:ascii="Times New Roman" w:hAnsi="Times New Roman"/>
              </w:rPr>
            </w:pPr>
            <w:r w:rsidRPr="001C6B4D">
              <w:rPr>
                <w:rFonts w:ascii="Times New Roman" w:hAnsi="Times New Roman"/>
                <w:lang w:eastAsia="x-none"/>
              </w:rPr>
              <w:t>1.2 For the purposes of this Attachment, Company’s counteragent under Agreements is referred to as “</w:t>
            </w:r>
            <w:r>
              <w:rPr>
                <w:rFonts w:ascii="Times New Roman" w:hAnsi="Times New Roman"/>
              </w:rPr>
              <w:t>Contractor</w:t>
            </w:r>
            <w:r w:rsidRPr="001C6B4D">
              <w:rPr>
                <w:rFonts w:ascii="Times New Roman" w:hAnsi="Times New Roman"/>
                <w:lang w:eastAsia="x-none"/>
              </w:rPr>
              <w:t xml:space="preserve">”.  </w:t>
            </w:r>
          </w:p>
        </w:tc>
      </w:tr>
      <w:tr w:rsidR="00C35EA9" w:rsidRPr="001C6B4D" w:rsidTr="00ED7C08">
        <w:tc>
          <w:tcPr>
            <w:tcW w:w="5383" w:type="dxa"/>
            <w:shd w:val="clear" w:color="auto" w:fill="auto"/>
          </w:tcPr>
          <w:p w:rsidR="00C35EA9" w:rsidRPr="001C6B4D" w:rsidRDefault="00C35EA9" w:rsidP="00ED7C08">
            <w:pPr>
              <w:tabs>
                <w:tab w:val="left" w:pos="284"/>
              </w:tabs>
              <w:autoSpaceDE w:val="0"/>
              <w:autoSpaceDN w:val="0"/>
              <w:adjustRightInd w:val="0"/>
              <w:ind w:firstLine="0"/>
              <w:rPr>
                <w:rFonts w:ascii="Times New Roman" w:hAnsi="Times New Roman"/>
                <w:lang w:val="ru-RU"/>
              </w:rPr>
            </w:pPr>
            <w:r w:rsidRPr="001C6B4D">
              <w:rPr>
                <w:rFonts w:ascii="Times New Roman" w:hAnsi="Times New Roman"/>
                <w:lang w:val="ru-RU"/>
              </w:rPr>
              <w:t xml:space="preserve">1.3 Под термином «работник </w:t>
            </w:r>
            <w:r>
              <w:rPr>
                <w:rFonts w:ascii="Times New Roman" w:hAnsi="Times New Roman"/>
                <w:lang w:val="ru-RU"/>
              </w:rPr>
              <w:t>Подрядчика</w:t>
            </w:r>
            <w:r w:rsidRPr="001C6B4D">
              <w:rPr>
                <w:rFonts w:ascii="Times New Roman" w:hAnsi="Times New Roman"/>
                <w:lang w:val="ru-RU"/>
              </w:rPr>
              <w:t xml:space="preserve">» (как в единственном, так и множественном числе) в настоящем Приложении понимаются работники </w:t>
            </w:r>
            <w:r>
              <w:rPr>
                <w:rFonts w:ascii="Times New Roman" w:hAnsi="Times New Roman"/>
                <w:lang w:val="ru-RU"/>
              </w:rPr>
              <w:t>Подрядчика</w:t>
            </w:r>
            <w:r w:rsidRPr="001C6B4D">
              <w:rPr>
                <w:rFonts w:ascii="Times New Roman" w:hAnsi="Times New Roman"/>
                <w:lang w:val="ru-RU"/>
              </w:rPr>
              <w:t>, т.е. физические лица, привлеченные Подрядчиком по гражданско-правовым договорам, а также привлеченные Подрядчиком субподрядные организации для выполнения Работ по Договору (</w:t>
            </w:r>
            <w:r>
              <w:rPr>
                <w:rFonts w:ascii="Times New Roman" w:hAnsi="Times New Roman"/>
                <w:lang w:val="ru-RU"/>
              </w:rPr>
              <w:t>C</w:t>
            </w:r>
            <w:r w:rsidRPr="001C6B4D">
              <w:rPr>
                <w:rFonts w:ascii="Times New Roman" w:hAnsi="Times New Roman"/>
                <w:lang w:val="ru-RU"/>
              </w:rPr>
              <w:t xml:space="preserve">убподрядчики). </w:t>
            </w:r>
          </w:p>
        </w:tc>
        <w:tc>
          <w:tcPr>
            <w:tcW w:w="4687" w:type="dxa"/>
            <w:shd w:val="clear" w:color="auto" w:fill="auto"/>
          </w:tcPr>
          <w:p w:rsidR="00C35EA9" w:rsidRPr="001C6B4D" w:rsidRDefault="00C35EA9" w:rsidP="00ED7C08">
            <w:pPr>
              <w:widowControl w:val="0"/>
              <w:tabs>
                <w:tab w:val="left" w:pos="460"/>
              </w:tabs>
              <w:autoSpaceDE w:val="0"/>
              <w:autoSpaceDN w:val="0"/>
              <w:adjustRightInd w:val="0"/>
              <w:spacing w:before="0" w:after="0"/>
              <w:ind w:firstLine="0"/>
              <w:rPr>
                <w:rFonts w:ascii="Times New Roman" w:hAnsi="Times New Roman"/>
              </w:rPr>
            </w:pPr>
            <w:r w:rsidRPr="001C6B4D">
              <w:rPr>
                <w:rFonts w:ascii="Times New Roman" w:hAnsi="Times New Roman"/>
              </w:rPr>
              <w:t>1.3 In this Exhibit, the term “</w:t>
            </w:r>
            <w:r>
              <w:rPr>
                <w:rFonts w:ascii="Times New Roman" w:hAnsi="Times New Roman"/>
              </w:rPr>
              <w:t>Contractor</w:t>
            </w:r>
            <w:r w:rsidRPr="001C6B4D">
              <w:rPr>
                <w:rFonts w:ascii="Times New Roman" w:hAnsi="Times New Roman"/>
              </w:rPr>
              <w:t xml:space="preserve">'s employee” (in singular and plural) means the </w:t>
            </w:r>
            <w:r>
              <w:rPr>
                <w:rFonts w:ascii="Times New Roman" w:hAnsi="Times New Roman"/>
              </w:rPr>
              <w:t>Contractor</w:t>
            </w:r>
            <w:r w:rsidRPr="001C6B4D">
              <w:rPr>
                <w:rFonts w:ascii="Times New Roman" w:hAnsi="Times New Roman"/>
              </w:rPr>
              <w:t xml:space="preserve">'s employees, individuals engaged by </w:t>
            </w:r>
            <w:r>
              <w:rPr>
                <w:rFonts w:ascii="Times New Roman" w:hAnsi="Times New Roman"/>
              </w:rPr>
              <w:t xml:space="preserve"> Contractor</w:t>
            </w:r>
            <w:r w:rsidRPr="001C6B4D">
              <w:rPr>
                <w:rFonts w:ascii="Times New Roman" w:hAnsi="Times New Roman"/>
              </w:rPr>
              <w:t xml:space="preserve">  under ci</w:t>
            </w:r>
            <w:r>
              <w:rPr>
                <w:rFonts w:ascii="Times New Roman" w:hAnsi="Times New Roman"/>
              </w:rPr>
              <w:t>vil law agreements, as well as S</w:t>
            </w:r>
            <w:r w:rsidRPr="001C6B4D">
              <w:rPr>
                <w:rFonts w:ascii="Times New Roman" w:hAnsi="Times New Roman"/>
              </w:rPr>
              <w:t>ub</w:t>
            </w:r>
            <w:r>
              <w:rPr>
                <w:rFonts w:ascii="Times New Roman" w:hAnsi="Times New Roman"/>
              </w:rPr>
              <w:t>contractor</w:t>
            </w:r>
            <w:r w:rsidRPr="001C6B4D">
              <w:rPr>
                <w:rFonts w:ascii="Times New Roman" w:hAnsi="Times New Roman"/>
              </w:rPr>
              <w:t xml:space="preserve"> entities (S</w:t>
            </w:r>
            <w:r>
              <w:rPr>
                <w:rFonts w:ascii="Times New Roman" w:hAnsi="Times New Roman"/>
              </w:rPr>
              <w:t>ubcontractors</w:t>
            </w:r>
            <w:r w:rsidRPr="001C6B4D">
              <w:rPr>
                <w:rFonts w:ascii="Times New Roman" w:hAnsi="Times New Roman"/>
              </w:rPr>
              <w:t xml:space="preserve">), engaged by </w:t>
            </w:r>
            <w:r>
              <w:rPr>
                <w:rFonts w:ascii="Times New Roman" w:hAnsi="Times New Roman"/>
              </w:rPr>
              <w:t>Contractor</w:t>
            </w:r>
            <w:r w:rsidRPr="001C6B4D">
              <w:rPr>
                <w:rFonts w:ascii="Times New Roman" w:hAnsi="Times New Roman"/>
              </w:rPr>
              <w:t xml:space="preserve"> for performance of the Work under the A</w:t>
            </w:r>
            <w:r>
              <w:rPr>
                <w:rFonts w:ascii="Times New Roman" w:hAnsi="Times New Roman"/>
              </w:rPr>
              <w:t>greement</w:t>
            </w:r>
            <w:r w:rsidRPr="001C6B4D">
              <w:rPr>
                <w:rFonts w:ascii="Times New Roman" w:hAnsi="Times New Roman"/>
              </w:rPr>
              <w:t xml:space="preserve">. </w:t>
            </w:r>
          </w:p>
          <w:p w:rsidR="00C35EA9" w:rsidRPr="001C6B4D" w:rsidRDefault="00C35EA9" w:rsidP="00ED7C08">
            <w:pPr>
              <w:widowControl w:val="0"/>
              <w:ind w:firstLine="0"/>
              <w:rPr>
                <w:rFonts w:ascii="Times New Roman" w:hAnsi="Times New Roman"/>
                <w:lang w:eastAsia="x-none"/>
              </w:rPr>
            </w:pPr>
          </w:p>
        </w:tc>
      </w:tr>
      <w:tr w:rsidR="00C35EA9" w:rsidRPr="001C6B4D" w:rsidTr="00ED7C08">
        <w:tc>
          <w:tcPr>
            <w:tcW w:w="5383" w:type="dxa"/>
            <w:shd w:val="clear" w:color="auto" w:fill="auto"/>
          </w:tcPr>
          <w:p w:rsidR="00C35EA9" w:rsidRPr="001C6B4D" w:rsidRDefault="00C35EA9" w:rsidP="00ED7C08">
            <w:pPr>
              <w:tabs>
                <w:tab w:val="left" w:pos="284"/>
              </w:tabs>
              <w:autoSpaceDE w:val="0"/>
              <w:autoSpaceDN w:val="0"/>
              <w:adjustRightInd w:val="0"/>
              <w:ind w:firstLine="0"/>
              <w:rPr>
                <w:rFonts w:ascii="Times New Roman" w:hAnsi="Times New Roman"/>
                <w:lang w:val="ru-RU"/>
              </w:rPr>
            </w:pPr>
            <w:r w:rsidRPr="001C6B4D">
              <w:rPr>
                <w:rFonts w:ascii="Times New Roman" w:hAnsi="Times New Roman"/>
                <w:lang w:val="ru-RU"/>
              </w:rPr>
              <w:t xml:space="preserve">1.4. Требования настоящего Приложения распространяются на </w:t>
            </w:r>
            <w:r w:rsidRPr="001C6B4D">
              <w:rPr>
                <w:rFonts w:ascii="Times New Roman" w:hAnsi="Times New Roman"/>
                <w:szCs w:val="22"/>
                <w:lang w:val="ru-RU"/>
              </w:rPr>
              <w:t xml:space="preserve">персонал </w:t>
            </w:r>
            <w:r>
              <w:rPr>
                <w:rFonts w:ascii="Times New Roman" w:hAnsi="Times New Roman"/>
                <w:szCs w:val="22"/>
                <w:lang w:val="ru-RU"/>
              </w:rPr>
              <w:t>Подрядчика</w:t>
            </w:r>
            <w:r w:rsidRPr="001C6B4D">
              <w:rPr>
                <w:rFonts w:ascii="Times New Roman" w:hAnsi="Times New Roman"/>
                <w:szCs w:val="22"/>
                <w:lang w:val="ru-RU"/>
              </w:rPr>
              <w:t xml:space="preserve">, а также на </w:t>
            </w:r>
            <w:r w:rsidRPr="001C6B4D">
              <w:rPr>
                <w:rFonts w:ascii="Times New Roman" w:hAnsi="Times New Roman"/>
                <w:lang w:val="ru-RU"/>
              </w:rPr>
              <w:t xml:space="preserve">транспортные средства, оборудование, механизмы, инструменты, оснастку и иные ресурсы </w:t>
            </w:r>
            <w:r>
              <w:rPr>
                <w:rFonts w:ascii="Times New Roman" w:hAnsi="Times New Roman"/>
                <w:lang w:val="ru-RU"/>
              </w:rPr>
              <w:t>Подрядчика</w:t>
            </w:r>
            <w:r w:rsidRPr="001C6B4D" w:rsidDel="00F31F20">
              <w:rPr>
                <w:rFonts w:ascii="Times New Roman" w:hAnsi="Times New Roman"/>
                <w:lang w:val="ru-RU"/>
              </w:rPr>
              <w:t xml:space="preserve"> </w:t>
            </w:r>
            <w:r w:rsidRPr="001C6B4D">
              <w:rPr>
                <w:rFonts w:ascii="Times New Roman" w:hAnsi="Times New Roman"/>
                <w:lang w:val="ru-RU"/>
              </w:rPr>
              <w:t xml:space="preserve">в целях выполнения обязательств по Договору. </w:t>
            </w:r>
          </w:p>
        </w:tc>
        <w:tc>
          <w:tcPr>
            <w:tcW w:w="4687" w:type="dxa"/>
            <w:shd w:val="clear" w:color="auto" w:fill="auto"/>
          </w:tcPr>
          <w:p w:rsidR="00C35EA9" w:rsidRPr="001C6B4D" w:rsidRDefault="00C35EA9" w:rsidP="00ED7C08">
            <w:pPr>
              <w:widowControl w:val="0"/>
              <w:ind w:firstLine="0"/>
              <w:rPr>
                <w:rFonts w:ascii="Times New Roman" w:hAnsi="Times New Roman"/>
                <w:sz w:val="20"/>
                <w:szCs w:val="20"/>
              </w:rPr>
            </w:pPr>
            <w:r w:rsidRPr="001C6B4D">
              <w:rPr>
                <w:rFonts w:ascii="Times New Roman" w:hAnsi="Times New Roman"/>
              </w:rPr>
              <w:t xml:space="preserve">1.4. The requirements of this Exhibit shall apply to the personnel, vehicles, equipment, devices, tools, instrumentation and other resources of the </w:t>
            </w:r>
            <w:r>
              <w:rPr>
                <w:rFonts w:ascii="Times New Roman" w:hAnsi="Times New Roman"/>
              </w:rPr>
              <w:t>Contractor</w:t>
            </w:r>
            <w:r w:rsidRPr="001C6B4D">
              <w:rPr>
                <w:rFonts w:ascii="Times New Roman" w:hAnsi="Times New Roman"/>
              </w:rPr>
              <w:t xml:space="preserve"> with the aim of performing obligations under the Agreement. </w:t>
            </w:r>
          </w:p>
        </w:tc>
      </w:tr>
      <w:tr w:rsidR="00C35EA9" w:rsidRPr="006E43E1" w:rsidTr="00ED7C08">
        <w:tc>
          <w:tcPr>
            <w:tcW w:w="5383" w:type="dxa"/>
            <w:shd w:val="clear" w:color="auto" w:fill="auto"/>
          </w:tcPr>
          <w:p w:rsidR="00C35EA9" w:rsidRPr="006E43E1" w:rsidRDefault="00C35EA9" w:rsidP="00ED7C08">
            <w:pPr>
              <w:tabs>
                <w:tab w:val="left" w:pos="284"/>
              </w:tabs>
              <w:autoSpaceDE w:val="0"/>
              <w:autoSpaceDN w:val="0"/>
              <w:adjustRightInd w:val="0"/>
              <w:ind w:firstLine="0"/>
              <w:rPr>
                <w:rFonts w:ascii="Times New Roman" w:hAnsi="Times New Roman"/>
                <w:lang w:val="ru-RU"/>
              </w:rPr>
            </w:pPr>
            <w:r w:rsidRPr="006E43E1">
              <w:rPr>
                <w:rFonts w:ascii="Times New Roman" w:hAnsi="Times New Roman"/>
                <w:lang w:val="ru-RU"/>
              </w:rPr>
              <w:t>1.5. Со</w:t>
            </w:r>
            <w:r>
              <w:rPr>
                <w:rFonts w:ascii="Times New Roman" w:hAnsi="Times New Roman"/>
                <w:lang w:val="ru-RU"/>
              </w:rPr>
              <w:t>блюдение требований настоящего П</w:t>
            </w:r>
            <w:r w:rsidRPr="006E43E1">
              <w:rPr>
                <w:rFonts w:ascii="Times New Roman" w:hAnsi="Times New Roman"/>
                <w:lang w:val="ru-RU"/>
              </w:rPr>
              <w:t xml:space="preserve">риложения не освобождает  </w:t>
            </w:r>
            <w:r>
              <w:rPr>
                <w:rFonts w:ascii="Times New Roman" w:hAnsi="Times New Roman"/>
                <w:lang w:val="ru-RU"/>
              </w:rPr>
              <w:t>Подрядчика</w:t>
            </w:r>
            <w:r w:rsidRPr="006E43E1" w:rsidDel="00F31F20">
              <w:rPr>
                <w:rFonts w:ascii="Times New Roman" w:hAnsi="Times New Roman"/>
                <w:lang w:val="ru-RU"/>
              </w:rPr>
              <w:t xml:space="preserve"> </w:t>
            </w:r>
            <w:r w:rsidRPr="006E43E1">
              <w:rPr>
                <w:rFonts w:ascii="Times New Roman" w:hAnsi="Times New Roman"/>
                <w:lang w:val="ru-RU"/>
              </w:rPr>
              <w:t xml:space="preserve"> от ответственности по обеспечению необходимого уровня собственной безопасности, и не должно толковаться как ограничивающие обязательства  </w:t>
            </w:r>
            <w:r>
              <w:rPr>
                <w:rFonts w:ascii="Times New Roman" w:hAnsi="Times New Roman"/>
                <w:lang w:val="ru-RU"/>
              </w:rPr>
              <w:t>Подрядчика</w:t>
            </w:r>
            <w:r w:rsidRPr="006E43E1" w:rsidDel="00F31F20">
              <w:rPr>
                <w:rFonts w:ascii="Times New Roman" w:hAnsi="Times New Roman"/>
                <w:lang w:val="ru-RU"/>
              </w:rPr>
              <w:t xml:space="preserve"> </w:t>
            </w:r>
            <w:r w:rsidRPr="006E43E1">
              <w:rPr>
                <w:rFonts w:ascii="Times New Roman" w:hAnsi="Times New Roman"/>
                <w:lang w:val="ru-RU"/>
              </w:rPr>
              <w:t xml:space="preserve"> по поддержанию безопасной обстановки на объекте и безопасного уровня предоставления услуг.</w:t>
            </w:r>
          </w:p>
        </w:tc>
        <w:tc>
          <w:tcPr>
            <w:tcW w:w="4687" w:type="dxa"/>
            <w:shd w:val="clear" w:color="auto" w:fill="auto"/>
          </w:tcPr>
          <w:p w:rsidR="00C35EA9" w:rsidRPr="006E43E1" w:rsidRDefault="00C35EA9" w:rsidP="00ED7C08">
            <w:pPr>
              <w:widowControl w:val="0"/>
              <w:ind w:firstLine="0"/>
              <w:rPr>
                <w:rFonts w:ascii="Times New Roman" w:hAnsi="Times New Roman"/>
              </w:rPr>
            </w:pPr>
            <w:r w:rsidRPr="006E43E1">
              <w:rPr>
                <w:rFonts w:ascii="Times New Roman" w:hAnsi="Times New Roman"/>
              </w:rPr>
              <w:t xml:space="preserve">1.5. Observance of the requirements hereof shall not relieve </w:t>
            </w:r>
            <w:r>
              <w:rPr>
                <w:rFonts w:ascii="Times New Roman" w:hAnsi="Times New Roman"/>
              </w:rPr>
              <w:t>Contractor</w:t>
            </w:r>
            <w:r w:rsidRPr="006E43E1">
              <w:rPr>
                <w:rFonts w:ascii="Times New Roman" w:hAnsi="Times New Roman"/>
              </w:rPr>
              <w:t xml:space="preserve"> of its responsibility to ensure necessary level of its own safety, and it shall not be construed as restricting the </w:t>
            </w:r>
            <w:r>
              <w:rPr>
                <w:rFonts w:ascii="Times New Roman" w:hAnsi="Times New Roman"/>
              </w:rPr>
              <w:t>Contractor’s</w:t>
            </w:r>
            <w:r w:rsidRPr="006E43E1">
              <w:rPr>
                <w:rFonts w:ascii="Times New Roman" w:hAnsi="Times New Roman"/>
              </w:rPr>
              <w:t xml:space="preserve"> obligation to maintain safe conditions at the facility and safe level of service provision.</w:t>
            </w:r>
          </w:p>
        </w:tc>
      </w:tr>
      <w:tr w:rsidR="00C35EA9" w:rsidRPr="006E43E1" w:rsidTr="00ED7C08">
        <w:tc>
          <w:tcPr>
            <w:tcW w:w="5383" w:type="dxa"/>
            <w:shd w:val="clear" w:color="auto" w:fill="auto"/>
          </w:tcPr>
          <w:p w:rsidR="00C35EA9" w:rsidRPr="006E43E1" w:rsidRDefault="00C35EA9" w:rsidP="00ED7C08">
            <w:pPr>
              <w:tabs>
                <w:tab w:val="left" w:pos="284"/>
              </w:tabs>
              <w:autoSpaceDE w:val="0"/>
              <w:autoSpaceDN w:val="0"/>
              <w:adjustRightInd w:val="0"/>
              <w:ind w:firstLine="0"/>
              <w:rPr>
                <w:rFonts w:ascii="Times New Roman" w:hAnsi="Times New Roman"/>
                <w:lang w:val="ru-RU"/>
              </w:rPr>
            </w:pPr>
            <w:r w:rsidRPr="006E43E1">
              <w:rPr>
                <w:rFonts w:ascii="Times New Roman" w:hAnsi="Times New Roman"/>
                <w:b/>
                <w:kern w:val="32"/>
                <w:lang w:val="ru-RU" w:eastAsia="x-none"/>
              </w:rPr>
              <w:t>2. СИСТЕМА УПРАВЛЕНИЯ ОТ, ПБ И ООС и СОБЛЮДЕНИЕ ТРЕБОВАНИЙ</w:t>
            </w:r>
          </w:p>
        </w:tc>
        <w:tc>
          <w:tcPr>
            <w:tcW w:w="4687" w:type="dxa"/>
            <w:shd w:val="clear" w:color="auto" w:fill="auto"/>
          </w:tcPr>
          <w:p w:rsidR="00C35EA9" w:rsidRPr="006E43E1" w:rsidRDefault="00C35EA9" w:rsidP="00ED7C08">
            <w:pPr>
              <w:widowControl w:val="0"/>
              <w:ind w:firstLine="0"/>
              <w:rPr>
                <w:rFonts w:ascii="Times New Roman" w:hAnsi="Times New Roman"/>
              </w:rPr>
            </w:pPr>
            <w:r w:rsidRPr="006E43E1">
              <w:rPr>
                <w:rFonts w:ascii="Times New Roman" w:hAnsi="Times New Roman"/>
                <w:b/>
              </w:rPr>
              <w:t>2. HSE MANAGEMENT SYSTEM AND COMPLIANCE</w:t>
            </w:r>
          </w:p>
        </w:tc>
      </w:tr>
      <w:tr w:rsidR="00C35EA9" w:rsidRPr="006E43E1" w:rsidTr="00ED7C08">
        <w:tc>
          <w:tcPr>
            <w:tcW w:w="5383" w:type="dxa"/>
            <w:shd w:val="clear" w:color="auto" w:fill="auto"/>
          </w:tcPr>
          <w:p w:rsidR="00C35EA9" w:rsidRPr="006E43E1" w:rsidRDefault="00C35EA9" w:rsidP="00ED7C08">
            <w:pPr>
              <w:tabs>
                <w:tab w:val="left" w:pos="284"/>
              </w:tabs>
              <w:autoSpaceDE w:val="0"/>
              <w:autoSpaceDN w:val="0"/>
              <w:adjustRightInd w:val="0"/>
              <w:ind w:firstLine="0"/>
              <w:rPr>
                <w:rFonts w:ascii="Times New Roman" w:hAnsi="Times New Roman"/>
                <w:lang w:val="ru-RU"/>
              </w:rPr>
            </w:pPr>
            <w:r w:rsidRPr="006E43E1">
              <w:rPr>
                <w:rFonts w:ascii="Times New Roman" w:hAnsi="Times New Roman"/>
                <w:lang w:val="ru-RU"/>
              </w:rPr>
              <w:t xml:space="preserve">2.1. Все работники  </w:t>
            </w:r>
            <w:r>
              <w:rPr>
                <w:rFonts w:ascii="Times New Roman" w:hAnsi="Times New Roman"/>
                <w:lang w:val="ru-RU"/>
              </w:rPr>
              <w:t>Подрядчика</w:t>
            </w:r>
            <w:r w:rsidRPr="006E43E1" w:rsidDel="00F31F20">
              <w:rPr>
                <w:rFonts w:ascii="Times New Roman" w:hAnsi="Times New Roman"/>
                <w:lang w:val="ru-RU"/>
              </w:rPr>
              <w:t xml:space="preserve"> </w:t>
            </w:r>
            <w:r w:rsidRPr="006E43E1">
              <w:rPr>
                <w:rFonts w:ascii="Times New Roman" w:hAnsi="Times New Roman"/>
                <w:lang w:val="ru-RU"/>
              </w:rPr>
              <w:t xml:space="preserve"> должны быть ознакомлены и обязаны придерживаться Политики ОТ, ПБ и ООС К</w:t>
            </w:r>
            <w:r>
              <w:rPr>
                <w:rFonts w:ascii="Times New Roman" w:hAnsi="Times New Roman"/>
                <w:lang w:val="ru-RU"/>
              </w:rPr>
              <w:t>омпании</w:t>
            </w:r>
            <w:r w:rsidRPr="006E43E1">
              <w:rPr>
                <w:rFonts w:ascii="Times New Roman" w:hAnsi="Times New Roman"/>
                <w:lang w:val="ru-RU"/>
              </w:rPr>
              <w:t>.</w:t>
            </w:r>
          </w:p>
        </w:tc>
        <w:tc>
          <w:tcPr>
            <w:tcW w:w="4687" w:type="dxa"/>
            <w:shd w:val="clear" w:color="auto" w:fill="auto"/>
          </w:tcPr>
          <w:p w:rsidR="00C35EA9" w:rsidRPr="006E43E1" w:rsidRDefault="00C35EA9" w:rsidP="00ED7C08">
            <w:pPr>
              <w:widowControl w:val="0"/>
              <w:ind w:firstLine="0"/>
              <w:rPr>
                <w:rFonts w:ascii="Times New Roman" w:hAnsi="Times New Roman"/>
                <w:b/>
                <w:sz w:val="20"/>
                <w:szCs w:val="20"/>
              </w:rPr>
            </w:pPr>
            <w:r w:rsidRPr="006E43E1">
              <w:rPr>
                <w:rFonts w:ascii="Times New Roman" w:hAnsi="Times New Roman"/>
              </w:rPr>
              <w:t xml:space="preserve">2.1. All the </w:t>
            </w:r>
            <w:r>
              <w:rPr>
                <w:rFonts w:ascii="Times New Roman" w:hAnsi="Times New Roman"/>
              </w:rPr>
              <w:t>Contractor</w:t>
            </w:r>
            <w:r w:rsidRPr="006E43E1">
              <w:rPr>
                <w:rFonts w:ascii="Times New Roman" w:hAnsi="Times New Roman"/>
              </w:rPr>
              <w:t>’s employees shall be familiarized with and shall adhere to the C</w:t>
            </w:r>
            <w:r>
              <w:rPr>
                <w:rFonts w:ascii="Times New Roman" w:hAnsi="Times New Roman"/>
              </w:rPr>
              <w:t>ompany</w:t>
            </w:r>
            <w:r w:rsidRPr="006E43E1">
              <w:rPr>
                <w:rFonts w:ascii="Times New Roman" w:hAnsi="Times New Roman"/>
              </w:rPr>
              <w:t>’s HSE Policy.</w:t>
            </w:r>
          </w:p>
        </w:tc>
      </w:tr>
      <w:tr w:rsidR="00C35EA9" w:rsidRPr="006E43E1" w:rsidTr="00ED7C08">
        <w:tc>
          <w:tcPr>
            <w:tcW w:w="5383" w:type="dxa"/>
            <w:shd w:val="clear" w:color="auto" w:fill="auto"/>
          </w:tcPr>
          <w:p w:rsidR="00C35EA9" w:rsidRPr="006E43E1" w:rsidRDefault="00C35EA9" w:rsidP="00ED7C08">
            <w:pPr>
              <w:tabs>
                <w:tab w:val="left" w:pos="284"/>
              </w:tabs>
              <w:autoSpaceDE w:val="0"/>
              <w:autoSpaceDN w:val="0"/>
              <w:adjustRightInd w:val="0"/>
              <w:ind w:firstLine="0"/>
              <w:rPr>
                <w:rFonts w:ascii="Times New Roman" w:hAnsi="Times New Roman"/>
                <w:lang w:val="ru-RU"/>
              </w:rPr>
            </w:pPr>
            <w:r w:rsidRPr="006E43E1">
              <w:rPr>
                <w:rFonts w:ascii="Times New Roman" w:hAnsi="Times New Roman"/>
                <w:lang w:val="ru-RU"/>
              </w:rPr>
              <w:t xml:space="preserve">2.2. Приоритетом каждого работника </w:t>
            </w:r>
            <w:r>
              <w:rPr>
                <w:rFonts w:ascii="Times New Roman" w:hAnsi="Times New Roman"/>
                <w:lang w:val="ru-RU"/>
              </w:rPr>
              <w:t>Подрядчика</w:t>
            </w:r>
            <w:r w:rsidRPr="006E43E1" w:rsidDel="00F31F20">
              <w:rPr>
                <w:rFonts w:ascii="Times New Roman" w:hAnsi="Times New Roman"/>
                <w:lang w:val="ru-RU"/>
              </w:rPr>
              <w:t xml:space="preserve"> </w:t>
            </w:r>
            <w:r w:rsidRPr="006E43E1">
              <w:rPr>
                <w:rFonts w:ascii="Times New Roman" w:hAnsi="Times New Roman"/>
                <w:lang w:val="ru-RU"/>
              </w:rPr>
              <w:t xml:space="preserve">и </w:t>
            </w:r>
            <w:r>
              <w:rPr>
                <w:rFonts w:ascii="Times New Roman" w:hAnsi="Times New Roman"/>
                <w:lang w:val="ru-RU"/>
              </w:rPr>
              <w:t>Субподрядчика</w:t>
            </w:r>
            <w:r w:rsidRPr="006E43E1" w:rsidDel="00F31F20">
              <w:rPr>
                <w:rFonts w:ascii="Times New Roman" w:hAnsi="Times New Roman"/>
                <w:lang w:val="ru-RU"/>
              </w:rPr>
              <w:t xml:space="preserve"> </w:t>
            </w:r>
            <w:r w:rsidRPr="006E43E1">
              <w:rPr>
                <w:rFonts w:ascii="Times New Roman" w:hAnsi="Times New Roman"/>
                <w:lang w:val="ru-RU"/>
              </w:rPr>
              <w:t xml:space="preserve">должна быть собственная безопасность, а также жизнь и здоровье других работников. Работник  </w:t>
            </w:r>
            <w:r>
              <w:rPr>
                <w:rFonts w:ascii="Times New Roman" w:hAnsi="Times New Roman"/>
                <w:lang w:val="ru-RU"/>
              </w:rPr>
              <w:t>Подрядчика</w:t>
            </w:r>
            <w:r w:rsidRPr="006E43E1" w:rsidDel="00F31F20">
              <w:rPr>
                <w:rFonts w:ascii="Times New Roman" w:hAnsi="Times New Roman"/>
                <w:lang w:val="ru-RU"/>
              </w:rPr>
              <w:t xml:space="preserve"> </w:t>
            </w:r>
            <w:r w:rsidRPr="006E43E1">
              <w:rPr>
                <w:rFonts w:ascii="Times New Roman" w:hAnsi="Times New Roman"/>
                <w:lang w:val="ru-RU"/>
              </w:rPr>
              <w:t xml:space="preserve"> может обратиться к сотрудникам службы ОТ, ПБ и ООС </w:t>
            </w:r>
            <w:r>
              <w:rPr>
                <w:rFonts w:ascii="Times New Roman" w:hAnsi="Times New Roman"/>
                <w:lang w:val="ru-RU"/>
              </w:rPr>
              <w:t>Компании</w:t>
            </w:r>
            <w:r w:rsidRPr="006E43E1">
              <w:rPr>
                <w:rFonts w:ascii="Times New Roman" w:hAnsi="Times New Roman"/>
                <w:lang w:val="ru-RU"/>
              </w:rPr>
              <w:t xml:space="preserve"> за консультацией либо с предложением.</w:t>
            </w:r>
          </w:p>
        </w:tc>
        <w:tc>
          <w:tcPr>
            <w:tcW w:w="4687" w:type="dxa"/>
            <w:shd w:val="clear" w:color="auto" w:fill="auto"/>
          </w:tcPr>
          <w:p w:rsidR="00C35EA9" w:rsidRPr="006E43E1" w:rsidRDefault="00C35EA9" w:rsidP="00ED7C08">
            <w:pPr>
              <w:widowControl w:val="0"/>
              <w:ind w:firstLine="0"/>
              <w:rPr>
                <w:rFonts w:ascii="Times New Roman" w:hAnsi="Times New Roman"/>
                <w:b/>
                <w:sz w:val="20"/>
                <w:szCs w:val="20"/>
              </w:rPr>
            </w:pPr>
            <w:r w:rsidRPr="006E43E1">
              <w:rPr>
                <w:rFonts w:ascii="Times New Roman" w:hAnsi="Times New Roman"/>
              </w:rPr>
              <w:t xml:space="preserve">2.2. The main priority for each </w:t>
            </w:r>
            <w:r>
              <w:rPr>
                <w:rFonts w:ascii="Times New Roman" w:hAnsi="Times New Roman"/>
              </w:rPr>
              <w:t>Contractor</w:t>
            </w:r>
            <w:r w:rsidRPr="006E43E1">
              <w:rPr>
                <w:rFonts w:ascii="Times New Roman" w:hAnsi="Times New Roman"/>
              </w:rPr>
              <w:t xml:space="preserve">’s and </w:t>
            </w:r>
            <w:r w:rsidRPr="006E43E1">
              <w:t xml:space="preserve"> </w:t>
            </w:r>
            <w:r w:rsidRPr="006E43E1">
              <w:rPr>
                <w:rFonts w:ascii="Times New Roman" w:hAnsi="Times New Roman"/>
              </w:rPr>
              <w:t xml:space="preserve"> S</w:t>
            </w:r>
            <w:r>
              <w:rPr>
                <w:rFonts w:ascii="Times New Roman" w:hAnsi="Times New Roman"/>
              </w:rPr>
              <w:t>ubcontractor</w:t>
            </w:r>
            <w:r w:rsidRPr="006E43E1">
              <w:rPr>
                <w:rFonts w:ascii="Times New Roman" w:hAnsi="Times New Roman"/>
              </w:rPr>
              <w:t xml:space="preserve">’s employees shall be their own safety, as well as life and safety of other employees. A </w:t>
            </w:r>
            <w:r>
              <w:rPr>
                <w:rFonts w:ascii="Times New Roman" w:hAnsi="Times New Roman"/>
              </w:rPr>
              <w:t>Contractor</w:t>
            </w:r>
            <w:r w:rsidRPr="006E43E1">
              <w:rPr>
                <w:rFonts w:ascii="Times New Roman" w:hAnsi="Times New Roman"/>
              </w:rPr>
              <w:t>’s employee may approach the C</w:t>
            </w:r>
            <w:r>
              <w:rPr>
                <w:rFonts w:ascii="Times New Roman" w:hAnsi="Times New Roman"/>
              </w:rPr>
              <w:t>ompany</w:t>
            </w:r>
            <w:r w:rsidRPr="006E43E1">
              <w:rPr>
                <w:rFonts w:ascii="Times New Roman" w:hAnsi="Times New Roman"/>
              </w:rPr>
              <w:t>’s HSE employees for a consultation or with a proposal.</w:t>
            </w:r>
          </w:p>
        </w:tc>
      </w:tr>
      <w:tr w:rsidR="00C35EA9" w:rsidRPr="006E43E1" w:rsidTr="00ED7C08">
        <w:tc>
          <w:tcPr>
            <w:tcW w:w="5383" w:type="dxa"/>
            <w:shd w:val="clear" w:color="auto" w:fill="auto"/>
          </w:tcPr>
          <w:p w:rsidR="00C35EA9" w:rsidRPr="00F15892" w:rsidRDefault="00C35EA9" w:rsidP="00ED7C08">
            <w:pPr>
              <w:tabs>
                <w:tab w:val="left" w:pos="284"/>
              </w:tabs>
              <w:autoSpaceDE w:val="0"/>
              <w:autoSpaceDN w:val="0"/>
              <w:adjustRightInd w:val="0"/>
              <w:ind w:firstLine="0"/>
              <w:rPr>
                <w:rFonts w:ascii="Times New Roman" w:hAnsi="Times New Roman"/>
                <w:lang w:val="ru-RU"/>
              </w:rPr>
            </w:pPr>
            <w:r>
              <w:rPr>
                <w:rFonts w:ascii="Times New Roman" w:hAnsi="Times New Roman"/>
                <w:lang w:val="ru-RU"/>
              </w:rPr>
              <w:t xml:space="preserve">2.3. </w:t>
            </w:r>
            <w:r w:rsidRPr="00F15892">
              <w:rPr>
                <w:rFonts w:ascii="Times New Roman" w:hAnsi="Times New Roman"/>
                <w:lang w:val="ru-RU"/>
              </w:rPr>
              <w:t xml:space="preserve">Руководители  </w:t>
            </w:r>
            <w:r>
              <w:rPr>
                <w:rFonts w:ascii="Times New Roman" w:hAnsi="Times New Roman"/>
                <w:lang w:val="ru-RU"/>
              </w:rPr>
              <w:t>Подрядчика</w:t>
            </w:r>
            <w:r w:rsidRPr="00F15892" w:rsidDel="00E74F11">
              <w:rPr>
                <w:rFonts w:ascii="Times New Roman" w:hAnsi="Times New Roman"/>
                <w:lang w:val="ru-RU"/>
              </w:rPr>
              <w:t xml:space="preserve"> </w:t>
            </w:r>
            <w:r w:rsidRPr="00F15892">
              <w:rPr>
                <w:rFonts w:ascii="Times New Roman" w:hAnsi="Times New Roman"/>
                <w:lang w:val="ru-RU"/>
              </w:rPr>
              <w:t xml:space="preserve"> должны демонстрировать лидерство и приверженность Политике по ОТ, ПБ и ООС посредством регулярного и активного участия в управлении ОТ, ПБ и ООС, включая регулярное посещение объектов, участие во всех программах и инициативах Компании в области ОТ ПБ и ООС, открытое обсуждение вопросов ОТ ПБ и ООС, вовлечение работников в мероприятия по ОТ ПБ и ООС и выделение квалифицированных ресурсов в достаточном объеме для выполнения условий Договора.</w:t>
            </w:r>
          </w:p>
        </w:tc>
        <w:tc>
          <w:tcPr>
            <w:tcW w:w="4687" w:type="dxa"/>
            <w:shd w:val="clear" w:color="auto" w:fill="auto"/>
          </w:tcPr>
          <w:p w:rsidR="00C35EA9" w:rsidRPr="006E43E1" w:rsidRDefault="00C35EA9" w:rsidP="00ED7C08">
            <w:pPr>
              <w:widowControl w:val="0"/>
              <w:ind w:firstLine="0"/>
              <w:rPr>
                <w:rFonts w:ascii="Times New Roman" w:hAnsi="Times New Roman"/>
                <w:b/>
                <w:sz w:val="20"/>
                <w:szCs w:val="20"/>
              </w:rPr>
            </w:pPr>
            <w:r w:rsidRPr="006E43E1">
              <w:rPr>
                <w:rFonts w:ascii="Times New Roman" w:hAnsi="Times New Roman"/>
              </w:rPr>
              <w:t xml:space="preserve">2.3. The </w:t>
            </w:r>
            <w:r>
              <w:rPr>
                <w:rFonts w:ascii="Times New Roman" w:hAnsi="Times New Roman"/>
              </w:rPr>
              <w:t>Contractor</w:t>
            </w:r>
            <w:r w:rsidRPr="006E43E1">
              <w:rPr>
                <w:rFonts w:ascii="Times New Roman" w:hAnsi="Times New Roman"/>
              </w:rPr>
              <w:t>’s management shall demonstrate leadership and commitment to the HSE Policy through regular and active participation in HSE management, including regular visits to facilities, participation in all the C</w:t>
            </w:r>
            <w:r>
              <w:rPr>
                <w:rFonts w:ascii="Times New Roman" w:hAnsi="Times New Roman"/>
              </w:rPr>
              <w:t>ompany</w:t>
            </w:r>
            <w:r w:rsidRPr="006E43E1">
              <w:rPr>
                <w:rFonts w:ascii="Times New Roman" w:hAnsi="Times New Roman"/>
              </w:rPr>
              <w:t>’s HSE programs and initiatives, open discussion of HSE issues, involvement of workers into HSE actions and allocation of skilled resources sufficient for performance under the A</w:t>
            </w:r>
            <w:r>
              <w:rPr>
                <w:rFonts w:ascii="Times New Roman" w:hAnsi="Times New Roman"/>
              </w:rPr>
              <w:t>greement</w:t>
            </w:r>
            <w:r w:rsidRPr="006E43E1">
              <w:rPr>
                <w:rFonts w:ascii="Times New Roman" w:hAnsi="Times New Roman"/>
              </w:rPr>
              <w:t>.</w:t>
            </w:r>
          </w:p>
        </w:tc>
      </w:tr>
      <w:tr w:rsidR="00C35EA9" w:rsidRPr="006E43E1" w:rsidTr="00ED7C08">
        <w:tc>
          <w:tcPr>
            <w:tcW w:w="5383" w:type="dxa"/>
            <w:shd w:val="clear" w:color="auto" w:fill="auto"/>
          </w:tcPr>
          <w:p w:rsidR="00C35EA9" w:rsidRPr="006E43E1" w:rsidRDefault="00C35EA9" w:rsidP="00ED7C08">
            <w:pPr>
              <w:tabs>
                <w:tab w:val="left" w:pos="284"/>
              </w:tabs>
              <w:autoSpaceDE w:val="0"/>
              <w:autoSpaceDN w:val="0"/>
              <w:adjustRightInd w:val="0"/>
              <w:ind w:firstLine="0"/>
              <w:rPr>
                <w:rFonts w:ascii="Times New Roman" w:hAnsi="Times New Roman"/>
                <w:lang w:val="ru-RU"/>
              </w:rPr>
            </w:pPr>
            <w:r w:rsidRPr="006E43E1">
              <w:rPr>
                <w:rFonts w:ascii="Times New Roman" w:hAnsi="Times New Roman"/>
                <w:lang w:val="ru-RU"/>
              </w:rPr>
              <w:t>2.4.  Подрядчик</w:t>
            </w:r>
            <w:r w:rsidRPr="006E43E1" w:rsidDel="00E74F11">
              <w:rPr>
                <w:rFonts w:ascii="Times New Roman" w:hAnsi="Times New Roman"/>
                <w:lang w:val="ru-RU"/>
              </w:rPr>
              <w:t xml:space="preserve"> </w:t>
            </w:r>
            <w:r w:rsidRPr="006E43E1">
              <w:rPr>
                <w:rFonts w:ascii="Times New Roman" w:hAnsi="Times New Roman"/>
                <w:lang w:val="ru-RU"/>
              </w:rPr>
              <w:t xml:space="preserve">предъявляет к </w:t>
            </w:r>
            <w:r>
              <w:rPr>
                <w:rFonts w:ascii="Times New Roman" w:hAnsi="Times New Roman"/>
                <w:lang w:val="ru-RU"/>
              </w:rPr>
              <w:t>Субподрядчика</w:t>
            </w:r>
            <w:r w:rsidRPr="006E43E1">
              <w:rPr>
                <w:rFonts w:ascii="Times New Roman" w:hAnsi="Times New Roman"/>
                <w:lang w:val="ru-RU"/>
              </w:rPr>
              <w:t>м</w:t>
            </w:r>
            <w:r w:rsidRPr="006E43E1" w:rsidDel="00E74F11">
              <w:rPr>
                <w:rFonts w:ascii="Times New Roman" w:hAnsi="Times New Roman"/>
                <w:lang w:val="ru-RU"/>
              </w:rPr>
              <w:t xml:space="preserve"> </w:t>
            </w:r>
            <w:r w:rsidRPr="006E43E1">
              <w:rPr>
                <w:rFonts w:ascii="Times New Roman" w:hAnsi="Times New Roman"/>
                <w:lang w:val="ru-RU"/>
              </w:rPr>
              <w:t xml:space="preserve">требования в области ОТ, ПБ и ООС не меньшие, чем указанные в настоящем документе, путем их включения в </w:t>
            </w:r>
            <w:r>
              <w:rPr>
                <w:rFonts w:ascii="Times New Roman" w:hAnsi="Times New Roman"/>
                <w:lang w:val="ru-RU"/>
              </w:rPr>
              <w:t>д</w:t>
            </w:r>
            <w:r w:rsidRPr="006E43E1">
              <w:rPr>
                <w:rFonts w:ascii="Times New Roman" w:hAnsi="Times New Roman"/>
                <w:lang w:val="ru-RU"/>
              </w:rPr>
              <w:t xml:space="preserve">оговоры субподряда. </w:t>
            </w:r>
          </w:p>
        </w:tc>
        <w:tc>
          <w:tcPr>
            <w:tcW w:w="4687" w:type="dxa"/>
            <w:shd w:val="clear" w:color="auto" w:fill="auto"/>
          </w:tcPr>
          <w:p w:rsidR="00C35EA9" w:rsidRPr="006E43E1" w:rsidRDefault="00C35EA9" w:rsidP="00ED7C08">
            <w:pPr>
              <w:widowControl w:val="0"/>
              <w:ind w:firstLine="0"/>
              <w:rPr>
                <w:rFonts w:ascii="Times New Roman" w:hAnsi="Times New Roman"/>
                <w:b/>
                <w:sz w:val="20"/>
                <w:szCs w:val="20"/>
              </w:rPr>
            </w:pPr>
            <w:r w:rsidRPr="006E43E1">
              <w:rPr>
                <w:rFonts w:ascii="Times New Roman" w:hAnsi="Times New Roman"/>
              </w:rPr>
              <w:t xml:space="preserve">2.4. The </w:t>
            </w:r>
            <w:r>
              <w:rPr>
                <w:rFonts w:ascii="Times New Roman" w:hAnsi="Times New Roman"/>
              </w:rPr>
              <w:t>Contractor</w:t>
            </w:r>
            <w:r w:rsidRPr="006E43E1">
              <w:rPr>
                <w:rFonts w:ascii="Times New Roman" w:hAnsi="Times New Roman"/>
              </w:rPr>
              <w:t xml:space="preserve"> shall impose on its S</w:t>
            </w:r>
            <w:r>
              <w:rPr>
                <w:rFonts w:ascii="Times New Roman" w:hAnsi="Times New Roman"/>
              </w:rPr>
              <w:t>ubcontractors</w:t>
            </w:r>
            <w:r w:rsidRPr="006E43E1">
              <w:rPr>
                <w:rFonts w:ascii="Times New Roman" w:hAnsi="Times New Roman"/>
              </w:rPr>
              <w:t xml:space="preserve"> the HSE requirements no less strict than those set forth in this document by incorporating them into Subcontract Agreements. </w:t>
            </w:r>
          </w:p>
        </w:tc>
      </w:tr>
      <w:tr w:rsidR="00C35EA9" w:rsidRPr="006E43E1" w:rsidTr="00ED7C08">
        <w:tc>
          <w:tcPr>
            <w:tcW w:w="5383" w:type="dxa"/>
            <w:shd w:val="clear" w:color="auto" w:fill="auto"/>
          </w:tcPr>
          <w:p w:rsidR="00C35EA9" w:rsidRPr="006E43E1" w:rsidRDefault="00C35EA9" w:rsidP="00ED7C08">
            <w:pPr>
              <w:tabs>
                <w:tab w:val="left" w:pos="284"/>
              </w:tabs>
              <w:autoSpaceDE w:val="0"/>
              <w:autoSpaceDN w:val="0"/>
              <w:adjustRightInd w:val="0"/>
              <w:ind w:firstLine="0"/>
              <w:rPr>
                <w:rFonts w:ascii="Times New Roman" w:hAnsi="Times New Roman"/>
                <w:lang w:val="ru-RU"/>
              </w:rPr>
            </w:pPr>
            <w:r w:rsidRPr="006E43E1">
              <w:rPr>
                <w:rFonts w:ascii="Times New Roman" w:hAnsi="Times New Roman"/>
                <w:lang w:val="ru-RU"/>
              </w:rPr>
              <w:t xml:space="preserve">2.5 Ответственность за ненадлежащее исполнение обязательств </w:t>
            </w:r>
            <w:r>
              <w:rPr>
                <w:rFonts w:ascii="Times New Roman" w:hAnsi="Times New Roman"/>
                <w:lang w:val="ru-RU"/>
              </w:rPr>
              <w:t>Субподрядчиками</w:t>
            </w:r>
            <w:r w:rsidRPr="006E43E1">
              <w:rPr>
                <w:rFonts w:ascii="Times New Roman" w:hAnsi="Times New Roman"/>
                <w:lang w:val="ru-RU"/>
              </w:rPr>
              <w:t xml:space="preserve"> полностью возлагается на </w:t>
            </w:r>
            <w:r>
              <w:rPr>
                <w:rFonts w:ascii="Times New Roman" w:hAnsi="Times New Roman"/>
                <w:lang w:val="ru-RU"/>
              </w:rPr>
              <w:t>Подрядчика</w:t>
            </w:r>
            <w:r w:rsidRPr="006E43E1">
              <w:rPr>
                <w:rFonts w:ascii="Times New Roman" w:hAnsi="Times New Roman"/>
                <w:lang w:val="ru-RU"/>
              </w:rPr>
              <w:t xml:space="preserve">. </w:t>
            </w:r>
          </w:p>
        </w:tc>
        <w:tc>
          <w:tcPr>
            <w:tcW w:w="4687" w:type="dxa"/>
            <w:shd w:val="clear" w:color="auto" w:fill="auto"/>
          </w:tcPr>
          <w:p w:rsidR="00C35EA9" w:rsidRPr="006E43E1" w:rsidRDefault="00C35EA9" w:rsidP="00ED7C08">
            <w:pPr>
              <w:widowControl w:val="0"/>
              <w:ind w:firstLine="0"/>
              <w:rPr>
                <w:rFonts w:ascii="Times New Roman" w:hAnsi="Times New Roman"/>
              </w:rPr>
            </w:pPr>
            <w:r w:rsidRPr="006E43E1">
              <w:rPr>
                <w:rFonts w:ascii="Times New Roman" w:hAnsi="Times New Roman"/>
              </w:rPr>
              <w:t xml:space="preserve">2.5. </w:t>
            </w:r>
            <w:r>
              <w:rPr>
                <w:rFonts w:ascii="Times New Roman" w:hAnsi="Times New Roman"/>
              </w:rPr>
              <w:t>Contractor</w:t>
            </w:r>
            <w:r w:rsidRPr="006E43E1">
              <w:rPr>
                <w:rFonts w:ascii="Times New Roman" w:hAnsi="Times New Roman"/>
              </w:rPr>
              <w:t xml:space="preserve"> shall be fully li</w:t>
            </w:r>
            <w:r>
              <w:rPr>
                <w:rFonts w:ascii="Times New Roman" w:hAnsi="Times New Roman"/>
              </w:rPr>
              <w:t>able for failure of any of its S</w:t>
            </w:r>
            <w:r w:rsidRPr="006E43E1">
              <w:rPr>
                <w:rFonts w:ascii="Times New Roman" w:hAnsi="Times New Roman"/>
              </w:rPr>
              <w:t>ub</w:t>
            </w:r>
            <w:r>
              <w:rPr>
                <w:rFonts w:ascii="Times New Roman" w:hAnsi="Times New Roman"/>
              </w:rPr>
              <w:t>contractor</w:t>
            </w:r>
            <w:r w:rsidRPr="006E43E1">
              <w:rPr>
                <w:rFonts w:ascii="Times New Roman" w:hAnsi="Times New Roman"/>
              </w:rPr>
              <w:t xml:space="preserve">s to properly perform their obligations. </w:t>
            </w:r>
          </w:p>
        </w:tc>
      </w:tr>
      <w:tr w:rsidR="00C35EA9" w:rsidRPr="006E43E1" w:rsidTr="00ED7C08">
        <w:tc>
          <w:tcPr>
            <w:tcW w:w="5383" w:type="dxa"/>
            <w:shd w:val="clear" w:color="auto" w:fill="auto"/>
          </w:tcPr>
          <w:p w:rsidR="00C35EA9" w:rsidRPr="006E43E1" w:rsidRDefault="00C35EA9" w:rsidP="00ED7C08">
            <w:pPr>
              <w:tabs>
                <w:tab w:val="left" w:pos="284"/>
              </w:tabs>
              <w:autoSpaceDE w:val="0"/>
              <w:autoSpaceDN w:val="0"/>
              <w:adjustRightInd w:val="0"/>
              <w:spacing w:before="0" w:after="0"/>
              <w:ind w:firstLine="0"/>
              <w:rPr>
                <w:rFonts w:ascii="Times New Roman" w:hAnsi="Times New Roman"/>
                <w:lang w:val="ru-RU"/>
              </w:rPr>
            </w:pPr>
            <w:r w:rsidRPr="006E43E1">
              <w:rPr>
                <w:rFonts w:ascii="Times New Roman" w:hAnsi="Times New Roman"/>
                <w:lang w:val="ru-RU"/>
              </w:rPr>
              <w:t>2.6. До заключения Договора К</w:t>
            </w:r>
            <w:r>
              <w:rPr>
                <w:rFonts w:ascii="Times New Roman" w:hAnsi="Times New Roman"/>
                <w:lang w:val="ru-RU"/>
              </w:rPr>
              <w:t>омпания</w:t>
            </w:r>
            <w:r w:rsidRPr="006E43E1">
              <w:rPr>
                <w:rFonts w:ascii="Times New Roman" w:hAnsi="Times New Roman"/>
                <w:lang w:val="ru-RU"/>
              </w:rPr>
              <w:t xml:space="preserve"> информирует  </w:t>
            </w:r>
            <w:r>
              <w:rPr>
                <w:rFonts w:ascii="Times New Roman" w:hAnsi="Times New Roman"/>
                <w:lang w:val="ru-RU"/>
              </w:rPr>
              <w:t>Подрядчика</w:t>
            </w:r>
            <w:r w:rsidRPr="006E43E1" w:rsidDel="006C573D">
              <w:rPr>
                <w:rFonts w:ascii="Times New Roman" w:hAnsi="Times New Roman"/>
                <w:lang w:val="ru-RU"/>
              </w:rPr>
              <w:t xml:space="preserve"> </w:t>
            </w:r>
            <w:r w:rsidRPr="006E43E1">
              <w:rPr>
                <w:rFonts w:ascii="Times New Roman" w:hAnsi="Times New Roman"/>
                <w:lang w:val="ru-RU"/>
              </w:rPr>
              <w:t xml:space="preserve"> о действующих в К</w:t>
            </w:r>
            <w:r>
              <w:rPr>
                <w:rFonts w:ascii="Times New Roman" w:hAnsi="Times New Roman"/>
                <w:lang w:val="ru-RU"/>
              </w:rPr>
              <w:t>омпании</w:t>
            </w:r>
            <w:r w:rsidRPr="006E43E1">
              <w:rPr>
                <w:rFonts w:ascii="Times New Roman" w:hAnsi="Times New Roman"/>
                <w:lang w:val="ru-RU"/>
              </w:rPr>
              <w:t xml:space="preserve"> требованиях в области ОТ, ПБ и ООС, о внедренной в </w:t>
            </w:r>
            <w:r>
              <w:rPr>
                <w:rFonts w:ascii="Times New Roman" w:hAnsi="Times New Roman"/>
                <w:lang w:val="ru-RU"/>
              </w:rPr>
              <w:t>Компании</w:t>
            </w:r>
            <w:r w:rsidRPr="006E43E1">
              <w:rPr>
                <w:rFonts w:ascii="Times New Roman" w:hAnsi="Times New Roman"/>
                <w:lang w:val="ru-RU"/>
              </w:rPr>
              <w:t xml:space="preserve"> системе управления охраной труда, промышленной безопасностью и охраной окружающей среды (направл</w:t>
            </w:r>
            <w:r>
              <w:rPr>
                <w:rFonts w:ascii="Times New Roman" w:hAnsi="Times New Roman"/>
                <w:lang w:val="ru-RU"/>
              </w:rPr>
              <w:t>яет ссылку,</w:t>
            </w:r>
            <w:r w:rsidRPr="006E43E1">
              <w:rPr>
                <w:rFonts w:ascii="Times New Roman" w:hAnsi="Times New Roman"/>
                <w:lang w:val="ru-RU"/>
              </w:rPr>
              <w:t xml:space="preserve"> где размещаются копии внутренних нормативных актов, стандартов, ВРД, инструкций и др. </w:t>
            </w:r>
            <w:hyperlink r:id="rId18" w:history="1">
              <w:r w:rsidRPr="006E43E1">
                <w:rPr>
                  <w:rStyle w:val="ad"/>
                  <w:rFonts w:ascii="Times New Roman" w:hAnsi="Times New Roman"/>
                  <w:color w:val="auto"/>
                </w:rPr>
                <w:t>http</w:t>
              </w:r>
              <w:r w:rsidRPr="006E43E1">
                <w:rPr>
                  <w:rStyle w:val="ad"/>
                  <w:rFonts w:ascii="Times New Roman" w:hAnsi="Times New Roman"/>
                  <w:color w:val="auto"/>
                  <w:lang w:val="ru-RU"/>
                </w:rPr>
                <w:t>://</w:t>
              </w:r>
              <w:r w:rsidRPr="006E43E1">
                <w:rPr>
                  <w:rStyle w:val="ad"/>
                  <w:rFonts w:ascii="Times New Roman" w:hAnsi="Times New Roman"/>
                  <w:color w:val="auto"/>
                </w:rPr>
                <w:t>www</w:t>
              </w:r>
              <w:r w:rsidRPr="006E43E1">
                <w:rPr>
                  <w:rStyle w:val="ad"/>
                  <w:rFonts w:ascii="Times New Roman" w:hAnsi="Times New Roman"/>
                  <w:color w:val="auto"/>
                  <w:lang w:val="ru-RU"/>
                </w:rPr>
                <w:t>.</w:t>
              </w:r>
              <w:r w:rsidRPr="006E43E1">
                <w:rPr>
                  <w:rStyle w:val="ad"/>
                  <w:rFonts w:ascii="Times New Roman" w:hAnsi="Times New Roman"/>
                  <w:color w:val="auto"/>
                </w:rPr>
                <w:t>cpc</w:t>
              </w:r>
              <w:r w:rsidRPr="006E43E1">
                <w:rPr>
                  <w:rStyle w:val="ad"/>
                  <w:rFonts w:ascii="Times New Roman" w:hAnsi="Times New Roman"/>
                  <w:color w:val="auto"/>
                  <w:lang w:val="ru-RU"/>
                </w:rPr>
                <w:t>.</w:t>
              </w:r>
              <w:r w:rsidRPr="006E43E1">
                <w:rPr>
                  <w:rStyle w:val="ad"/>
                  <w:rFonts w:ascii="Times New Roman" w:hAnsi="Times New Roman"/>
                  <w:color w:val="auto"/>
                </w:rPr>
                <w:t>ru</w:t>
              </w:r>
              <w:r w:rsidRPr="006E43E1">
                <w:rPr>
                  <w:rStyle w:val="ad"/>
                  <w:rFonts w:ascii="Times New Roman" w:hAnsi="Times New Roman"/>
                  <w:color w:val="auto"/>
                  <w:lang w:val="ru-RU"/>
                </w:rPr>
                <w:t>/</w:t>
              </w:r>
              <w:r w:rsidRPr="006E43E1">
                <w:rPr>
                  <w:rStyle w:val="ad"/>
                  <w:rFonts w:ascii="Times New Roman" w:hAnsi="Times New Roman"/>
                  <w:color w:val="auto"/>
                </w:rPr>
                <w:t>RU</w:t>
              </w:r>
              <w:r w:rsidRPr="006E43E1">
                <w:rPr>
                  <w:rStyle w:val="ad"/>
                  <w:rFonts w:ascii="Times New Roman" w:hAnsi="Times New Roman"/>
                  <w:color w:val="auto"/>
                  <w:lang w:val="ru-RU"/>
                </w:rPr>
                <w:t>/</w:t>
              </w:r>
              <w:r w:rsidRPr="006E43E1">
                <w:rPr>
                  <w:rStyle w:val="ad"/>
                  <w:rFonts w:ascii="Times New Roman" w:hAnsi="Times New Roman"/>
                  <w:color w:val="auto"/>
                </w:rPr>
                <w:t>tenders</w:t>
              </w:r>
              <w:r w:rsidRPr="006E43E1">
                <w:rPr>
                  <w:rStyle w:val="ad"/>
                  <w:rFonts w:ascii="Times New Roman" w:hAnsi="Times New Roman"/>
                  <w:color w:val="auto"/>
                  <w:lang w:val="ru-RU"/>
                </w:rPr>
                <w:t>/</w:t>
              </w:r>
              <w:r w:rsidRPr="006E43E1">
                <w:rPr>
                  <w:rStyle w:val="ad"/>
                  <w:rFonts w:ascii="Times New Roman" w:hAnsi="Times New Roman"/>
                  <w:color w:val="auto"/>
                </w:rPr>
                <w:t>Pages</w:t>
              </w:r>
              <w:r w:rsidRPr="006E43E1">
                <w:rPr>
                  <w:rStyle w:val="ad"/>
                  <w:rFonts w:ascii="Times New Roman" w:hAnsi="Times New Roman"/>
                  <w:color w:val="auto"/>
                  <w:lang w:val="ru-RU"/>
                </w:rPr>
                <w:t>/</w:t>
              </w:r>
              <w:r w:rsidRPr="006E43E1">
                <w:rPr>
                  <w:rStyle w:val="ad"/>
                  <w:rFonts w:ascii="Times New Roman" w:hAnsi="Times New Roman"/>
                  <w:color w:val="auto"/>
                </w:rPr>
                <w:t>HSEDocuments</w:t>
              </w:r>
              <w:r w:rsidRPr="006E43E1">
                <w:rPr>
                  <w:rStyle w:val="ad"/>
                  <w:rFonts w:ascii="Times New Roman" w:hAnsi="Times New Roman"/>
                  <w:color w:val="auto"/>
                  <w:lang w:val="ru-RU"/>
                </w:rPr>
                <w:t>.</w:t>
              </w:r>
              <w:r w:rsidRPr="006E43E1">
                <w:rPr>
                  <w:rStyle w:val="ad"/>
                  <w:rFonts w:ascii="Times New Roman" w:hAnsi="Times New Roman"/>
                  <w:color w:val="auto"/>
                </w:rPr>
                <w:t>aspx</w:t>
              </w:r>
            </w:hyperlink>
            <w:r w:rsidRPr="006E43E1">
              <w:rPr>
                <w:rFonts w:ascii="Times New Roman" w:hAnsi="Times New Roman"/>
                <w:lang w:val="ru-RU"/>
              </w:rPr>
              <w:t xml:space="preserve">). </w:t>
            </w:r>
            <w:r w:rsidRPr="006E43E1">
              <w:rPr>
                <w:lang w:val="ru-RU"/>
              </w:rPr>
              <w:t xml:space="preserve"> </w:t>
            </w:r>
            <w:r w:rsidRPr="006E43E1">
              <w:rPr>
                <w:rFonts w:ascii="Times New Roman" w:hAnsi="Times New Roman"/>
                <w:lang w:val="ru-RU"/>
              </w:rPr>
              <w:t xml:space="preserve">Перечень внутренних нормативных документов </w:t>
            </w:r>
            <w:r>
              <w:rPr>
                <w:rFonts w:ascii="Times New Roman" w:hAnsi="Times New Roman"/>
                <w:lang w:val="ru-RU"/>
              </w:rPr>
              <w:t>Компании</w:t>
            </w:r>
            <w:r w:rsidRPr="006E43E1">
              <w:rPr>
                <w:rFonts w:ascii="Times New Roman" w:hAnsi="Times New Roman"/>
                <w:lang w:val="ru-RU"/>
              </w:rPr>
              <w:t xml:space="preserve"> может быть дополнен, а их требования изменяться, о чем П</w:t>
            </w:r>
            <w:r>
              <w:rPr>
                <w:rFonts w:ascii="Times New Roman" w:hAnsi="Times New Roman"/>
                <w:lang w:val="ru-RU"/>
              </w:rPr>
              <w:t>одрядчик</w:t>
            </w:r>
            <w:r w:rsidRPr="006E43E1">
              <w:rPr>
                <w:rFonts w:ascii="Times New Roman" w:hAnsi="Times New Roman"/>
                <w:lang w:val="ru-RU"/>
              </w:rPr>
              <w:t xml:space="preserve"> письменно извещается К</w:t>
            </w:r>
            <w:r>
              <w:rPr>
                <w:rFonts w:ascii="Times New Roman" w:hAnsi="Times New Roman"/>
                <w:lang w:val="ru-RU"/>
              </w:rPr>
              <w:t>омпанией</w:t>
            </w:r>
            <w:r w:rsidRPr="006E43E1">
              <w:rPr>
                <w:rFonts w:ascii="Times New Roman" w:hAnsi="Times New Roman"/>
                <w:lang w:val="ru-RU"/>
              </w:rPr>
              <w:t xml:space="preserve">.  При необходимости, работники </w:t>
            </w:r>
            <w:r>
              <w:rPr>
                <w:rFonts w:ascii="Times New Roman" w:hAnsi="Times New Roman"/>
                <w:lang w:val="ru-RU"/>
              </w:rPr>
              <w:t>Подрядчика</w:t>
            </w:r>
            <w:r w:rsidRPr="006E43E1">
              <w:rPr>
                <w:rFonts w:ascii="Times New Roman" w:hAnsi="Times New Roman"/>
                <w:lang w:val="ru-RU"/>
              </w:rPr>
              <w:t xml:space="preserve"> должны пройти дополнительные инструктажи и проверку знаний ключевых требований внутренних нормативных актов К</w:t>
            </w:r>
            <w:r>
              <w:rPr>
                <w:rFonts w:ascii="Times New Roman" w:hAnsi="Times New Roman"/>
                <w:lang w:val="ru-RU"/>
              </w:rPr>
              <w:t>омпании</w:t>
            </w:r>
            <w:r w:rsidRPr="006E43E1">
              <w:rPr>
                <w:rFonts w:ascii="Times New Roman" w:hAnsi="Times New Roman"/>
                <w:lang w:val="ru-RU"/>
              </w:rPr>
              <w:t xml:space="preserve"> по ОТ, ПБ и ООС перед получением допуска на объект в подразделении ОТ, ПБ и ООС Компании. Обучающие материалы внутренних требований по ОТ, ПБ и ООС  К</w:t>
            </w:r>
            <w:r>
              <w:rPr>
                <w:rFonts w:ascii="Times New Roman" w:hAnsi="Times New Roman"/>
                <w:lang w:val="ru-RU"/>
              </w:rPr>
              <w:t>омпании</w:t>
            </w:r>
            <w:r w:rsidRPr="006E43E1">
              <w:rPr>
                <w:rFonts w:ascii="Times New Roman" w:hAnsi="Times New Roman"/>
                <w:lang w:val="ru-RU"/>
              </w:rPr>
              <w:t xml:space="preserve"> размещены по ссылке: </w:t>
            </w:r>
            <w:hyperlink r:id="rId19" w:history="1">
              <w:r w:rsidRPr="006E43E1">
                <w:rPr>
                  <w:rStyle w:val="ad"/>
                  <w:rFonts w:ascii="Times New Roman" w:hAnsi="Times New Roman"/>
                  <w:color w:val="auto"/>
                </w:rPr>
                <w:t>https</w:t>
              </w:r>
              <w:r w:rsidRPr="006E43E1">
                <w:rPr>
                  <w:rStyle w:val="ad"/>
                  <w:rFonts w:ascii="Times New Roman" w:hAnsi="Times New Roman"/>
                  <w:color w:val="auto"/>
                  <w:lang w:val="ru-RU"/>
                </w:rPr>
                <w:t>://</w:t>
              </w:r>
              <w:r w:rsidRPr="006E43E1">
                <w:rPr>
                  <w:rStyle w:val="ad"/>
                  <w:rFonts w:ascii="Times New Roman" w:hAnsi="Times New Roman"/>
                  <w:color w:val="auto"/>
                </w:rPr>
                <w:t>ktkr</w:t>
              </w:r>
              <w:r w:rsidRPr="006E43E1">
                <w:rPr>
                  <w:rStyle w:val="ad"/>
                  <w:rFonts w:ascii="Times New Roman" w:hAnsi="Times New Roman"/>
                  <w:color w:val="auto"/>
                  <w:lang w:val="ru-RU"/>
                </w:rPr>
                <w:t>-</w:t>
              </w:r>
              <w:r>
                <w:rPr>
                  <w:rStyle w:val="ad"/>
                  <w:rFonts w:ascii="Times New Roman" w:hAnsi="Times New Roman"/>
                  <w:color w:val="auto"/>
                </w:rPr>
                <w:t>Contractor</w:t>
              </w:r>
              <w:r w:rsidRPr="006E43E1">
                <w:rPr>
                  <w:rStyle w:val="ad"/>
                  <w:rFonts w:ascii="Times New Roman" w:hAnsi="Times New Roman"/>
                  <w:color w:val="auto"/>
                  <w:lang w:val="ru-RU"/>
                </w:rPr>
                <w:t>.</w:t>
              </w:r>
              <w:r w:rsidRPr="006E43E1">
                <w:rPr>
                  <w:rStyle w:val="ad"/>
                  <w:rFonts w:ascii="Times New Roman" w:hAnsi="Times New Roman"/>
                  <w:color w:val="auto"/>
                </w:rPr>
                <w:t>olimpoks</w:t>
              </w:r>
              <w:r w:rsidRPr="006E43E1">
                <w:rPr>
                  <w:rStyle w:val="ad"/>
                  <w:rFonts w:ascii="Times New Roman" w:hAnsi="Times New Roman"/>
                  <w:color w:val="auto"/>
                  <w:lang w:val="ru-RU"/>
                </w:rPr>
                <w:t>.</w:t>
              </w:r>
              <w:r w:rsidRPr="006E43E1">
                <w:rPr>
                  <w:rStyle w:val="ad"/>
                  <w:rFonts w:ascii="Times New Roman" w:hAnsi="Times New Roman"/>
                  <w:color w:val="auto"/>
                </w:rPr>
                <w:t>ru</w:t>
              </w:r>
              <w:r w:rsidRPr="006E43E1">
                <w:rPr>
                  <w:rStyle w:val="ad"/>
                  <w:rFonts w:ascii="Times New Roman" w:hAnsi="Times New Roman"/>
                  <w:color w:val="auto"/>
                  <w:lang w:val="ru-RU"/>
                </w:rPr>
                <w:t>/</w:t>
              </w:r>
            </w:hyperlink>
            <w:r w:rsidRPr="006E43E1">
              <w:rPr>
                <w:rStyle w:val="ad"/>
                <w:color w:val="auto"/>
                <w:lang w:val="ru-RU"/>
              </w:rPr>
              <w:t>.</w:t>
            </w:r>
          </w:p>
        </w:tc>
        <w:tc>
          <w:tcPr>
            <w:tcW w:w="4687" w:type="dxa"/>
            <w:shd w:val="clear" w:color="auto" w:fill="auto"/>
          </w:tcPr>
          <w:p w:rsidR="00C35EA9" w:rsidRPr="006E43E1" w:rsidRDefault="00C35EA9" w:rsidP="00ED7C08">
            <w:pPr>
              <w:widowControl w:val="0"/>
              <w:autoSpaceDE w:val="0"/>
              <w:autoSpaceDN w:val="0"/>
              <w:adjustRightInd w:val="0"/>
              <w:ind w:firstLine="0"/>
              <w:contextualSpacing/>
              <w:rPr>
                <w:rFonts w:ascii="Times New Roman" w:hAnsi="Times New Roman"/>
              </w:rPr>
            </w:pPr>
            <w:r w:rsidRPr="006E43E1">
              <w:rPr>
                <w:rFonts w:ascii="Times New Roman" w:hAnsi="Times New Roman"/>
              </w:rPr>
              <w:t>2.6. Prior to execution of the Agreement the C</w:t>
            </w:r>
            <w:r>
              <w:rPr>
                <w:rFonts w:ascii="Times New Roman" w:hAnsi="Times New Roman"/>
              </w:rPr>
              <w:t>ompany</w:t>
            </w:r>
            <w:r w:rsidRPr="006E43E1">
              <w:rPr>
                <w:rFonts w:ascii="Times New Roman" w:hAnsi="Times New Roman"/>
              </w:rPr>
              <w:t xml:space="preserve"> shall inform (for instance, send a link to the website where copies of the Company’s internal regulatory acts, standards, VRD, instructions, etc. are placed </w:t>
            </w:r>
            <w:hyperlink r:id="rId20" w:history="1">
              <w:r w:rsidRPr="006E43E1">
                <w:rPr>
                  <w:rStyle w:val="ad"/>
                  <w:rFonts w:ascii="Times New Roman" w:hAnsi="Times New Roman"/>
                  <w:color w:val="auto"/>
                </w:rPr>
                <w:t>http://www.cpc.ru/RU/tenders/Pages/HSEDocuments.aspx</w:t>
              </w:r>
            </w:hyperlink>
            <w:r w:rsidRPr="006E43E1">
              <w:rPr>
                <w:rFonts w:ascii="Times New Roman" w:hAnsi="Times New Roman"/>
              </w:rPr>
              <w:t xml:space="preserve">) the </w:t>
            </w:r>
            <w:r>
              <w:rPr>
                <w:rFonts w:ascii="Times New Roman" w:hAnsi="Times New Roman"/>
              </w:rPr>
              <w:t>Contractor</w:t>
            </w:r>
            <w:r w:rsidRPr="006E43E1">
              <w:rPr>
                <w:rFonts w:ascii="Times New Roman" w:hAnsi="Times New Roman"/>
              </w:rPr>
              <w:t xml:space="preserve"> of the Company’s effective HSE requirements, HSE Management System in place.  The list of the C</w:t>
            </w:r>
            <w:r>
              <w:rPr>
                <w:rFonts w:ascii="Times New Roman" w:hAnsi="Times New Roman"/>
              </w:rPr>
              <w:t>ompany</w:t>
            </w:r>
            <w:r w:rsidRPr="006E43E1">
              <w:rPr>
                <w:rFonts w:ascii="Times New Roman" w:hAnsi="Times New Roman"/>
              </w:rPr>
              <w:t>’s internal regulatory documents may be supplemented, and their requirements may be changed, with a written notice of such changes given by the C</w:t>
            </w:r>
            <w:r>
              <w:rPr>
                <w:rFonts w:ascii="Times New Roman" w:hAnsi="Times New Roman"/>
              </w:rPr>
              <w:t>ompany</w:t>
            </w:r>
            <w:r w:rsidRPr="006E43E1">
              <w:rPr>
                <w:rFonts w:ascii="Times New Roman" w:hAnsi="Times New Roman"/>
              </w:rPr>
              <w:t xml:space="preserve"> to the </w:t>
            </w:r>
            <w:r>
              <w:rPr>
                <w:rFonts w:ascii="Times New Roman" w:hAnsi="Times New Roman"/>
              </w:rPr>
              <w:t>Contractor</w:t>
            </w:r>
            <w:r w:rsidRPr="006E43E1">
              <w:rPr>
                <w:rFonts w:ascii="Times New Roman" w:hAnsi="Times New Roman"/>
              </w:rPr>
              <w:t xml:space="preserve">. If required, </w:t>
            </w:r>
            <w:r>
              <w:rPr>
                <w:rFonts w:ascii="Times New Roman" w:hAnsi="Times New Roman"/>
              </w:rPr>
              <w:t>Contractor</w:t>
            </w:r>
            <w:r w:rsidRPr="006E43E1">
              <w:rPr>
                <w:rFonts w:ascii="Times New Roman" w:hAnsi="Times New Roman"/>
              </w:rPr>
              <w:t xml:space="preserve"> employees shall attend internal HSE induction and safety knowledge assessment program managed by C</w:t>
            </w:r>
            <w:r>
              <w:rPr>
                <w:rFonts w:ascii="Times New Roman" w:hAnsi="Times New Roman"/>
              </w:rPr>
              <w:t>ompany</w:t>
            </w:r>
            <w:r w:rsidRPr="006E43E1">
              <w:rPr>
                <w:rFonts w:ascii="Times New Roman" w:hAnsi="Times New Roman"/>
              </w:rPr>
              <w:t xml:space="preserve"> HSE department (anticipated induction duration not less than 16 hours) prior to obtaining access to CPC facility. Training materials stipulating internal Company HSE requirements are located in the referenced link: </w:t>
            </w:r>
            <w:hyperlink r:id="rId21" w:history="1">
              <w:r w:rsidRPr="006E43E1">
                <w:rPr>
                  <w:rStyle w:val="ad"/>
                  <w:rFonts w:ascii="Times New Roman" w:hAnsi="Times New Roman"/>
                  <w:color w:val="auto"/>
                </w:rPr>
                <w:t>https://ktkr-</w:t>
              </w:r>
              <w:r>
                <w:rPr>
                  <w:rStyle w:val="ad"/>
                  <w:rFonts w:ascii="Times New Roman" w:hAnsi="Times New Roman"/>
                  <w:color w:val="auto"/>
                </w:rPr>
                <w:t>Contractor</w:t>
              </w:r>
              <w:r w:rsidRPr="006E43E1">
                <w:rPr>
                  <w:rStyle w:val="ad"/>
                  <w:rFonts w:ascii="Times New Roman" w:hAnsi="Times New Roman"/>
                  <w:color w:val="auto"/>
                </w:rPr>
                <w:t>.olimpoks.ru/</w:t>
              </w:r>
            </w:hyperlink>
            <w:r w:rsidRPr="006E43E1">
              <w:rPr>
                <w:rFonts w:ascii="Times New Roman" w:hAnsi="Times New Roman"/>
              </w:rPr>
              <w:t>.</w:t>
            </w:r>
          </w:p>
          <w:p w:rsidR="00C35EA9" w:rsidRPr="006E43E1" w:rsidRDefault="00C35EA9" w:rsidP="00ED7C08">
            <w:pPr>
              <w:widowControl w:val="0"/>
              <w:autoSpaceDE w:val="0"/>
              <w:autoSpaceDN w:val="0"/>
              <w:adjustRightInd w:val="0"/>
              <w:ind w:right="23" w:firstLine="0"/>
              <w:contextualSpacing/>
              <w:rPr>
                <w:rFonts w:ascii="Times New Roman" w:hAnsi="Times New Roman"/>
              </w:rPr>
            </w:pPr>
          </w:p>
          <w:p w:rsidR="00C35EA9" w:rsidRPr="006E43E1" w:rsidRDefault="00C35EA9" w:rsidP="00ED7C08">
            <w:pPr>
              <w:widowControl w:val="0"/>
              <w:ind w:firstLine="0"/>
              <w:rPr>
                <w:rFonts w:ascii="Times New Roman" w:hAnsi="Times New Roman"/>
                <w:b/>
                <w:sz w:val="20"/>
                <w:szCs w:val="20"/>
              </w:rPr>
            </w:pPr>
          </w:p>
        </w:tc>
      </w:tr>
      <w:tr w:rsidR="00C35EA9" w:rsidRPr="006E43E1" w:rsidTr="00ED7C08">
        <w:tc>
          <w:tcPr>
            <w:tcW w:w="5383" w:type="dxa"/>
            <w:shd w:val="clear" w:color="auto" w:fill="auto"/>
          </w:tcPr>
          <w:p w:rsidR="00C35EA9" w:rsidRPr="006E43E1" w:rsidRDefault="00C35EA9" w:rsidP="00ED7C08">
            <w:pPr>
              <w:tabs>
                <w:tab w:val="left" w:pos="284"/>
              </w:tabs>
              <w:autoSpaceDE w:val="0"/>
              <w:autoSpaceDN w:val="0"/>
              <w:adjustRightInd w:val="0"/>
              <w:spacing w:before="0" w:after="0"/>
              <w:ind w:firstLine="0"/>
              <w:rPr>
                <w:rFonts w:ascii="Times New Roman" w:hAnsi="Times New Roman"/>
                <w:lang w:val="ru-RU"/>
              </w:rPr>
            </w:pPr>
            <w:r w:rsidRPr="006E43E1">
              <w:rPr>
                <w:rFonts w:ascii="Times New Roman" w:hAnsi="Times New Roman"/>
                <w:lang w:val="ru-RU"/>
              </w:rPr>
              <w:t>2.7 П</w:t>
            </w:r>
            <w:r>
              <w:rPr>
                <w:rFonts w:ascii="Times New Roman" w:hAnsi="Times New Roman"/>
                <w:lang w:val="ru-RU"/>
              </w:rPr>
              <w:t>одрядчик</w:t>
            </w:r>
            <w:r w:rsidRPr="006E43E1">
              <w:rPr>
                <w:rFonts w:ascii="Times New Roman" w:hAnsi="Times New Roman"/>
                <w:lang w:val="ru-RU"/>
              </w:rPr>
              <w:t xml:space="preserve"> обязуется выполнять требования локальных нормативных актов К</w:t>
            </w:r>
            <w:r>
              <w:rPr>
                <w:rFonts w:ascii="Times New Roman" w:hAnsi="Times New Roman"/>
                <w:lang w:val="ru-RU"/>
              </w:rPr>
              <w:t>омпании</w:t>
            </w:r>
            <w:r w:rsidRPr="006E43E1">
              <w:rPr>
                <w:rFonts w:ascii="Times New Roman" w:hAnsi="Times New Roman"/>
                <w:lang w:val="ru-RU"/>
              </w:rPr>
              <w:t xml:space="preserve"> в области ОТ, ПБ и ООС либо предъявляет доказательства применения </w:t>
            </w:r>
            <w:r>
              <w:rPr>
                <w:rFonts w:ascii="Times New Roman" w:hAnsi="Times New Roman"/>
                <w:lang w:val="ru-RU"/>
              </w:rPr>
              <w:t xml:space="preserve">своих </w:t>
            </w:r>
            <w:r w:rsidRPr="006E43E1">
              <w:rPr>
                <w:rFonts w:ascii="Times New Roman" w:hAnsi="Times New Roman"/>
                <w:lang w:val="ru-RU"/>
              </w:rPr>
              <w:t>равнозначных требований. П</w:t>
            </w:r>
            <w:r>
              <w:rPr>
                <w:rFonts w:ascii="Times New Roman" w:hAnsi="Times New Roman"/>
                <w:lang w:val="ru-RU"/>
              </w:rPr>
              <w:t>одрядчик</w:t>
            </w:r>
            <w:r w:rsidRPr="006E43E1">
              <w:rPr>
                <w:rFonts w:ascii="Times New Roman" w:hAnsi="Times New Roman"/>
                <w:lang w:val="ru-RU"/>
              </w:rPr>
              <w:t xml:space="preserve"> по запросу К</w:t>
            </w:r>
            <w:r>
              <w:rPr>
                <w:rFonts w:ascii="Times New Roman" w:hAnsi="Times New Roman"/>
                <w:lang w:val="ru-RU"/>
              </w:rPr>
              <w:t>омпании</w:t>
            </w:r>
            <w:r w:rsidRPr="006E43E1">
              <w:rPr>
                <w:rFonts w:ascii="Times New Roman" w:hAnsi="Times New Roman"/>
                <w:lang w:val="ru-RU"/>
              </w:rPr>
              <w:t xml:space="preserve"> обеспечивает уполномоченным представителям  К</w:t>
            </w:r>
            <w:r>
              <w:rPr>
                <w:rFonts w:ascii="Times New Roman" w:hAnsi="Times New Roman"/>
                <w:lang w:val="ru-RU"/>
              </w:rPr>
              <w:t>омпании</w:t>
            </w:r>
            <w:r w:rsidRPr="006E43E1">
              <w:rPr>
                <w:rFonts w:ascii="Times New Roman" w:hAnsi="Times New Roman"/>
                <w:lang w:val="ru-RU"/>
              </w:rPr>
              <w:t xml:space="preserve"> доступ к </w:t>
            </w:r>
            <w:r w:rsidRPr="001C6B4D">
              <w:rPr>
                <w:rFonts w:ascii="Times New Roman" w:hAnsi="Times New Roman"/>
                <w:lang w:val="ru-RU"/>
              </w:rPr>
              <w:t xml:space="preserve">любому  транспортному средству, оборудованию, механизмам, инструментам, оснастке и иным ресурсам </w:t>
            </w:r>
            <w:r>
              <w:rPr>
                <w:rFonts w:ascii="Times New Roman" w:hAnsi="Times New Roman"/>
                <w:lang w:val="ru-RU"/>
              </w:rPr>
              <w:t>Подрядчика</w:t>
            </w:r>
            <w:r w:rsidRPr="001C6B4D">
              <w:rPr>
                <w:rFonts w:ascii="Times New Roman" w:hAnsi="Times New Roman"/>
                <w:lang w:val="ru-RU"/>
              </w:rPr>
              <w:t>, используемого при выполнении Работ</w:t>
            </w:r>
            <w:r w:rsidRPr="006E43E1">
              <w:rPr>
                <w:rFonts w:ascii="Times New Roman" w:hAnsi="Times New Roman"/>
                <w:lang w:val="ru-RU"/>
              </w:rPr>
              <w:t xml:space="preserve"> по Договору, </w:t>
            </w:r>
            <w:r>
              <w:rPr>
                <w:rFonts w:ascii="Times New Roman" w:hAnsi="Times New Roman"/>
                <w:lang w:val="ru-RU"/>
              </w:rPr>
              <w:t>а также к документации,</w:t>
            </w:r>
            <w:r w:rsidRPr="006E43E1">
              <w:rPr>
                <w:rFonts w:ascii="Times New Roman" w:hAnsi="Times New Roman"/>
                <w:lang w:val="ru-RU"/>
              </w:rPr>
              <w:t xml:space="preserve"> чт</w:t>
            </w:r>
            <w:r>
              <w:rPr>
                <w:rFonts w:ascii="Times New Roman" w:hAnsi="Times New Roman"/>
                <w:lang w:val="ru-RU"/>
              </w:rPr>
              <w:t>обы Компания</w:t>
            </w:r>
            <w:r w:rsidRPr="006E43E1">
              <w:rPr>
                <w:rFonts w:ascii="Times New Roman" w:hAnsi="Times New Roman"/>
                <w:lang w:val="ru-RU"/>
              </w:rPr>
              <w:t xml:space="preserve"> могла:</w:t>
            </w:r>
          </w:p>
        </w:tc>
        <w:tc>
          <w:tcPr>
            <w:tcW w:w="4687" w:type="dxa"/>
            <w:shd w:val="clear" w:color="auto" w:fill="auto"/>
          </w:tcPr>
          <w:p w:rsidR="00C35EA9" w:rsidRPr="006E43E1" w:rsidRDefault="00C35EA9" w:rsidP="00ED7C08">
            <w:pPr>
              <w:widowControl w:val="0"/>
              <w:autoSpaceDE w:val="0"/>
              <w:autoSpaceDN w:val="0"/>
              <w:adjustRightInd w:val="0"/>
              <w:ind w:firstLine="0"/>
              <w:contextualSpacing/>
              <w:rPr>
                <w:rFonts w:ascii="Times New Roman" w:hAnsi="Times New Roman"/>
              </w:rPr>
            </w:pPr>
            <w:r w:rsidRPr="006E43E1">
              <w:rPr>
                <w:rFonts w:ascii="Times New Roman" w:hAnsi="Times New Roman"/>
              </w:rPr>
              <w:t xml:space="preserve">2.7. </w:t>
            </w:r>
            <w:r>
              <w:rPr>
                <w:rFonts w:ascii="Times New Roman" w:hAnsi="Times New Roman"/>
              </w:rPr>
              <w:t>Contractor</w:t>
            </w:r>
            <w:r w:rsidRPr="006E43E1">
              <w:rPr>
                <w:rFonts w:ascii="Times New Roman" w:hAnsi="Times New Roman"/>
              </w:rPr>
              <w:t xml:space="preserve"> shall either agree to comply with the C</w:t>
            </w:r>
            <w:r>
              <w:rPr>
                <w:rFonts w:ascii="Times New Roman" w:hAnsi="Times New Roman"/>
              </w:rPr>
              <w:t>ompany</w:t>
            </w:r>
            <w:r w:rsidRPr="006E43E1">
              <w:rPr>
                <w:rFonts w:ascii="Times New Roman" w:hAnsi="Times New Roman"/>
              </w:rPr>
              <w:t xml:space="preserve">’s local normative acts in the field of HSE, or present evidences of enforcement of the </w:t>
            </w:r>
            <w:r>
              <w:rPr>
                <w:rFonts w:ascii="Times New Roman" w:hAnsi="Times New Roman"/>
              </w:rPr>
              <w:t>it’s</w:t>
            </w:r>
            <w:r w:rsidRPr="006E43E1">
              <w:rPr>
                <w:rFonts w:ascii="Times New Roman" w:hAnsi="Times New Roman"/>
              </w:rPr>
              <w:t xml:space="preserve"> equivalent requirements. Upon Company’s request, </w:t>
            </w:r>
            <w:r>
              <w:rPr>
                <w:rFonts w:ascii="Times New Roman" w:hAnsi="Times New Roman"/>
              </w:rPr>
              <w:t>Contractor</w:t>
            </w:r>
            <w:r w:rsidRPr="006E43E1">
              <w:rPr>
                <w:rFonts w:ascii="Times New Roman" w:hAnsi="Times New Roman"/>
              </w:rPr>
              <w:t xml:space="preserve"> shall provide Company with an access to any </w:t>
            </w:r>
            <w:r>
              <w:rPr>
                <w:rFonts w:ascii="Times New Roman" w:hAnsi="Times New Roman"/>
              </w:rPr>
              <w:t>Contractor</w:t>
            </w:r>
            <w:r w:rsidRPr="006E43E1">
              <w:rPr>
                <w:rFonts w:ascii="Times New Roman" w:hAnsi="Times New Roman"/>
              </w:rPr>
              <w:t xml:space="preserve">’s </w:t>
            </w:r>
            <w:r w:rsidRPr="001C6B4D">
              <w:rPr>
                <w:rFonts w:ascii="Times New Roman" w:hAnsi="Times New Roman"/>
              </w:rPr>
              <w:t xml:space="preserve">vehicles, equipment, devices, tools, instrumentation and other resources </w:t>
            </w:r>
            <w:r w:rsidRPr="006E43E1">
              <w:rPr>
                <w:rFonts w:ascii="Times New Roman" w:hAnsi="Times New Roman"/>
              </w:rPr>
              <w:t>used for performance of the Work under the Agreement, in order to enable C</w:t>
            </w:r>
            <w:r>
              <w:rPr>
                <w:rFonts w:ascii="Times New Roman" w:hAnsi="Times New Roman"/>
              </w:rPr>
              <w:t>ompany</w:t>
            </w:r>
            <w:r w:rsidRPr="006E43E1">
              <w:rPr>
                <w:rFonts w:ascii="Times New Roman" w:hAnsi="Times New Roman"/>
              </w:rPr>
              <w:t xml:space="preserve"> to:</w:t>
            </w:r>
          </w:p>
        </w:tc>
      </w:tr>
      <w:tr w:rsidR="00C35EA9" w:rsidRPr="006E43E1" w:rsidTr="00ED7C08">
        <w:tc>
          <w:tcPr>
            <w:tcW w:w="5383" w:type="dxa"/>
            <w:shd w:val="clear" w:color="auto" w:fill="auto"/>
          </w:tcPr>
          <w:p w:rsidR="00C35EA9" w:rsidRPr="006E43E1" w:rsidRDefault="00C35EA9" w:rsidP="00ED7C08">
            <w:pPr>
              <w:pStyle w:val="af3"/>
              <w:numPr>
                <w:ilvl w:val="0"/>
                <w:numId w:val="41"/>
              </w:numPr>
              <w:tabs>
                <w:tab w:val="left" w:pos="284"/>
              </w:tabs>
              <w:autoSpaceDE w:val="0"/>
              <w:autoSpaceDN w:val="0"/>
              <w:adjustRightInd w:val="0"/>
              <w:spacing w:before="0" w:after="0"/>
              <w:rPr>
                <w:rFonts w:ascii="Times New Roman" w:hAnsi="Times New Roman"/>
                <w:lang w:val="ru-RU"/>
              </w:rPr>
            </w:pPr>
            <w:r w:rsidRPr="006E43E1">
              <w:rPr>
                <w:rFonts w:ascii="Times New Roman" w:hAnsi="Times New Roman"/>
                <w:lang w:val="ru-RU"/>
              </w:rPr>
              <w:t>убедиться в соблюдении П</w:t>
            </w:r>
            <w:r>
              <w:rPr>
                <w:rFonts w:ascii="Times New Roman" w:hAnsi="Times New Roman"/>
                <w:lang w:val="ru-RU"/>
              </w:rPr>
              <w:t>одрядчиком</w:t>
            </w:r>
            <w:r w:rsidRPr="006E43E1">
              <w:rPr>
                <w:rFonts w:ascii="Times New Roman" w:hAnsi="Times New Roman"/>
                <w:lang w:val="ru-RU"/>
              </w:rPr>
              <w:t xml:space="preserve"> требований К</w:t>
            </w:r>
            <w:r>
              <w:rPr>
                <w:rFonts w:ascii="Times New Roman" w:hAnsi="Times New Roman"/>
                <w:lang w:val="ru-RU"/>
              </w:rPr>
              <w:t>омпании</w:t>
            </w:r>
            <w:r w:rsidRPr="006E43E1">
              <w:rPr>
                <w:rFonts w:ascii="Times New Roman" w:hAnsi="Times New Roman"/>
                <w:lang w:val="ru-RU"/>
              </w:rPr>
              <w:t xml:space="preserve">, </w:t>
            </w:r>
            <w:r>
              <w:rPr>
                <w:rFonts w:ascii="Times New Roman" w:hAnsi="Times New Roman"/>
                <w:lang w:val="ru-RU"/>
              </w:rPr>
              <w:t xml:space="preserve">а также </w:t>
            </w:r>
            <w:r w:rsidRPr="006E43E1">
              <w:rPr>
                <w:rFonts w:ascii="Times New Roman" w:hAnsi="Times New Roman"/>
                <w:lang w:val="ru-RU"/>
              </w:rPr>
              <w:t xml:space="preserve">законодательства РФ в области ОТ, ПБ и ООС; </w:t>
            </w:r>
          </w:p>
        </w:tc>
        <w:tc>
          <w:tcPr>
            <w:tcW w:w="4687" w:type="dxa"/>
            <w:shd w:val="clear" w:color="auto" w:fill="auto"/>
          </w:tcPr>
          <w:p w:rsidR="00C35EA9" w:rsidRPr="006E43E1" w:rsidRDefault="00C35EA9" w:rsidP="00ED7C08">
            <w:pPr>
              <w:pStyle w:val="af3"/>
              <w:widowControl w:val="0"/>
              <w:numPr>
                <w:ilvl w:val="0"/>
                <w:numId w:val="41"/>
              </w:numPr>
              <w:autoSpaceDE w:val="0"/>
              <w:autoSpaceDN w:val="0"/>
              <w:adjustRightInd w:val="0"/>
              <w:contextualSpacing/>
              <w:rPr>
                <w:rFonts w:ascii="Times New Roman" w:hAnsi="Times New Roman"/>
              </w:rPr>
            </w:pPr>
            <w:r w:rsidRPr="006E43E1">
              <w:rPr>
                <w:rFonts w:ascii="Times New Roman" w:hAnsi="Times New Roman"/>
              </w:rPr>
              <w:t xml:space="preserve">Ensure that </w:t>
            </w:r>
            <w:r>
              <w:rPr>
                <w:rFonts w:ascii="Times New Roman" w:hAnsi="Times New Roman"/>
              </w:rPr>
              <w:t>Contractor</w:t>
            </w:r>
            <w:r w:rsidRPr="006E43E1">
              <w:rPr>
                <w:rFonts w:ascii="Times New Roman" w:hAnsi="Times New Roman"/>
              </w:rPr>
              <w:t xml:space="preserve"> adheres to the requirements of C</w:t>
            </w:r>
            <w:r>
              <w:rPr>
                <w:rFonts w:ascii="Times New Roman" w:hAnsi="Times New Roman"/>
              </w:rPr>
              <w:t>ompany</w:t>
            </w:r>
            <w:r w:rsidRPr="006E43E1">
              <w:rPr>
                <w:rFonts w:ascii="Times New Roman" w:hAnsi="Times New Roman"/>
              </w:rPr>
              <w:t xml:space="preserve"> and the laws of the Russian Federation in the field of HSE.</w:t>
            </w:r>
          </w:p>
        </w:tc>
      </w:tr>
      <w:tr w:rsidR="00C35EA9" w:rsidRPr="006E43E1" w:rsidTr="00ED7C08">
        <w:tc>
          <w:tcPr>
            <w:tcW w:w="5383" w:type="dxa"/>
            <w:shd w:val="clear" w:color="auto" w:fill="auto"/>
          </w:tcPr>
          <w:p w:rsidR="00C35EA9" w:rsidRPr="006E43E1" w:rsidRDefault="00C35EA9" w:rsidP="00ED7C08">
            <w:pPr>
              <w:pStyle w:val="af3"/>
              <w:numPr>
                <w:ilvl w:val="0"/>
                <w:numId w:val="41"/>
              </w:numPr>
              <w:tabs>
                <w:tab w:val="left" w:pos="284"/>
              </w:tabs>
              <w:autoSpaceDE w:val="0"/>
              <w:autoSpaceDN w:val="0"/>
              <w:adjustRightInd w:val="0"/>
              <w:spacing w:before="0" w:after="0"/>
              <w:rPr>
                <w:rFonts w:ascii="Times New Roman" w:hAnsi="Times New Roman"/>
                <w:lang w:val="ru-RU"/>
              </w:rPr>
            </w:pPr>
            <w:r w:rsidRPr="006E43E1">
              <w:rPr>
                <w:rFonts w:ascii="Times New Roman" w:hAnsi="Times New Roman"/>
                <w:lang w:val="ru-RU"/>
              </w:rPr>
              <w:t>провести при необходимости независимое расследование любой аварии и/или инцидента, произошедших в связи с выполнением Работ по договору на объектах К</w:t>
            </w:r>
            <w:r>
              <w:rPr>
                <w:rFonts w:ascii="Times New Roman" w:hAnsi="Times New Roman"/>
                <w:lang w:val="ru-RU"/>
              </w:rPr>
              <w:t>омпании</w:t>
            </w:r>
            <w:r w:rsidRPr="006E43E1">
              <w:rPr>
                <w:rFonts w:ascii="Times New Roman" w:hAnsi="Times New Roman"/>
                <w:lang w:val="ru-RU"/>
              </w:rPr>
              <w:t>.</w:t>
            </w:r>
          </w:p>
        </w:tc>
        <w:tc>
          <w:tcPr>
            <w:tcW w:w="4687" w:type="dxa"/>
            <w:shd w:val="clear" w:color="auto" w:fill="auto"/>
          </w:tcPr>
          <w:p w:rsidR="00C35EA9" w:rsidRPr="006E43E1" w:rsidRDefault="00C35EA9" w:rsidP="00ED7C08">
            <w:pPr>
              <w:pStyle w:val="af3"/>
              <w:widowControl w:val="0"/>
              <w:numPr>
                <w:ilvl w:val="0"/>
                <w:numId w:val="41"/>
              </w:numPr>
              <w:autoSpaceDE w:val="0"/>
              <w:autoSpaceDN w:val="0"/>
              <w:adjustRightInd w:val="0"/>
              <w:contextualSpacing/>
              <w:rPr>
                <w:rFonts w:ascii="Times New Roman" w:hAnsi="Times New Roman"/>
              </w:rPr>
            </w:pPr>
            <w:r w:rsidRPr="006E43E1">
              <w:rPr>
                <w:rFonts w:ascii="Times New Roman" w:hAnsi="Times New Roman"/>
              </w:rPr>
              <w:t>Conduct, if required, an independent investigation into any accident and/or incident occurred in connection with the performance of the Work under agreement at C</w:t>
            </w:r>
            <w:r>
              <w:rPr>
                <w:rFonts w:ascii="Times New Roman" w:hAnsi="Times New Roman"/>
              </w:rPr>
              <w:t>ompany</w:t>
            </w:r>
            <w:r w:rsidRPr="006E43E1">
              <w:rPr>
                <w:rFonts w:ascii="Times New Roman" w:hAnsi="Times New Roman"/>
              </w:rPr>
              <w:t>’s facilities.</w:t>
            </w:r>
          </w:p>
        </w:tc>
      </w:tr>
      <w:tr w:rsidR="00C35EA9" w:rsidRPr="006E43E1" w:rsidTr="00ED7C08">
        <w:tc>
          <w:tcPr>
            <w:tcW w:w="5383" w:type="dxa"/>
            <w:shd w:val="clear" w:color="auto" w:fill="auto"/>
          </w:tcPr>
          <w:p w:rsidR="00C35EA9" w:rsidRPr="006E43E1" w:rsidRDefault="00C35EA9" w:rsidP="00ED7C08">
            <w:pPr>
              <w:tabs>
                <w:tab w:val="left" w:pos="284"/>
              </w:tabs>
              <w:autoSpaceDE w:val="0"/>
              <w:autoSpaceDN w:val="0"/>
              <w:adjustRightInd w:val="0"/>
              <w:ind w:firstLine="0"/>
              <w:rPr>
                <w:rFonts w:ascii="Times New Roman" w:hAnsi="Times New Roman"/>
                <w:lang w:val="ru-RU"/>
              </w:rPr>
            </w:pPr>
            <w:r>
              <w:rPr>
                <w:rFonts w:ascii="Times New Roman" w:hAnsi="Times New Roman"/>
                <w:lang w:val="ru-RU"/>
              </w:rPr>
              <w:t>2.8. Подрядчик</w:t>
            </w:r>
            <w:r w:rsidRPr="006E43E1">
              <w:rPr>
                <w:rFonts w:ascii="Times New Roman" w:hAnsi="Times New Roman"/>
                <w:lang w:val="ru-RU"/>
              </w:rPr>
              <w:t xml:space="preserve"> обязуется не допускать присутствие лиц, </w:t>
            </w:r>
            <w:r w:rsidRPr="001C6B4D">
              <w:rPr>
                <w:rFonts w:ascii="Times New Roman" w:hAnsi="Times New Roman"/>
                <w:lang w:val="ru-RU"/>
              </w:rPr>
              <w:t xml:space="preserve"> транспортн</w:t>
            </w:r>
            <w:r>
              <w:rPr>
                <w:rFonts w:ascii="Times New Roman" w:hAnsi="Times New Roman"/>
                <w:lang w:val="ru-RU"/>
              </w:rPr>
              <w:t>ых</w:t>
            </w:r>
            <w:r w:rsidRPr="001C6B4D">
              <w:rPr>
                <w:rFonts w:ascii="Times New Roman" w:hAnsi="Times New Roman"/>
                <w:lang w:val="ru-RU"/>
              </w:rPr>
              <w:t xml:space="preserve"> средств</w:t>
            </w:r>
            <w:r>
              <w:rPr>
                <w:rFonts w:ascii="Times New Roman" w:hAnsi="Times New Roman"/>
                <w:lang w:val="ru-RU"/>
              </w:rPr>
              <w:t>, оборудования</w:t>
            </w:r>
            <w:r w:rsidRPr="001C6B4D">
              <w:rPr>
                <w:rFonts w:ascii="Times New Roman" w:hAnsi="Times New Roman"/>
                <w:lang w:val="ru-RU"/>
              </w:rPr>
              <w:t>, м</w:t>
            </w:r>
            <w:r>
              <w:rPr>
                <w:rFonts w:ascii="Times New Roman" w:hAnsi="Times New Roman"/>
                <w:lang w:val="ru-RU"/>
              </w:rPr>
              <w:t>еханизмов</w:t>
            </w:r>
            <w:r w:rsidRPr="001C6B4D">
              <w:rPr>
                <w:rFonts w:ascii="Times New Roman" w:hAnsi="Times New Roman"/>
                <w:lang w:val="ru-RU"/>
              </w:rPr>
              <w:t xml:space="preserve">, </w:t>
            </w:r>
            <w:r>
              <w:rPr>
                <w:rFonts w:ascii="Times New Roman" w:hAnsi="Times New Roman"/>
                <w:lang w:val="ru-RU"/>
              </w:rPr>
              <w:t>инструментов, оснастки, химических веществ,</w:t>
            </w:r>
            <w:r w:rsidRPr="006E43E1">
              <w:rPr>
                <w:rFonts w:ascii="Times New Roman" w:hAnsi="Times New Roman"/>
                <w:lang w:val="ru-RU"/>
              </w:rPr>
              <w:t xml:space="preserve"> не связанных с непосредственным выполнением работ на объектах К</w:t>
            </w:r>
            <w:r>
              <w:rPr>
                <w:rFonts w:ascii="Times New Roman" w:hAnsi="Times New Roman"/>
                <w:lang w:val="ru-RU"/>
              </w:rPr>
              <w:t>омпании</w:t>
            </w:r>
            <w:r w:rsidRPr="006E43E1">
              <w:rPr>
                <w:rFonts w:ascii="Times New Roman" w:hAnsi="Times New Roman"/>
                <w:lang w:val="ru-RU"/>
              </w:rPr>
              <w:t xml:space="preserve"> (если иное не оговорено договором, либо другим письменным соглашением).</w:t>
            </w:r>
          </w:p>
        </w:tc>
        <w:tc>
          <w:tcPr>
            <w:tcW w:w="4687" w:type="dxa"/>
            <w:shd w:val="clear" w:color="auto" w:fill="auto"/>
          </w:tcPr>
          <w:p w:rsidR="00C35EA9" w:rsidRPr="006E43E1" w:rsidRDefault="00C35EA9" w:rsidP="00ED7C08">
            <w:pPr>
              <w:widowControl w:val="0"/>
              <w:ind w:firstLine="0"/>
              <w:rPr>
                <w:rFonts w:ascii="Times New Roman" w:hAnsi="Times New Roman"/>
                <w:b/>
                <w:sz w:val="20"/>
                <w:szCs w:val="20"/>
              </w:rPr>
            </w:pPr>
            <w:r w:rsidRPr="006E43E1">
              <w:rPr>
                <w:rFonts w:ascii="Times New Roman" w:hAnsi="Times New Roman"/>
              </w:rPr>
              <w:t xml:space="preserve">2.8. The </w:t>
            </w:r>
            <w:r>
              <w:rPr>
                <w:rFonts w:ascii="Times New Roman" w:hAnsi="Times New Roman"/>
              </w:rPr>
              <w:t>Contractor</w:t>
            </w:r>
            <w:r w:rsidRPr="006E43E1">
              <w:rPr>
                <w:rFonts w:ascii="Times New Roman" w:hAnsi="Times New Roman"/>
              </w:rPr>
              <w:t xml:space="preserve"> shall not allow presence of any persons, </w:t>
            </w:r>
            <w:r w:rsidRPr="001C6B4D">
              <w:rPr>
                <w:rFonts w:ascii="Times New Roman" w:hAnsi="Times New Roman"/>
              </w:rPr>
              <w:t>vehicles, equipment, devices, tools, instrumentation</w:t>
            </w:r>
            <w:r w:rsidRPr="00AF4B40">
              <w:rPr>
                <w:rFonts w:ascii="Times New Roman" w:hAnsi="Times New Roman"/>
              </w:rPr>
              <w:t xml:space="preserve"> </w:t>
            </w:r>
            <w:r>
              <w:rPr>
                <w:rFonts w:ascii="Times New Roman" w:hAnsi="Times New Roman"/>
              </w:rPr>
              <w:t xml:space="preserve">or </w:t>
            </w:r>
            <w:r w:rsidRPr="006E43E1">
              <w:rPr>
                <w:rFonts w:ascii="Times New Roman" w:hAnsi="Times New Roman"/>
              </w:rPr>
              <w:t>chemicals not related directly to the work performance at the C</w:t>
            </w:r>
            <w:r>
              <w:rPr>
                <w:rFonts w:ascii="Times New Roman" w:hAnsi="Times New Roman"/>
              </w:rPr>
              <w:t>ompany</w:t>
            </w:r>
            <w:r w:rsidRPr="006E43E1">
              <w:rPr>
                <w:rFonts w:ascii="Times New Roman" w:hAnsi="Times New Roman"/>
              </w:rPr>
              <w:t>’s facilities (unless otherwise specified in the Agreement or any other written agreement).</w:t>
            </w:r>
          </w:p>
        </w:tc>
      </w:tr>
      <w:tr w:rsidR="00C35EA9" w:rsidRPr="006E43E1" w:rsidTr="00ED7C08">
        <w:tc>
          <w:tcPr>
            <w:tcW w:w="5383" w:type="dxa"/>
            <w:shd w:val="clear" w:color="auto" w:fill="auto"/>
          </w:tcPr>
          <w:p w:rsidR="00C35EA9" w:rsidRPr="006E43E1" w:rsidRDefault="00C35EA9" w:rsidP="00ED7C08">
            <w:pPr>
              <w:ind w:firstLine="0"/>
              <w:rPr>
                <w:rFonts w:ascii="Times New Roman" w:hAnsi="Times New Roman"/>
                <w:lang w:val="ru-RU"/>
              </w:rPr>
            </w:pPr>
            <w:r w:rsidRPr="006E43E1">
              <w:rPr>
                <w:rFonts w:ascii="Times New Roman" w:hAnsi="Times New Roman"/>
                <w:lang w:val="ru-RU"/>
              </w:rPr>
              <w:t>2.9. Курение разрешается только в специально отведенных обозначенных местах.</w:t>
            </w:r>
          </w:p>
          <w:p w:rsidR="00C35EA9" w:rsidRPr="006E43E1" w:rsidRDefault="00C35EA9" w:rsidP="00ED7C08">
            <w:pPr>
              <w:tabs>
                <w:tab w:val="left" w:pos="284"/>
              </w:tabs>
              <w:autoSpaceDE w:val="0"/>
              <w:autoSpaceDN w:val="0"/>
              <w:adjustRightInd w:val="0"/>
              <w:ind w:firstLine="0"/>
              <w:rPr>
                <w:rFonts w:ascii="Times New Roman" w:hAnsi="Times New Roman"/>
                <w:lang w:val="ru-RU"/>
              </w:rPr>
            </w:pPr>
          </w:p>
        </w:tc>
        <w:tc>
          <w:tcPr>
            <w:tcW w:w="4687" w:type="dxa"/>
            <w:shd w:val="clear" w:color="auto" w:fill="auto"/>
          </w:tcPr>
          <w:p w:rsidR="00C35EA9" w:rsidRPr="006E43E1" w:rsidRDefault="00C35EA9" w:rsidP="00ED7C08">
            <w:pPr>
              <w:ind w:firstLine="0"/>
              <w:rPr>
                <w:rFonts w:ascii="Times New Roman" w:hAnsi="Times New Roman"/>
              </w:rPr>
            </w:pPr>
            <w:r w:rsidRPr="006E43E1">
              <w:rPr>
                <w:rFonts w:ascii="Times New Roman" w:hAnsi="Times New Roman"/>
              </w:rPr>
              <w:t>2.9. Smoking shall be allowed in marked designated areas only.</w:t>
            </w:r>
          </w:p>
          <w:p w:rsidR="00C35EA9" w:rsidRPr="006E43E1" w:rsidRDefault="00C35EA9" w:rsidP="00ED7C08">
            <w:pPr>
              <w:widowControl w:val="0"/>
              <w:ind w:firstLine="0"/>
              <w:rPr>
                <w:rFonts w:ascii="Times New Roman" w:hAnsi="Times New Roman"/>
                <w:b/>
                <w:sz w:val="20"/>
                <w:szCs w:val="20"/>
              </w:rPr>
            </w:pPr>
          </w:p>
        </w:tc>
      </w:tr>
      <w:tr w:rsidR="00C35EA9" w:rsidRPr="006E43E1" w:rsidTr="00ED7C08">
        <w:tc>
          <w:tcPr>
            <w:tcW w:w="5383" w:type="dxa"/>
            <w:shd w:val="clear" w:color="auto" w:fill="auto"/>
          </w:tcPr>
          <w:p w:rsidR="00C35EA9" w:rsidRPr="006E43E1" w:rsidRDefault="00C35EA9" w:rsidP="00ED7C08">
            <w:pPr>
              <w:tabs>
                <w:tab w:val="left" w:pos="284"/>
              </w:tabs>
              <w:autoSpaceDE w:val="0"/>
              <w:autoSpaceDN w:val="0"/>
              <w:adjustRightInd w:val="0"/>
              <w:ind w:firstLine="0"/>
              <w:rPr>
                <w:rFonts w:ascii="Times New Roman" w:hAnsi="Times New Roman"/>
                <w:lang w:val="ru-RU"/>
              </w:rPr>
            </w:pPr>
            <w:r w:rsidRPr="006E43E1">
              <w:rPr>
                <w:rFonts w:ascii="Times New Roman" w:hAnsi="Times New Roman"/>
                <w:lang w:val="ru-RU"/>
              </w:rPr>
              <w:t xml:space="preserve">2.10. Для использования видео- и фотоаппаратуры </w:t>
            </w:r>
            <w:r w:rsidRPr="002F6ACD">
              <w:rPr>
                <w:rFonts w:ascii="Times New Roman" w:hAnsi="Times New Roman"/>
                <w:lang w:val="ru-RU"/>
              </w:rPr>
              <w:t xml:space="preserve"> </w:t>
            </w:r>
            <w:r>
              <w:rPr>
                <w:rFonts w:ascii="Times New Roman" w:hAnsi="Times New Roman"/>
                <w:lang w:val="ru-RU"/>
              </w:rPr>
              <w:t xml:space="preserve">на территории объектов Компании </w:t>
            </w:r>
            <w:r w:rsidRPr="006E43E1">
              <w:rPr>
                <w:rFonts w:ascii="Times New Roman" w:hAnsi="Times New Roman"/>
                <w:lang w:val="ru-RU"/>
              </w:rPr>
              <w:t>требуется получение предварительного письменного разрешения Регионального менеджера К</w:t>
            </w:r>
            <w:r>
              <w:rPr>
                <w:rFonts w:ascii="Times New Roman" w:hAnsi="Times New Roman"/>
                <w:lang w:val="ru-RU"/>
              </w:rPr>
              <w:t>омпании</w:t>
            </w:r>
            <w:r w:rsidRPr="006E43E1">
              <w:rPr>
                <w:rFonts w:ascii="Times New Roman" w:hAnsi="Times New Roman"/>
                <w:lang w:val="ru-RU"/>
              </w:rPr>
              <w:t>, а также обеспечение выполнения дополнительных мер безопасности, в том числе на применение фотовспышки, либо иных устройств дополнительного освещения.</w:t>
            </w:r>
          </w:p>
        </w:tc>
        <w:tc>
          <w:tcPr>
            <w:tcW w:w="4687" w:type="dxa"/>
            <w:shd w:val="clear" w:color="auto" w:fill="auto"/>
          </w:tcPr>
          <w:p w:rsidR="00C35EA9" w:rsidRPr="006E43E1" w:rsidRDefault="00C35EA9" w:rsidP="00ED7C08">
            <w:pPr>
              <w:widowControl w:val="0"/>
              <w:ind w:firstLine="0"/>
              <w:rPr>
                <w:rFonts w:ascii="Times New Roman" w:hAnsi="Times New Roman"/>
                <w:b/>
                <w:sz w:val="20"/>
                <w:szCs w:val="20"/>
              </w:rPr>
            </w:pPr>
            <w:r w:rsidRPr="006E43E1">
              <w:rPr>
                <w:rFonts w:ascii="Times New Roman" w:hAnsi="Times New Roman"/>
              </w:rPr>
              <w:t xml:space="preserve">2.10. Use of video or photo equipment </w:t>
            </w:r>
            <w:r>
              <w:rPr>
                <w:rFonts w:ascii="Times New Roman" w:hAnsi="Times New Roman"/>
              </w:rPr>
              <w:t xml:space="preserve">at Company sites </w:t>
            </w:r>
            <w:r w:rsidRPr="006E43E1">
              <w:rPr>
                <w:rFonts w:ascii="Times New Roman" w:hAnsi="Times New Roman"/>
              </w:rPr>
              <w:t>shall be allowed only with a prior written permit by the C</w:t>
            </w:r>
            <w:r>
              <w:rPr>
                <w:rFonts w:ascii="Times New Roman" w:hAnsi="Times New Roman"/>
              </w:rPr>
              <w:t>ompany</w:t>
            </w:r>
            <w:r w:rsidRPr="006E43E1">
              <w:rPr>
                <w:rFonts w:ascii="Times New Roman" w:hAnsi="Times New Roman"/>
              </w:rPr>
              <w:t>’s Regional Manager, and after ensuring implementation of additional safety measures including prohibition of photoflash or other supplementary lighting devices.</w:t>
            </w:r>
          </w:p>
        </w:tc>
      </w:tr>
      <w:tr w:rsidR="00C35EA9" w:rsidRPr="006E43E1" w:rsidTr="00ED7C08">
        <w:tc>
          <w:tcPr>
            <w:tcW w:w="5383" w:type="dxa"/>
            <w:shd w:val="clear" w:color="auto" w:fill="auto"/>
          </w:tcPr>
          <w:p w:rsidR="00C35EA9" w:rsidRPr="006E43E1" w:rsidRDefault="00C35EA9" w:rsidP="00ED7C08">
            <w:pPr>
              <w:ind w:firstLine="0"/>
              <w:rPr>
                <w:rFonts w:ascii="Times New Roman" w:hAnsi="Times New Roman"/>
                <w:lang w:val="ru-RU"/>
              </w:rPr>
            </w:pPr>
            <w:r w:rsidRPr="006E43E1">
              <w:rPr>
                <w:rFonts w:ascii="Times New Roman" w:hAnsi="Times New Roman"/>
                <w:lang w:val="ru-RU"/>
              </w:rPr>
              <w:t>2.11. На территории взрыво-пожароопасных производственных объектов К</w:t>
            </w:r>
            <w:r>
              <w:rPr>
                <w:rFonts w:ascii="Times New Roman" w:hAnsi="Times New Roman"/>
                <w:lang w:val="ru-RU"/>
              </w:rPr>
              <w:t>омпании</w:t>
            </w:r>
            <w:r w:rsidRPr="006E43E1">
              <w:rPr>
                <w:rFonts w:ascii="Times New Roman" w:hAnsi="Times New Roman"/>
                <w:lang w:val="ru-RU"/>
              </w:rPr>
              <w:t xml:space="preserve"> (нефтеперекачивающие станции, охранная зона резервуарный парк Морского Терминала, береговые сооружения Морского Терминала, автоматические газораспределительные станции) пользование мобильными телефонами и аналогичными устройствами запрещается (мобильные телефоны и аналогичные устройства должны быть выключены).</w:t>
            </w:r>
          </w:p>
        </w:tc>
        <w:tc>
          <w:tcPr>
            <w:tcW w:w="4687" w:type="dxa"/>
            <w:shd w:val="clear" w:color="auto" w:fill="auto"/>
          </w:tcPr>
          <w:p w:rsidR="00C35EA9" w:rsidRPr="006E43E1" w:rsidRDefault="00C35EA9" w:rsidP="00ED7C08">
            <w:pPr>
              <w:widowControl w:val="0"/>
              <w:ind w:firstLine="0"/>
              <w:rPr>
                <w:rFonts w:ascii="Times New Roman" w:hAnsi="Times New Roman"/>
                <w:b/>
                <w:sz w:val="20"/>
                <w:szCs w:val="20"/>
              </w:rPr>
            </w:pPr>
            <w:r w:rsidRPr="006E43E1">
              <w:rPr>
                <w:rFonts w:ascii="Times New Roman" w:hAnsi="Times New Roman"/>
              </w:rPr>
              <w:t>2.11. No use of mobile phones and gadgets shall be allowed (the mobile phones and gadgets shall be switched off) at the  C</w:t>
            </w:r>
            <w:r>
              <w:rPr>
                <w:rFonts w:ascii="Times New Roman" w:hAnsi="Times New Roman"/>
              </w:rPr>
              <w:t>ompany</w:t>
            </w:r>
            <w:r w:rsidRPr="006E43E1">
              <w:rPr>
                <w:rFonts w:ascii="Times New Roman" w:hAnsi="Times New Roman"/>
              </w:rPr>
              <w:t>’s explosion / fire hazardous facilities (Pump Stations, Marine Terminal Tank Farm exclusion zone, Marine Terminal Shore Facilities, automatic gas letdown stations).</w:t>
            </w:r>
          </w:p>
        </w:tc>
      </w:tr>
      <w:tr w:rsidR="00C35EA9" w:rsidRPr="006E43E1" w:rsidTr="00ED7C08">
        <w:tc>
          <w:tcPr>
            <w:tcW w:w="5383" w:type="dxa"/>
            <w:shd w:val="clear" w:color="auto" w:fill="auto"/>
          </w:tcPr>
          <w:p w:rsidR="00C35EA9" w:rsidRPr="00422C55" w:rsidRDefault="00C35EA9" w:rsidP="00ED7C08">
            <w:pPr>
              <w:ind w:firstLine="0"/>
              <w:rPr>
                <w:rFonts w:ascii="Times New Roman" w:hAnsi="Times New Roman"/>
                <w:lang w:val="ru-RU"/>
              </w:rPr>
            </w:pPr>
            <w:r w:rsidRPr="006E43E1">
              <w:rPr>
                <w:rFonts w:ascii="Times New Roman" w:hAnsi="Times New Roman"/>
                <w:lang w:val="ru-RU"/>
              </w:rPr>
              <w:t>2.12. На объектах К</w:t>
            </w:r>
            <w:r>
              <w:rPr>
                <w:rFonts w:ascii="Times New Roman" w:hAnsi="Times New Roman"/>
                <w:lang w:val="ru-RU"/>
              </w:rPr>
              <w:t>омпании</w:t>
            </w:r>
            <w:r w:rsidRPr="006E43E1">
              <w:rPr>
                <w:rFonts w:ascii="Times New Roman" w:hAnsi="Times New Roman"/>
                <w:lang w:val="ru-RU"/>
              </w:rPr>
              <w:t xml:space="preserve"> запрещено ношение и хранение огнестрельного или иного вида оружия, а также боеприпасов и взрывчатых веществ. Лица, имеющие при себе огнестрельное или иной вид оружия, а также боеприпасы и взрывчатые вещества, подлежат</w:t>
            </w:r>
            <w:r>
              <w:rPr>
                <w:rFonts w:ascii="Times New Roman" w:hAnsi="Times New Roman"/>
                <w:lang w:val="ru-RU"/>
              </w:rPr>
              <w:t xml:space="preserve"> </w:t>
            </w:r>
            <w:r w:rsidRPr="00422C55">
              <w:rPr>
                <w:rFonts w:ascii="Times New Roman" w:hAnsi="Times New Roman"/>
                <w:lang w:val="ru-RU"/>
              </w:rPr>
              <w:t>немедленному удалению с места выполнения работ</w:t>
            </w:r>
            <w:r>
              <w:rPr>
                <w:rFonts w:ascii="Times New Roman" w:hAnsi="Times New Roman"/>
                <w:lang w:val="ru-RU"/>
              </w:rPr>
              <w:t xml:space="preserve"> </w:t>
            </w:r>
            <w:r w:rsidRPr="00422C55">
              <w:rPr>
                <w:rFonts w:ascii="Times New Roman" w:hAnsi="Times New Roman"/>
                <w:lang w:val="ru-RU"/>
              </w:rPr>
              <w:t>с последующим уведомлением соответствующих государственных органов</w:t>
            </w:r>
            <w:r>
              <w:rPr>
                <w:rFonts w:ascii="Times New Roman" w:hAnsi="Times New Roman"/>
                <w:lang w:val="ru-RU"/>
              </w:rPr>
              <w:t>. В дальнейшем данные лица не будут допускаться на объекты Компании</w:t>
            </w:r>
            <w:r w:rsidRPr="00422C55">
              <w:rPr>
                <w:rFonts w:ascii="Times New Roman" w:hAnsi="Times New Roman"/>
                <w:lang w:val="ru-RU"/>
              </w:rPr>
              <w:t>.</w:t>
            </w:r>
          </w:p>
        </w:tc>
        <w:tc>
          <w:tcPr>
            <w:tcW w:w="4687" w:type="dxa"/>
            <w:shd w:val="clear" w:color="auto" w:fill="auto"/>
          </w:tcPr>
          <w:p w:rsidR="00C35EA9" w:rsidRPr="006E43E1" w:rsidRDefault="00C35EA9" w:rsidP="00ED7C08">
            <w:pPr>
              <w:widowControl w:val="0"/>
              <w:ind w:firstLine="0"/>
              <w:rPr>
                <w:rFonts w:ascii="Times New Roman" w:hAnsi="Times New Roman"/>
                <w:b/>
                <w:sz w:val="20"/>
                <w:szCs w:val="20"/>
              </w:rPr>
            </w:pPr>
            <w:r w:rsidRPr="006E43E1">
              <w:rPr>
                <w:rFonts w:ascii="Times New Roman" w:hAnsi="Times New Roman"/>
              </w:rPr>
              <w:t>2.12. Possession and storage of firearms or other weapons as well as munitions and explosives shall be prohibited at the C</w:t>
            </w:r>
            <w:r>
              <w:rPr>
                <w:rFonts w:ascii="Times New Roman" w:hAnsi="Times New Roman"/>
              </w:rPr>
              <w:t>ompany</w:t>
            </w:r>
            <w:r w:rsidRPr="006E43E1">
              <w:rPr>
                <w:rFonts w:ascii="Times New Roman" w:hAnsi="Times New Roman"/>
              </w:rPr>
              <w:t>’s facilities. Persons in possession of firearms or other weapons as well as munitions and explosives shall be immediately removed from the work site and shall thereafter be banned from entering any of the C</w:t>
            </w:r>
            <w:r>
              <w:rPr>
                <w:rFonts w:ascii="Times New Roman" w:hAnsi="Times New Roman"/>
              </w:rPr>
              <w:t>ompany</w:t>
            </w:r>
            <w:r w:rsidRPr="006E43E1">
              <w:rPr>
                <w:rFonts w:ascii="Times New Roman" w:hAnsi="Times New Roman"/>
              </w:rPr>
              <w:t>’s facilities followed by reporting the above to relevant state authorities.</w:t>
            </w:r>
          </w:p>
        </w:tc>
      </w:tr>
      <w:tr w:rsidR="00C35EA9" w:rsidRPr="006E43E1" w:rsidTr="00ED7C08">
        <w:tc>
          <w:tcPr>
            <w:tcW w:w="5383" w:type="dxa"/>
            <w:shd w:val="clear" w:color="auto" w:fill="auto"/>
          </w:tcPr>
          <w:p w:rsidR="00C35EA9" w:rsidRPr="006E43E1" w:rsidRDefault="00C35EA9" w:rsidP="00ED7C08">
            <w:pPr>
              <w:ind w:firstLine="0"/>
              <w:rPr>
                <w:rFonts w:ascii="Times New Roman" w:hAnsi="Times New Roman"/>
                <w:lang w:val="ru-RU"/>
              </w:rPr>
            </w:pPr>
            <w:r w:rsidRPr="006E43E1">
              <w:rPr>
                <w:rFonts w:ascii="Times New Roman" w:hAnsi="Times New Roman"/>
                <w:lang w:val="ru-RU"/>
              </w:rPr>
              <w:t>2.13. П</w:t>
            </w:r>
            <w:r>
              <w:rPr>
                <w:rFonts w:ascii="Times New Roman" w:hAnsi="Times New Roman"/>
                <w:lang w:val="ru-RU"/>
              </w:rPr>
              <w:t>одрядчик</w:t>
            </w:r>
            <w:r w:rsidRPr="006E43E1">
              <w:rPr>
                <w:rFonts w:ascii="Times New Roman" w:hAnsi="Times New Roman"/>
                <w:lang w:val="ru-RU"/>
              </w:rPr>
              <w:t xml:space="preserve"> обязан обеспечить и содержать в надлежащем состоянии все предупредительные знаки, сигнальные огни, защитные ограждения, крепления, барьеры, поручни, включая безопасный доступ (леса, лестницы и т.п.).</w:t>
            </w:r>
          </w:p>
        </w:tc>
        <w:tc>
          <w:tcPr>
            <w:tcW w:w="4687" w:type="dxa"/>
            <w:shd w:val="clear" w:color="auto" w:fill="auto"/>
          </w:tcPr>
          <w:p w:rsidR="00C35EA9" w:rsidRPr="006E43E1" w:rsidRDefault="00C35EA9" w:rsidP="00ED7C08">
            <w:pPr>
              <w:widowControl w:val="0"/>
              <w:ind w:firstLine="0"/>
              <w:rPr>
                <w:rFonts w:ascii="Times New Roman" w:hAnsi="Times New Roman"/>
                <w:b/>
                <w:sz w:val="20"/>
                <w:szCs w:val="20"/>
              </w:rPr>
            </w:pPr>
            <w:r w:rsidRPr="006E43E1">
              <w:rPr>
                <w:rFonts w:ascii="Times New Roman" w:hAnsi="Times New Roman"/>
              </w:rPr>
              <w:t xml:space="preserve">2.13. The </w:t>
            </w:r>
            <w:r>
              <w:rPr>
                <w:rFonts w:ascii="Times New Roman" w:hAnsi="Times New Roman"/>
              </w:rPr>
              <w:t>Contractor</w:t>
            </w:r>
            <w:r w:rsidRPr="006E43E1">
              <w:rPr>
                <w:rFonts w:ascii="Times New Roman" w:hAnsi="Times New Roman"/>
              </w:rPr>
              <w:t xml:space="preserve"> shall provide and properly maintain all warning signs, signal lamps, protective guards, fixture, barriers, handrails and other precaution items, including safe access (scaffolds, ladders, etc.).</w:t>
            </w:r>
          </w:p>
        </w:tc>
      </w:tr>
      <w:tr w:rsidR="00C35EA9" w:rsidRPr="006E43E1" w:rsidTr="00ED7C08">
        <w:tc>
          <w:tcPr>
            <w:tcW w:w="5383" w:type="dxa"/>
            <w:shd w:val="clear" w:color="auto" w:fill="auto"/>
          </w:tcPr>
          <w:p w:rsidR="00C35EA9" w:rsidRPr="006E43E1" w:rsidRDefault="00C35EA9" w:rsidP="00ED7C08">
            <w:pPr>
              <w:ind w:firstLine="0"/>
              <w:rPr>
                <w:rFonts w:ascii="Times New Roman" w:hAnsi="Times New Roman"/>
                <w:lang w:val="ru-RU"/>
              </w:rPr>
            </w:pPr>
            <w:r w:rsidRPr="006E43E1">
              <w:rPr>
                <w:rFonts w:ascii="Times New Roman" w:hAnsi="Times New Roman"/>
                <w:lang w:val="ru-RU"/>
              </w:rPr>
              <w:t>2.14. В з</w:t>
            </w:r>
            <w:r>
              <w:rPr>
                <w:rFonts w:ascii="Times New Roman" w:hAnsi="Times New Roman"/>
                <w:lang w:val="ru-RU"/>
              </w:rPr>
              <w:t>ависимости от вида выполняемых Р</w:t>
            </w:r>
            <w:r w:rsidRPr="006E43E1">
              <w:rPr>
                <w:rFonts w:ascii="Times New Roman" w:hAnsi="Times New Roman"/>
                <w:lang w:val="ru-RU"/>
              </w:rPr>
              <w:t>абот К</w:t>
            </w:r>
            <w:r>
              <w:rPr>
                <w:rFonts w:ascii="Times New Roman" w:hAnsi="Times New Roman"/>
                <w:lang w:val="ru-RU"/>
              </w:rPr>
              <w:t>омпания</w:t>
            </w:r>
            <w:r w:rsidRPr="006E43E1">
              <w:rPr>
                <w:rFonts w:ascii="Times New Roman" w:hAnsi="Times New Roman"/>
                <w:lang w:val="ru-RU"/>
              </w:rPr>
              <w:t xml:space="preserve"> передает П</w:t>
            </w:r>
            <w:r>
              <w:rPr>
                <w:rFonts w:ascii="Times New Roman" w:hAnsi="Times New Roman"/>
                <w:lang w:val="ru-RU"/>
              </w:rPr>
              <w:t>одрядчику</w:t>
            </w:r>
            <w:r w:rsidRPr="006E43E1">
              <w:rPr>
                <w:rFonts w:ascii="Times New Roman" w:hAnsi="Times New Roman"/>
                <w:lang w:val="ru-RU"/>
              </w:rPr>
              <w:t xml:space="preserve"> следующие инструкции по организации работ повышенной опасности:</w:t>
            </w:r>
          </w:p>
        </w:tc>
        <w:tc>
          <w:tcPr>
            <w:tcW w:w="4687" w:type="dxa"/>
            <w:shd w:val="clear" w:color="auto" w:fill="auto"/>
          </w:tcPr>
          <w:p w:rsidR="00C35EA9" w:rsidRPr="006E43E1" w:rsidRDefault="00C35EA9" w:rsidP="00ED7C08">
            <w:pPr>
              <w:widowControl w:val="0"/>
              <w:ind w:firstLine="0"/>
              <w:rPr>
                <w:rFonts w:ascii="Times New Roman" w:hAnsi="Times New Roman"/>
              </w:rPr>
            </w:pPr>
            <w:r w:rsidRPr="006E43E1">
              <w:rPr>
                <w:rFonts w:ascii="Times New Roman" w:hAnsi="Times New Roman"/>
              </w:rPr>
              <w:t>2.14. Depending on the type of the work performed C</w:t>
            </w:r>
            <w:r>
              <w:rPr>
                <w:rFonts w:ascii="Times New Roman" w:hAnsi="Times New Roman"/>
              </w:rPr>
              <w:t>ompany</w:t>
            </w:r>
            <w:r w:rsidRPr="006E43E1">
              <w:rPr>
                <w:rFonts w:ascii="Times New Roman" w:hAnsi="Times New Roman"/>
              </w:rPr>
              <w:t xml:space="preserve"> shall deliver to </w:t>
            </w:r>
            <w:r>
              <w:rPr>
                <w:rFonts w:ascii="Times New Roman" w:hAnsi="Times New Roman"/>
              </w:rPr>
              <w:t>Contractor</w:t>
            </w:r>
            <w:r w:rsidRPr="006E43E1">
              <w:rPr>
                <w:rFonts w:ascii="Times New Roman" w:hAnsi="Times New Roman"/>
              </w:rPr>
              <w:t xml:space="preserve"> the most recent approved version of the following rules and regulations for hazardous Work:</w:t>
            </w:r>
          </w:p>
        </w:tc>
      </w:tr>
      <w:tr w:rsidR="00C35EA9" w:rsidRPr="006E43E1" w:rsidTr="00ED7C08">
        <w:tc>
          <w:tcPr>
            <w:tcW w:w="5383" w:type="dxa"/>
            <w:shd w:val="clear" w:color="auto" w:fill="auto"/>
          </w:tcPr>
          <w:p w:rsidR="00C35EA9" w:rsidRPr="006E43E1" w:rsidRDefault="00C35EA9" w:rsidP="00ED7C08">
            <w:pPr>
              <w:pStyle w:val="af3"/>
              <w:numPr>
                <w:ilvl w:val="0"/>
                <w:numId w:val="42"/>
              </w:numPr>
              <w:ind w:left="447" w:hanging="283"/>
              <w:rPr>
                <w:rFonts w:ascii="Times New Roman" w:hAnsi="Times New Roman"/>
                <w:lang w:val="ru-RU"/>
              </w:rPr>
            </w:pPr>
            <w:r w:rsidRPr="006E43E1">
              <w:rPr>
                <w:rFonts w:ascii="Times New Roman" w:hAnsi="Times New Roman"/>
                <w:lang w:val="ru-RU" w:eastAsia="x-none"/>
              </w:rPr>
              <w:t>Заявление о Политике в области ОТ, ПБ и ООС</w:t>
            </w:r>
            <w:r w:rsidRPr="00A904D3">
              <w:rPr>
                <w:rFonts w:ascii="Times New Roman" w:hAnsi="Times New Roman"/>
                <w:lang w:val="ru-RU" w:eastAsia="x-none"/>
              </w:rPr>
              <w:t xml:space="preserve"> </w:t>
            </w:r>
            <w:r>
              <w:rPr>
                <w:rFonts w:ascii="Times New Roman" w:hAnsi="Times New Roman"/>
                <w:lang w:val="ru-RU" w:eastAsia="x-none"/>
              </w:rPr>
              <w:t>АО</w:t>
            </w:r>
            <w:r w:rsidRPr="006E43E1">
              <w:rPr>
                <w:rFonts w:ascii="Times New Roman" w:hAnsi="Times New Roman"/>
                <w:lang w:val="ru-RU" w:eastAsia="x-none"/>
              </w:rPr>
              <w:t xml:space="preserve"> </w:t>
            </w:r>
            <w:r>
              <w:rPr>
                <w:rFonts w:ascii="Times New Roman" w:hAnsi="Times New Roman"/>
                <w:lang w:val="ru-RU" w:eastAsia="x-none"/>
              </w:rPr>
              <w:t>«</w:t>
            </w:r>
            <w:r w:rsidRPr="006E43E1">
              <w:rPr>
                <w:rFonts w:ascii="Times New Roman" w:hAnsi="Times New Roman"/>
                <w:lang w:val="ru-RU" w:eastAsia="x-none"/>
              </w:rPr>
              <w:t>КТК-Р</w:t>
            </w:r>
            <w:r>
              <w:rPr>
                <w:rFonts w:ascii="Times New Roman" w:hAnsi="Times New Roman"/>
                <w:lang w:val="ru-RU" w:eastAsia="x-none"/>
              </w:rPr>
              <w:t>»</w:t>
            </w:r>
            <w:r w:rsidRPr="006E43E1">
              <w:rPr>
                <w:rFonts w:ascii="Times New Roman" w:hAnsi="Times New Roman"/>
                <w:lang w:val="ru-RU" w:eastAsia="x-none"/>
              </w:rPr>
              <w:t xml:space="preserve"> </w:t>
            </w:r>
          </w:p>
        </w:tc>
        <w:tc>
          <w:tcPr>
            <w:tcW w:w="4687" w:type="dxa"/>
            <w:shd w:val="clear" w:color="auto" w:fill="auto"/>
          </w:tcPr>
          <w:p w:rsidR="00C35EA9" w:rsidRPr="006E43E1" w:rsidRDefault="00C35EA9" w:rsidP="00ED7C08">
            <w:pPr>
              <w:pStyle w:val="af3"/>
              <w:widowControl w:val="0"/>
              <w:numPr>
                <w:ilvl w:val="0"/>
                <w:numId w:val="42"/>
              </w:numPr>
              <w:ind w:left="447" w:hanging="283"/>
              <w:rPr>
                <w:rFonts w:ascii="Times New Roman" w:hAnsi="Times New Roman"/>
              </w:rPr>
            </w:pPr>
            <w:r w:rsidRPr="006E43E1">
              <w:rPr>
                <w:rFonts w:ascii="Times New Roman" w:hAnsi="Times New Roman"/>
              </w:rPr>
              <w:t xml:space="preserve">Health, Safety and Environment Protection Policy Statement </w:t>
            </w:r>
          </w:p>
        </w:tc>
      </w:tr>
      <w:tr w:rsidR="00C35EA9" w:rsidRPr="006E43E1" w:rsidTr="00ED7C08">
        <w:tc>
          <w:tcPr>
            <w:tcW w:w="5383" w:type="dxa"/>
            <w:shd w:val="clear" w:color="auto" w:fill="auto"/>
          </w:tcPr>
          <w:p w:rsidR="00C35EA9" w:rsidRPr="006E43E1" w:rsidRDefault="00C35EA9" w:rsidP="00ED7C08">
            <w:pPr>
              <w:pStyle w:val="af3"/>
              <w:numPr>
                <w:ilvl w:val="0"/>
                <w:numId w:val="42"/>
              </w:numPr>
              <w:ind w:left="447" w:hanging="283"/>
              <w:rPr>
                <w:rFonts w:ascii="Times New Roman" w:hAnsi="Times New Roman"/>
                <w:lang w:val="ru-RU"/>
              </w:rPr>
            </w:pPr>
            <w:r w:rsidRPr="006E43E1">
              <w:rPr>
                <w:rFonts w:ascii="Times New Roman" w:hAnsi="Times New Roman"/>
                <w:lang w:val="ru-RU"/>
              </w:rPr>
              <w:t xml:space="preserve">Заявление о Политике в области обеспечения безопасности дорожного движения АО </w:t>
            </w:r>
            <w:r>
              <w:rPr>
                <w:rFonts w:ascii="Times New Roman" w:hAnsi="Times New Roman"/>
                <w:lang w:val="ru-RU"/>
              </w:rPr>
              <w:t>«</w:t>
            </w:r>
            <w:r w:rsidRPr="006E43E1">
              <w:rPr>
                <w:rFonts w:ascii="Times New Roman" w:hAnsi="Times New Roman"/>
                <w:lang w:val="ru-RU"/>
              </w:rPr>
              <w:t>КТК-Р</w:t>
            </w:r>
            <w:r>
              <w:rPr>
                <w:rFonts w:ascii="Times New Roman" w:hAnsi="Times New Roman"/>
                <w:lang w:val="ru-RU"/>
              </w:rPr>
              <w:t>»</w:t>
            </w:r>
          </w:p>
        </w:tc>
        <w:tc>
          <w:tcPr>
            <w:tcW w:w="4687" w:type="dxa"/>
            <w:shd w:val="clear" w:color="auto" w:fill="auto"/>
          </w:tcPr>
          <w:p w:rsidR="00C35EA9" w:rsidRPr="006E43E1" w:rsidRDefault="00C35EA9" w:rsidP="00ED7C08">
            <w:pPr>
              <w:pStyle w:val="af3"/>
              <w:widowControl w:val="0"/>
              <w:numPr>
                <w:ilvl w:val="0"/>
                <w:numId w:val="42"/>
              </w:numPr>
              <w:ind w:left="447" w:hanging="283"/>
              <w:rPr>
                <w:rFonts w:ascii="Times New Roman" w:hAnsi="Times New Roman"/>
              </w:rPr>
            </w:pPr>
            <w:r w:rsidRPr="006E43E1">
              <w:rPr>
                <w:rFonts w:ascii="Times New Roman" w:hAnsi="Times New Roman"/>
              </w:rPr>
              <w:t>Road Safety Policy Statement JSC CPC-R</w:t>
            </w:r>
          </w:p>
        </w:tc>
      </w:tr>
      <w:tr w:rsidR="00C35EA9" w:rsidRPr="006E43E1" w:rsidTr="00ED7C08">
        <w:tc>
          <w:tcPr>
            <w:tcW w:w="5383" w:type="dxa"/>
            <w:shd w:val="clear" w:color="auto" w:fill="auto"/>
          </w:tcPr>
          <w:p w:rsidR="00C35EA9" w:rsidRPr="006E43E1" w:rsidRDefault="00C35EA9" w:rsidP="00ED7C08">
            <w:pPr>
              <w:pStyle w:val="af3"/>
              <w:numPr>
                <w:ilvl w:val="0"/>
                <w:numId w:val="42"/>
              </w:numPr>
              <w:ind w:left="447" w:hanging="283"/>
              <w:rPr>
                <w:rFonts w:ascii="Times New Roman" w:hAnsi="Times New Roman"/>
                <w:lang w:val="ru-RU"/>
              </w:rPr>
            </w:pPr>
            <w:r w:rsidRPr="006E43E1">
              <w:rPr>
                <w:rFonts w:ascii="Times New Roman" w:hAnsi="Times New Roman"/>
                <w:lang w:val="ru-RU"/>
              </w:rPr>
              <w:t>«Жизненно-важные правила КТК»</w:t>
            </w:r>
          </w:p>
        </w:tc>
        <w:tc>
          <w:tcPr>
            <w:tcW w:w="4687" w:type="dxa"/>
            <w:shd w:val="clear" w:color="auto" w:fill="auto"/>
          </w:tcPr>
          <w:p w:rsidR="00C35EA9" w:rsidRPr="006E43E1" w:rsidRDefault="00C35EA9" w:rsidP="00ED7C08">
            <w:pPr>
              <w:pStyle w:val="af3"/>
              <w:widowControl w:val="0"/>
              <w:numPr>
                <w:ilvl w:val="0"/>
                <w:numId w:val="42"/>
              </w:numPr>
              <w:ind w:left="447" w:hanging="283"/>
              <w:rPr>
                <w:rFonts w:ascii="Times New Roman" w:hAnsi="Times New Roman"/>
              </w:rPr>
            </w:pPr>
            <w:r w:rsidRPr="006E43E1">
              <w:rPr>
                <w:rFonts w:ascii="Times New Roman" w:hAnsi="Times New Roman"/>
              </w:rPr>
              <w:t>CPC Life Saving Rules</w:t>
            </w:r>
          </w:p>
        </w:tc>
      </w:tr>
      <w:tr w:rsidR="00C35EA9" w:rsidRPr="006E43E1" w:rsidTr="00ED7C08">
        <w:tc>
          <w:tcPr>
            <w:tcW w:w="5383" w:type="dxa"/>
            <w:shd w:val="clear" w:color="auto" w:fill="auto"/>
          </w:tcPr>
          <w:p w:rsidR="00C35EA9" w:rsidRPr="006E43E1" w:rsidRDefault="00C35EA9" w:rsidP="00ED7C08">
            <w:pPr>
              <w:pStyle w:val="af3"/>
              <w:numPr>
                <w:ilvl w:val="0"/>
                <w:numId w:val="42"/>
              </w:numPr>
              <w:ind w:left="447" w:hanging="283"/>
              <w:rPr>
                <w:rFonts w:ascii="Times New Roman" w:hAnsi="Times New Roman"/>
                <w:lang w:val="ru-RU"/>
              </w:rPr>
            </w:pPr>
            <w:r w:rsidRPr="006E43E1">
              <w:rPr>
                <w:rFonts w:ascii="Times New Roman" w:hAnsi="Times New Roman"/>
                <w:lang w:val="ru-RU"/>
              </w:rPr>
              <w:t>План Управления ОТ, ПБ и ООС Программа устранения узких мест</w:t>
            </w:r>
          </w:p>
        </w:tc>
        <w:tc>
          <w:tcPr>
            <w:tcW w:w="4687" w:type="dxa"/>
            <w:shd w:val="clear" w:color="auto" w:fill="auto"/>
          </w:tcPr>
          <w:p w:rsidR="00C35EA9" w:rsidRPr="006E43E1" w:rsidRDefault="00C35EA9" w:rsidP="00ED7C08">
            <w:pPr>
              <w:pStyle w:val="af3"/>
              <w:widowControl w:val="0"/>
              <w:numPr>
                <w:ilvl w:val="0"/>
                <w:numId w:val="42"/>
              </w:numPr>
              <w:ind w:left="447" w:hanging="283"/>
              <w:rPr>
                <w:rFonts w:ascii="Times New Roman" w:hAnsi="Times New Roman"/>
              </w:rPr>
            </w:pPr>
            <w:r w:rsidRPr="006E43E1">
              <w:rPr>
                <w:rFonts w:ascii="Times New Roman" w:hAnsi="Times New Roman"/>
              </w:rPr>
              <w:t>HSE Management Plan Debottlenecking Program</w:t>
            </w:r>
          </w:p>
        </w:tc>
      </w:tr>
      <w:tr w:rsidR="00C35EA9" w:rsidRPr="006E43E1" w:rsidTr="00ED7C08">
        <w:tc>
          <w:tcPr>
            <w:tcW w:w="5383" w:type="dxa"/>
            <w:shd w:val="clear" w:color="auto" w:fill="auto"/>
          </w:tcPr>
          <w:p w:rsidR="00C35EA9" w:rsidRPr="006E43E1" w:rsidRDefault="00C35EA9" w:rsidP="00ED7C08">
            <w:pPr>
              <w:pStyle w:val="af3"/>
              <w:numPr>
                <w:ilvl w:val="0"/>
                <w:numId w:val="42"/>
              </w:numPr>
              <w:ind w:left="447" w:hanging="283"/>
              <w:rPr>
                <w:rFonts w:ascii="Times New Roman" w:hAnsi="Times New Roman"/>
                <w:lang w:val="ru-RU"/>
              </w:rPr>
            </w:pPr>
            <w:r w:rsidRPr="006E43E1">
              <w:rPr>
                <w:rFonts w:ascii="Times New Roman" w:hAnsi="Times New Roman"/>
                <w:lang w:val="ru-RU"/>
              </w:rPr>
              <w:t>«Процедура по организации и проведению огневых, газоопасных, ремонтных, земляных и других работ повышенной опасности с оформлением нарядов-допусков на их подготовку и проведение».</w:t>
            </w:r>
          </w:p>
        </w:tc>
        <w:tc>
          <w:tcPr>
            <w:tcW w:w="4687" w:type="dxa"/>
            <w:shd w:val="clear" w:color="auto" w:fill="auto"/>
          </w:tcPr>
          <w:p w:rsidR="00C35EA9" w:rsidRPr="006E43E1" w:rsidRDefault="00C35EA9" w:rsidP="00ED7C08">
            <w:pPr>
              <w:pStyle w:val="af3"/>
              <w:widowControl w:val="0"/>
              <w:numPr>
                <w:ilvl w:val="0"/>
                <w:numId w:val="42"/>
              </w:numPr>
              <w:ind w:left="447" w:hanging="283"/>
              <w:rPr>
                <w:rFonts w:ascii="Times New Roman" w:hAnsi="Times New Roman"/>
              </w:rPr>
            </w:pPr>
            <w:r w:rsidRPr="006E43E1">
              <w:rPr>
                <w:rFonts w:ascii="Times New Roman" w:hAnsi="Times New Roman"/>
              </w:rPr>
              <w:t>Permit to work Procedure for arrangements of Hot works, Gas-Hazardous, Excavations, Repair and other hazardous works;</w:t>
            </w:r>
          </w:p>
        </w:tc>
      </w:tr>
      <w:tr w:rsidR="00C35EA9" w:rsidRPr="006E43E1" w:rsidTr="00ED7C08">
        <w:tc>
          <w:tcPr>
            <w:tcW w:w="5383" w:type="dxa"/>
            <w:shd w:val="clear" w:color="auto" w:fill="auto"/>
          </w:tcPr>
          <w:p w:rsidR="00C35EA9" w:rsidRPr="006E43E1" w:rsidRDefault="00C35EA9" w:rsidP="00ED7C08">
            <w:pPr>
              <w:pStyle w:val="af3"/>
              <w:numPr>
                <w:ilvl w:val="0"/>
                <w:numId w:val="42"/>
              </w:numPr>
              <w:ind w:left="447" w:hanging="283"/>
              <w:rPr>
                <w:rFonts w:ascii="Times New Roman" w:hAnsi="Times New Roman"/>
                <w:lang w:val="ru-RU"/>
              </w:rPr>
            </w:pPr>
            <w:r w:rsidRPr="006E43E1">
              <w:rPr>
                <w:rFonts w:ascii="Times New Roman" w:hAnsi="Times New Roman"/>
                <w:lang w:val="ru-RU"/>
              </w:rPr>
              <w:t>«Инструкция №102 по защитному отключению (изоляции) механо-технологического оборудования и трубной обвязки для обеспечения безопасного проведения работ на объектах КТК»;</w:t>
            </w:r>
          </w:p>
        </w:tc>
        <w:tc>
          <w:tcPr>
            <w:tcW w:w="4687" w:type="dxa"/>
            <w:shd w:val="clear" w:color="auto" w:fill="auto"/>
          </w:tcPr>
          <w:p w:rsidR="00C35EA9" w:rsidRPr="006E43E1" w:rsidRDefault="00C35EA9" w:rsidP="00ED7C08">
            <w:pPr>
              <w:pStyle w:val="af3"/>
              <w:widowControl w:val="0"/>
              <w:numPr>
                <w:ilvl w:val="0"/>
                <w:numId w:val="42"/>
              </w:numPr>
              <w:ind w:left="447" w:hanging="283"/>
              <w:rPr>
                <w:rFonts w:ascii="Times New Roman" w:hAnsi="Times New Roman"/>
              </w:rPr>
            </w:pPr>
            <w:r w:rsidRPr="006E43E1">
              <w:rPr>
                <w:rFonts w:ascii="Times New Roman" w:hAnsi="Times New Roman"/>
              </w:rPr>
              <w:t>#102 Mechanical/Process Equipment and Piping Isolation Instruction</w:t>
            </w:r>
          </w:p>
        </w:tc>
      </w:tr>
      <w:tr w:rsidR="00C35EA9" w:rsidRPr="006E43E1" w:rsidTr="00ED7C08">
        <w:tc>
          <w:tcPr>
            <w:tcW w:w="5383" w:type="dxa"/>
            <w:shd w:val="clear" w:color="auto" w:fill="auto"/>
          </w:tcPr>
          <w:p w:rsidR="00C35EA9" w:rsidRPr="006E43E1" w:rsidRDefault="00C35EA9" w:rsidP="00ED7C08">
            <w:pPr>
              <w:pStyle w:val="af3"/>
              <w:numPr>
                <w:ilvl w:val="0"/>
                <w:numId w:val="42"/>
              </w:numPr>
              <w:ind w:left="447" w:hanging="283"/>
              <w:rPr>
                <w:rFonts w:ascii="Times New Roman" w:hAnsi="Times New Roman"/>
                <w:lang w:val="ru-RU"/>
              </w:rPr>
            </w:pPr>
            <w:r w:rsidRPr="006E43E1">
              <w:rPr>
                <w:rFonts w:ascii="Times New Roman" w:hAnsi="Times New Roman"/>
                <w:lang w:val="ru-RU"/>
              </w:rPr>
              <w:t>«Общие принципы изоляции механо-технологического оборудования для целей технического обслуживания и аварийного реагирования»;</w:t>
            </w:r>
          </w:p>
        </w:tc>
        <w:tc>
          <w:tcPr>
            <w:tcW w:w="4687" w:type="dxa"/>
            <w:shd w:val="clear" w:color="auto" w:fill="auto"/>
          </w:tcPr>
          <w:p w:rsidR="00C35EA9" w:rsidRPr="006E43E1" w:rsidRDefault="00C35EA9" w:rsidP="00ED7C08">
            <w:pPr>
              <w:pStyle w:val="af3"/>
              <w:widowControl w:val="0"/>
              <w:numPr>
                <w:ilvl w:val="0"/>
                <w:numId w:val="42"/>
              </w:numPr>
              <w:ind w:left="447" w:hanging="283"/>
              <w:rPr>
                <w:rFonts w:ascii="Times New Roman" w:hAnsi="Times New Roman"/>
              </w:rPr>
            </w:pPr>
            <w:r w:rsidRPr="006E43E1">
              <w:rPr>
                <w:rFonts w:ascii="Times New Roman" w:hAnsi="Times New Roman"/>
              </w:rPr>
              <w:t>Philosophy for Isolation of Mechanical and Process Equipment for Maintenance and Emergency</w:t>
            </w:r>
          </w:p>
        </w:tc>
      </w:tr>
      <w:tr w:rsidR="00C35EA9" w:rsidRPr="006E43E1" w:rsidTr="00ED7C08">
        <w:tc>
          <w:tcPr>
            <w:tcW w:w="5383" w:type="dxa"/>
            <w:shd w:val="clear" w:color="auto" w:fill="auto"/>
          </w:tcPr>
          <w:p w:rsidR="00C35EA9" w:rsidRPr="006E43E1" w:rsidRDefault="00C35EA9" w:rsidP="00ED7C08">
            <w:pPr>
              <w:pStyle w:val="af3"/>
              <w:numPr>
                <w:ilvl w:val="0"/>
                <w:numId w:val="42"/>
              </w:numPr>
              <w:ind w:left="447" w:hanging="283"/>
              <w:rPr>
                <w:rFonts w:ascii="Times New Roman" w:hAnsi="Times New Roman"/>
                <w:lang w:val="ru-RU"/>
              </w:rPr>
            </w:pPr>
            <w:r w:rsidRPr="006E43E1">
              <w:rPr>
                <w:rFonts w:ascii="Times New Roman" w:hAnsi="Times New Roman"/>
                <w:lang w:val="ru-RU"/>
              </w:rPr>
              <w:t xml:space="preserve">«Инструкция КТК № 103. Установка замков. Вывешивание плакатов на электротехническом оборудовании»; </w:t>
            </w:r>
          </w:p>
        </w:tc>
        <w:tc>
          <w:tcPr>
            <w:tcW w:w="4687" w:type="dxa"/>
            <w:shd w:val="clear" w:color="auto" w:fill="auto"/>
          </w:tcPr>
          <w:p w:rsidR="00C35EA9" w:rsidRPr="006E43E1" w:rsidRDefault="00C35EA9" w:rsidP="00ED7C08">
            <w:pPr>
              <w:pStyle w:val="af3"/>
              <w:widowControl w:val="0"/>
              <w:numPr>
                <w:ilvl w:val="0"/>
                <w:numId w:val="42"/>
              </w:numPr>
              <w:ind w:left="447" w:hanging="283"/>
              <w:rPr>
                <w:rFonts w:ascii="Times New Roman" w:hAnsi="Times New Roman"/>
              </w:rPr>
            </w:pPr>
            <w:r w:rsidRPr="006E43E1">
              <w:rPr>
                <w:rFonts w:ascii="Times New Roman" w:hAnsi="Times New Roman"/>
              </w:rPr>
              <w:t xml:space="preserve">#103. CPC Electric Equipment Lockout/Tag-out Instructions </w:t>
            </w:r>
          </w:p>
        </w:tc>
      </w:tr>
      <w:tr w:rsidR="00C35EA9" w:rsidRPr="006E43E1" w:rsidTr="00ED7C08">
        <w:tc>
          <w:tcPr>
            <w:tcW w:w="5383" w:type="dxa"/>
            <w:shd w:val="clear" w:color="auto" w:fill="auto"/>
          </w:tcPr>
          <w:p w:rsidR="00C35EA9" w:rsidRPr="006E43E1" w:rsidRDefault="00C35EA9" w:rsidP="00ED7C08">
            <w:pPr>
              <w:pStyle w:val="af3"/>
              <w:numPr>
                <w:ilvl w:val="0"/>
                <w:numId w:val="42"/>
              </w:numPr>
              <w:ind w:left="447" w:hanging="283"/>
              <w:rPr>
                <w:rFonts w:ascii="Times New Roman" w:hAnsi="Times New Roman"/>
                <w:lang w:val="ru-RU"/>
              </w:rPr>
            </w:pPr>
            <w:r w:rsidRPr="006E43E1">
              <w:rPr>
                <w:rFonts w:ascii="Times New Roman" w:hAnsi="Times New Roman"/>
                <w:lang w:val="ru-RU"/>
              </w:rPr>
              <w:t xml:space="preserve">«Инструкция № 104 по организации контроля воздушной среды на объектах КТК»; </w:t>
            </w:r>
          </w:p>
        </w:tc>
        <w:tc>
          <w:tcPr>
            <w:tcW w:w="4687" w:type="dxa"/>
            <w:shd w:val="clear" w:color="auto" w:fill="auto"/>
          </w:tcPr>
          <w:p w:rsidR="00C35EA9" w:rsidRPr="006E43E1" w:rsidRDefault="00C35EA9" w:rsidP="00ED7C08">
            <w:pPr>
              <w:pStyle w:val="af3"/>
              <w:widowControl w:val="0"/>
              <w:numPr>
                <w:ilvl w:val="0"/>
                <w:numId w:val="42"/>
              </w:numPr>
              <w:ind w:left="447" w:hanging="283"/>
              <w:rPr>
                <w:rFonts w:ascii="Times New Roman" w:hAnsi="Times New Roman"/>
              </w:rPr>
            </w:pPr>
            <w:r w:rsidRPr="006E43E1">
              <w:rPr>
                <w:rFonts w:ascii="Times New Roman" w:hAnsi="Times New Roman"/>
              </w:rPr>
              <w:t xml:space="preserve">#104. CPC Facilities Air Sampling Instructions </w:t>
            </w:r>
          </w:p>
        </w:tc>
      </w:tr>
      <w:tr w:rsidR="00C35EA9" w:rsidRPr="006E43E1" w:rsidTr="00ED7C08">
        <w:tc>
          <w:tcPr>
            <w:tcW w:w="5383" w:type="dxa"/>
            <w:shd w:val="clear" w:color="auto" w:fill="auto"/>
          </w:tcPr>
          <w:p w:rsidR="00C35EA9" w:rsidRPr="006E43E1" w:rsidRDefault="00C35EA9" w:rsidP="00ED7C08">
            <w:pPr>
              <w:pStyle w:val="af3"/>
              <w:numPr>
                <w:ilvl w:val="0"/>
                <w:numId w:val="42"/>
              </w:numPr>
              <w:ind w:left="447" w:hanging="283"/>
              <w:rPr>
                <w:rFonts w:ascii="Times New Roman" w:hAnsi="Times New Roman"/>
                <w:lang w:val="ru-RU"/>
              </w:rPr>
            </w:pPr>
            <w:r w:rsidRPr="006E43E1">
              <w:rPr>
                <w:rFonts w:ascii="Times New Roman" w:hAnsi="Times New Roman"/>
                <w:lang w:val="ru-RU"/>
              </w:rPr>
              <w:t>«Инструкция № 105 по организации безопасного проведения огневых работ на взрывоопасных и взрывопожароопасных объектах КТК»;</w:t>
            </w:r>
          </w:p>
        </w:tc>
        <w:tc>
          <w:tcPr>
            <w:tcW w:w="4687" w:type="dxa"/>
            <w:shd w:val="clear" w:color="auto" w:fill="auto"/>
          </w:tcPr>
          <w:p w:rsidR="00C35EA9" w:rsidRPr="006E43E1" w:rsidRDefault="00C35EA9" w:rsidP="00ED7C08">
            <w:pPr>
              <w:pStyle w:val="af3"/>
              <w:widowControl w:val="0"/>
              <w:numPr>
                <w:ilvl w:val="0"/>
                <w:numId w:val="42"/>
              </w:numPr>
              <w:ind w:left="447" w:hanging="283"/>
              <w:rPr>
                <w:rFonts w:ascii="Times New Roman" w:hAnsi="Times New Roman"/>
              </w:rPr>
            </w:pPr>
            <w:r w:rsidRPr="006E43E1">
              <w:rPr>
                <w:rFonts w:ascii="Times New Roman" w:hAnsi="Times New Roman"/>
              </w:rPr>
              <w:t>#105. CPC Facilities Safe Explosive/Flammable Facilities Hot Work Instructions</w:t>
            </w:r>
          </w:p>
        </w:tc>
      </w:tr>
      <w:tr w:rsidR="00C35EA9" w:rsidRPr="006E43E1" w:rsidTr="00ED7C08">
        <w:tc>
          <w:tcPr>
            <w:tcW w:w="5383" w:type="dxa"/>
            <w:shd w:val="clear" w:color="auto" w:fill="auto"/>
          </w:tcPr>
          <w:p w:rsidR="00C35EA9" w:rsidRPr="006E43E1" w:rsidRDefault="00C35EA9" w:rsidP="00ED7C08">
            <w:pPr>
              <w:pStyle w:val="af3"/>
              <w:numPr>
                <w:ilvl w:val="0"/>
                <w:numId w:val="42"/>
              </w:numPr>
              <w:ind w:left="447" w:hanging="283"/>
              <w:rPr>
                <w:rFonts w:ascii="Times New Roman" w:hAnsi="Times New Roman"/>
                <w:lang w:val="ru-RU"/>
              </w:rPr>
            </w:pPr>
            <w:r>
              <w:rPr>
                <w:rFonts w:ascii="Times New Roman" w:hAnsi="Times New Roman"/>
                <w:lang w:val="ru-RU"/>
              </w:rPr>
              <w:t>«</w:t>
            </w:r>
            <w:r w:rsidRPr="006E43E1">
              <w:rPr>
                <w:rFonts w:ascii="Times New Roman" w:hAnsi="Times New Roman"/>
                <w:lang w:val="ru-RU"/>
              </w:rPr>
              <w:t>Инструкция № 106 по организации и безопасному проведению ремонтных работ на объектах КТК</w:t>
            </w:r>
            <w:r>
              <w:rPr>
                <w:rFonts w:ascii="Times New Roman" w:hAnsi="Times New Roman"/>
                <w:lang w:val="ru-RU"/>
              </w:rPr>
              <w:t>»;</w:t>
            </w:r>
          </w:p>
        </w:tc>
        <w:tc>
          <w:tcPr>
            <w:tcW w:w="4687" w:type="dxa"/>
            <w:shd w:val="clear" w:color="auto" w:fill="auto"/>
          </w:tcPr>
          <w:p w:rsidR="00C35EA9" w:rsidRPr="006E43E1" w:rsidRDefault="00C35EA9" w:rsidP="00ED7C08">
            <w:pPr>
              <w:pStyle w:val="af3"/>
              <w:widowControl w:val="0"/>
              <w:numPr>
                <w:ilvl w:val="0"/>
                <w:numId w:val="42"/>
              </w:numPr>
              <w:ind w:left="447" w:hanging="283"/>
              <w:rPr>
                <w:rFonts w:ascii="Times New Roman" w:hAnsi="Times New Roman"/>
              </w:rPr>
            </w:pPr>
            <w:r w:rsidRPr="006E43E1">
              <w:rPr>
                <w:rFonts w:ascii="Times New Roman" w:hAnsi="Times New Roman"/>
              </w:rPr>
              <w:t># 106 CPC facilities organization of safe repair works</w:t>
            </w:r>
          </w:p>
        </w:tc>
      </w:tr>
      <w:tr w:rsidR="00C35EA9" w:rsidRPr="006E43E1" w:rsidTr="00ED7C08">
        <w:tc>
          <w:tcPr>
            <w:tcW w:w="5383" w:type="dxa"/>
            <w:shd w:val="clear" w:color="auto" w:fill="auto"/>
          </w:tcPr>
          <w:p w:rsidR="00C35EA9" w:rsidRPr="006E43E1" w:rsidRDefault="00C35EA9" w:rsidP="00ED7C08">
            <w:pPr>
              <w:pStyle w:val="af3"/>
              <w:numPr>
                <w:ilvl w:val="0"/>
                <w:numId w:val="42"/>
              </w:numPr>
              <w:ind w:left="447" w:hanging="283"/>
              <w:rPr>
                <w:rFonts w:ascii="Times New Roman" w:hAnsi="Times New Roman"/>
                <w:lang w:val="ru-RU"/>
              </w:rPr>
            </w:pPr>
            <w:r w:rsidRPr="006E43E1">
              <w:rPr>
                <w:rFonts w:ascii="Times New Roman" w:hAnsi="Times New Roman"/>
                <w:lang w:val="ru-RU"/>
              </w:rPr>
              <w:t xml:space="preserve">«Инструкция № 107 по организации безопасного проведения земляных работ на объектах КТК»; </w:t>
            </w:r>
          </w:p>
        </w:tc>
        <w:tc>
          <w:tcPr>
            <w:tcW w:w="4687" w:type="dxa"/>
            <w:shd w:val="clear" w:color="auto" w:fill="auto"/>
          </w:tcPr>
          <w:p w:rsidR="00C35EA9" w:rsidRPr="006E43E1" w:rsidRDefault="00C35EA9" w:rsidP="00ED7C08">
            <w:pPr>
              <w:pStyle w:val="af3"/>
              <w:widowControl w:val="0"/>
              <w:numPr>
                <w:ilvl w:val="0"/>
                <w:numId w:val="42"/>
              </w:numPr>
              <w:ind w:left="447" w:hanging="283"/>
              <w:rPr>
                <w:rFonts w:ascii="Times New Roman" w:hAnsi="Times New Roman"/>
              </w:rPr>
            </w:pPr>
            <w:r w:rsidRPr="006E43E1">
              <w:rPr>
                <w:rFonts w:ascii="Times New Roman" w:hAnsi="Times New Roman"/>
              </w:rPr>
              <w:t xml:space="preserve">#107. CPC Facilities Organization of Safe Earthwork Instructions </w:t>
            </w:r>
          </w:p>
        </w:tc>
      </w:tr>
      <w:tr w:rsidR="00C35EA9" w:rsidRPr="006E43E1" w:rsidTr="00ED7C08">
        <w:tc>
          <w:tcPr>
            <w:tcW w:w="5383" w:type="dxa"/>
            <w:shd w:val="clear" w:color="auto" w:fill="auto"/>
          </w:tcPr>
          <w:p w:rsidR="00C35EA9" w:rsidRPr="006E43E1" w:rsidRDefault="00C35EA9" w:rsidP="00ED7C08">
            <w:pPr>
              <w:pStyle w:val="af3"/>
              <w:numPr>
                <w:ilvl w:val="0"/>
                <w:numId w:val="42"/>
              </w:numPr>
              <w:ind w:left="447" w:hanging="283"/>
              <w:rPr>
                <w:rFonts w:ascii="Times New Roman" w:hAnsi="Times New Roman"/>
                <w:lang w:val="ru-RU"/>
              </w:rPr>
            </w:pPr>
            <w:r w:rsidRPr="006E43E1">
              <w:rPr>
                <w:rFonts w:ascii="Times New Roman" w:hAnsi="Times New Roman"/>
                <w:lang w:val="ru-RU"/>
              </w:rPr>
              <w:t xml:space="preserve">«Инструкция №108 по организации безопасного проведения газоопасных работ на объектах КТК»; </w:t>
            </w:r>
          </w:p>
        </w:tc>
        <w:tc>
          <w:tcPr>
            <w:tcW w:w="4687" w:type="dxa"/>
            <w:shd w:val="clear" w:color="auto" w:fill="auto"/>
          </w:tcPr>
          <w:p w:rsidR="00C35EA9" w:rsidRPr="006E43E1" w:rsidRDefault="00C35EA9" w:rsidP="00ED7C08">
            <w:pPr>
              <w:pStyle w:val="af3"/>
              <w:widowControl w:val="0"/>
              <w:numPr>
                <w:ilvl w:val="0"/>
                <w:numId w:val="42"/>
              </w:numPr>
              <w:ind w:left="447" w:hanging="283"/>
              <w:rPr>
                <w:rFonts w:ascii="Times New Roman" w:hAnsi="Times New Roman"/>
              </w:rPr>
            </w:pPr>
            <w:r w:rsidRPr="006E43E1">
              <w:rPr>
                <w:rFonts w:ascii="Times New Roman" w:hAnsi="Times New Roman"/>
              </w:rPr>
              <w:t>#108. CPC Gas-Hazardous Work Safety Instruction</w:t>
            </w:r>
          </w:p>
        </w:tc>
      </w:tr>
      <w:tr w:rsidR="00C35EA9" w:rsidRPr="006E43E1" w:rsidTr="00ED7C08">
        <w:tc>
          <w:tcPr>
            <w:tcW w:w="5383" w:type="dxa"/>
            <w:shd w:val="clear" w:color="auto" w:fill="auto"/>
          </w:tcPr>
          <w:p w:rsidR="00C35EA9" w:rsidRPr="006E43E1" w:rsidRDefault="00C35EA9" w:rsidP="00ED7C08">
            <w:pPr>
              <w:pStyle w:val="af3"/>
              <w:numPr>
                <w:ilvl w:val="0"/>
                <w:numId w:val="42"/>
              </w:numPr>
              <w:ind w:left="447" w:hanging="283"/>
              <w:rPr>
                <w:rFonts w:ascii="Times New Roman" w:hAnsi="Times New Roman"/>
                <w:lang w:val="ru-RU"/>
              </w:rPr>
            </w:pPr>
            <w:r w:rsidRPr="006E43E1">
              <w:rPr>
                <w:rFonts w:ascii="Times New Roman" w:hAnsi="Times New Roman"/>
                <w:lang w:val="ru-RU"/>
              </w:rPr>
              <w:t>ВРД «Правила пожарной безопасности при эксплуатации нефтепроводной системы КТК».</w:t>
            </w:r>
          </w:p>
        </w:tc>
        <w:tc>
          <w:tcPr>
            <w:tcW w:w="4687" w:type="dxa"/>
            <w:shd w:val="clear" w:color="auto" w:fill="auto"/>
          </w:tcPr>
          <w:p w:rsidR="00C35EA9" w:rsidRPr="006E43E1" w:rsidRDefault="00C35EA9" w:rsidP="00ED7C08">
            <w:pPr>
              <w:pStyle w:val="af3"/>
              <w:widowControl w:val="0"/>
              <w:numPr>
                <w:ilvl w:val="0"/>
                <w:numId w:val="42"/>
              </w:numPr>
              <w:ind w:left="447" w:hanging="283"/>
              <w:rPr>
                <w:rFonts w:ascii="Times New Roman" w:hAnsi="Times New Roman"/>
              </w:rPr>
            </w:pPr>
            <w:r w:rsidRPr="006E43E1">
              <w:rPr>
                <w:rFonts w:ascii="Times New Roman" w:hAnsi="Times New Roman"/>
              </w:rPr>
              <w:t>CPC Oil Pipeline System Operation Fire Safety GuidelinesVRD</w:t>
            </w:r>
          </w:p>
        </w:tc>
      </w:tr>
      <w:tr w:rsidR="00C35EA9" w:rsidRPr="006E43E1" w:rsidTr="00ED7C08">
        <w:tc>
          <w:tcPr>
            <w:tcW w:w="5383" w:type="dxa"/>
            <w:shd w:val="clear" w:color="auto" w:fill="auto"/>
          </w:tcPr>
          <w:p w:rsidR="00C35EA9" w:rsidRPr="006E43E1" w:rsidRDefault="00C35EA9" w:rsidP="00ED7C08">
            <w:pPr>
              <w:pStyle w:val="af3"/>
              <w:numPr>
                <w:ilvl w:val="0"/>
                <w:numId w:val="42"/>
              </w:numPr>
              <w:ind w:left="447" w:hanging="283"/>
              <w:rPr>
                <w:rFonts w:ascii="Times New Roman" w:hAnsi="Times New Roman"/>
                <w:lang w:val="ru-RU"/>
              </w:rPr>
            </w:pPr>
            <w:r w:rsidRPr="006E43E1">
              <w:rPr>
                <w:rFonts w:ascii="Times New Roman" w:hAnsi="Times New Roman"/>
                <w:lang w:val="ru-RU"/>
              </w:rPr>
              <w:t>Кроме того, К</w:t>
            </w:r>
            <w:r>
              <w:rPr>
                <w:rFonts w:ascii="Times New Roman" w:hAnsi="Times New Roman"/>
                <w:lang w:val="ru-RU"/>
              </w:rPr>
              <w:t>омпания</w:t>
            </w:r>
            <w:r w:rsidRPr="006E43E1">
              <w:rPr>
                <w:rFonts w:ascii="Times New Roman" w:hAnsi="Times New Roman"/>
                <w:lang w:val="ru-RU"/>
              </w:rPr>
              <w:t xml:space="preserve"> направляет Подрядчику следующие локальные нормативные акты К</w:t>
            </w:r>
            <w:r>
              <w:rPr>
                <w:rFonts w:ascii="Times New Roman" w:hAnsi="Times New Roman"/>
                <w:lang w:val="ru-RU"/>
              </w:rPr>
              <w:t>омпании</w:t>
            </w:r>
            <w:r w:rsidRPr="006E43E1">
              <w:rPr>
                <w:rFonts w:ascii="Times New Roman" w:hAnsi="Times New Roman"/>
                <w:lang w:val="ru-RU"/>
              </w:rPr>
              <w:t>:</w:t>
            </w:r>
          </w:p>
        </w:tc>
        <w:tc>
          <w:tcPr>
            <w:tcW w:w="4687" w:type="dxa"/>
            <w:shd w:val="clear" w:color="auto" w:fill="auto"/>
          </w:tcPr>
          <w:p w:rsidR="00C35EA9" w:rsidRPr="006E43E1" w:rsidRDefault="00C35EA9" w:rsidP="00ED7C08">
            <w:pPr>
              <w:pStyle w:val="af3"/>
              <w:widowControl w:val="0"/>
              <w:numPr>
                <w:ilvl w:val="0"/>
                <w:numId w:val="42"/>
              </w:numPr>
              <w:ind w:left="447" w:hanging="283"/>
              <w:rPr>
                <w:rFonts w:ascii="Times New Roman" w:hAnsi="Times New Roman"/>
              </w:rPr>
            </w:pPr>
            <w:r w:rsidRPr="006E43E1">
              <w:rPr>
                <w:rFonts w:ascii="Times New Roman" w:hAnsi="Times New Roman"/>
              </w:rPr>
              <w:t>In addition, C</w:t>
            </w:r>
            <w:r>
              <w:rPr>
                <w:rFonts w:ascii="Times New Roman" w:hAnsi="Times New Roman"/>
              </w:rPr>
              <w:t>ompany</w:t>
            </w:r>
            <w:r w:rsidRPr="006E43E1">
              <w:rPr>
                <w:rFonts w:ascii="Times New Roman" w:hAnsi="Times New Roman"/>
              </w:rPr>
              <w:t xml:space="preserve"> shall send to </w:t>
            </w:r>
            <w:r>
              <w:rPr>
                <w:rFonts w:ascii="Times New Roman" w:hAnsi="Times New Roman"/>
              </w:rPr>
              <w:t>Contractor</w:t>
            </w:r>
            <w:r w:rsidRPr="006E43E1">
              <w:rPr>
                <w:rFonts w:ascii="Times New Roman" w:hAnsi="Times New Roman"/>
              </w:rPr>
              <w:t xml:space="preserve"> the following C</w:t>
            </w:r>
            <w:r>
              <w:rPr>
                <w:rFonts w:ascii="Times New Roman" w:hAnsi="Times New Roman"/>
              </w:rPr>
              <w:t>ompany</w:t>
            </w:r>
            <w:r w:rsidRPr="006E43E1">
              <w:rPr>
                <w:rFonts w:ascii="Times New Roman" w:hAnsi="Times New Roman"/>
              </w:rPr>
              <w:t>'s local normative acts:</w:t>
            </w:r>
          </w:p>
        </w:tc>
      </w:tr>
      <w:tr w:rsidR="00C35EA9" w:rsidRPr="006E43E1" w:rsidTr="00ED7C08">
        <w:tc>
          <w:tcPr>
            <w:tcW w:w="5383" w:type="dxa"/>
            <w:shd w:val="clear" w:color="auto" w:fill="auto"/>
          </w:tcPr>
          <w:p w:rsidR="00C35EA9" w:rsidRPr="006E43E1" w:rsidRDefault="00C35EA9" w:rsidP="00ED7C08">
            <w:pPr>
              <w:pStyle w:val="af3"/>
              <w:numPr>
                <w:ilvl w:val="0"/>
                <w:numId w:val="42"/>
              </w:numPr>
              <w:ind w:left="447" w:hanging="283"/>
              <w:rPr>
                <w:rFonts w:ascii="Times New Roman" w:hAnsi="Times New Roman"/>
                <w:lang w:val="ru-RU"/>
              </w:rPr>
            </w:pPr>
            <w:r w:rsidRPr="006E43E1">
              <w:rPr>
                <w:rFonts w:ascii="Times New Roman" w:hAnsi="Times New Roman"/>
                <w:lang w:val="ru-RU"/>
              </w:rPr>
              <w:t>«Стандарт о порядке расследования происшествий»;</w:t>
            </w:r>
          </w:p>
        </w:tc>
        <w:tc>
          <w:tcPr>
            <w:tcW w:w="4687" w:type="dxa"/>
            <w:shd w:val="clear" w:color="auto" w:fill="auto"/>
          </w:tcPr>
          <w:p w:rsidR="00C35EA9" w:rsidRPr="006E43E1" w:rsidRDefault="00C35EA9" w:rsidP="00ED7C08">
            <w:pPr>
              <w:pStyle w:val="af3"/>
              <w:widowControl w:val="0"/>
              <w:numPr>
                <w:ilvl w:val="0"/>
                <w:numId w:val="42"/>
              </w:numPr>
              <w:ind w:left="447" w:hanging="283"/>
              <w:rPr>
                <w:rFonts w:ascii="Times New Roman" w:hAnsi="Times New Roman"/>
              </w:rPr>
            </w:pPr>
            <w:r w:rsidRPr="006E43E1">
              <w:rPr>
                <w:rFonts w:ascii="Times New Roman" w:hAnsi="Times New Roman"/>
              </w:rPr>
              <w:t>Incident Investigation Standard</w:t>
            </w:r>
            <w:r w:rsidRPr="006E43E1">
              <w:rPr>
                <w:rFonts w:ascii="Times New Roman" w:hAnsi="Times New Roman"/>
                <w:lang w:val="ru-RU"/>
              </w:rPr>
              <w:t>;</w:t>
            </w:r>
          </w:p>
        </w:tc>
      </w:tr>
      <w:tr w:rsidR="00C35EA9" w:rsidRPr="006E43E1" w:rsidTr="00ED7C08">
        <w:tc>
          <w:tcPr>
            <w:tcW w:w="5383" w:type="dxa"/>
            <w:shd w:val="clear" w:color="auto" w:fill="auto"/>
          </w:tcPr>
          <w:p w:rsidR="00C35EA9" w:rsidRPr="006E43E1" w:rsidRDefault="00C35EA9" w:rsidP="00ED7C08">
            <w:pPr>
              <w:pStyle w:val="af3"/>
              <w:numPr>
                <w:ilvl w:val="0"/>
                <w:numId w:val="42"/>
              </w:numPr>
              <w:ind w:left="447" w:hanging="283"/>
              <w:rPr>
                <w:rFonts w:ascii="Times New Roman" w:hAnsi="Times New Roman"/>
                <w:lang w:val="ru-RU"/>
              </w:rPr>
            </w:pPr>
            <w:r w:rsidRPr="006E43E1">
              <w:rPr>
                <w:rFonts w:ascii="Times New Roman" w:hAnsi="Times New Roman"/>
                <w:lang w:val="ru-RU"/>
              </w:rPr>
              <w:t>Стандарт К</w:t>
            </w:r>
            <w:r>
              <w:rPr>
                <w:rFonts w:ascii="Times New Roman" w:hAnsi="Times New Roman"/>
                <w:lang w:val="ru-RU"/>
              </w:rPr>
              <w:t>омпании</w:t>
            </w:r>
            <w:r w:rsidRPr="006E43E1">
              <w:rPr>
                <w:rFonts w:ascii="Times New Roman" w:hAnsi="Times New Roman"/>
                <w:lang w:val="ru-RU"/>
              </w:rPr>
              <w:t xml:space="preserve"> «Требования к спецодежде, спецобуви и другим СИЗ работников Компании. Основные и технические требования»</w:t>
            </w:r>
            <w:r>
              <w:rPr>
                <w:rFonts w:ascii="Times New Roman" w:hAnsi="Times New Roman"/>
                <w:lang w:val="ru-RU"/>
              </w:rPr>
              <w:t>;</w:t>
            </w:r>
          </w:p>
        </w:tc>
        <w:tc>
          <w:tcPr>
            <w:tcW w:w="4687" w:type="dxa"/>
            <w:shd w:val="clear" w:color="auto" w:fill="auto"/>
          </w:tcPr>
          <w:p w:rsidR="00C35EA9" w:rsidRPr="006E43E1" w:rsidRDefault="00C35EA9" w:rsidP="00ED7C08">
            <w:pPr>
              <w:pStyle w:val="af3"/>
              <w:widowControl w:val="0"/>
              <w:numPr>
                <w:ilvl w:val="0"/>
                <w:numId w:val="42"/>
              </w:numPr>
              <w:ind w:left="447" w:hanging="283"/>
              <w:rPr>
                <w:rFonts w:ascii="Times New Roman" w:hAnsi="Times New Roman"/>
              </w:rPr>
            </w:pPr>
            <w:r w:rsidRPr="006E43E1">
              <w:rPr>
                <w:rFonts w:ascii="Times New Roman" w:hAnsi="Times New Roman"/>
              </w:rPr>
              <w:t>Company Standard. Requirements for Company Protective Clothing, Safety Shoes and Other PPE.</w:t>
            </w:r>
          </w:p>
        </w:tc>
      </w:tr>
      <w:tr w:rsidR="00C35EA9" w:rsidRPr="006E43E1" w:rsidTr="00ED7C08">
        <w:tc>
          <w:tcPr>
            <w:tcW w:w="5383" w:type="dxa"/>
            <w:shd w:val="clear" w:color="auto" w:fill="auto"/>
          </w:tcPr>
          <w:p w:rsidR="00C35EA9" w:rsidRPr="006E43E1" w:rsidRDefault="00C35EA9" w:rsidP="00ED7C08">
            <w:pPr>
              <w:pStyle w:val="af3"/>
              <w:numPr>
                <w:ilvl w:val="0"/>
                <w:numId w:val="42"/>
              </w:numPr>
              <w:ind w:left="447" w:hanging="283"/>
              <w:rPr>
                <w:rFonts w:ascii="Times New Roman" w:hAnsi="Times New Roman"/>
                <w:lang w:val="ru-RU"/>
              </w:rPr>
            </w:pPr>
            <w:r w:rsidRPr="006E43E1">
              <w:rPr>
                <w:rFonts w:ascii="Times New Roman" w:hAnsi="Times New Roman"/>
                <w:lang w:val="ru-RU"/>
              </w:rPr>
              <w:t>Процедура наблюдения за условиями труда и безопасным ведением работ</w:t>
            </w:r>
            <w:r>
              <w:rPr>
                <w:rFonts w:ascii="Times New Roman" w:hAnsi="Times New Roman"/>
                <w:lang w:val="ru-RU"/>
              </w:rPr>
              <w:t>;</w:t>
            </w:r>
          </w:p>
        </w:tc>
        <w:tc>
          <w:tcPr>
            <w:tcW w:w="4687" w:type="dxa"/>
            <w:shd w:val="clear" w:color="auto" w:fill="auto"/>
          </w:tcPr>
          <w:p w:rsidR="00C35EA9" w:rsidRPr="006E43E1" w:rsidRDefault="00C35EA9" w:rsidP="00ED7C08">
            <w:pPr>
              <w:pStyle w:val="af3"/>
              <w:widowControl w:val="0"/>
              <w:numPr>
                <w:ilvl w:val="0"/>
                <w:numId w:val="42"/>
              </w:numPr>
              <w:ind w:left="447" w:hanging="283"/>
              <w:rPr>
                <w:rFonts w:ascii="Times New Roman" w:hAnsi="Times New Roman"/>
              </w:rPr>
            </w:pPr>
            <w:r w:rsidRPr="006E43E1">
              <w:rPr>
                <w:rFonts w:ascii="Times New Roman" w:hAnsi="Times New Roman"/>
              </w:rPr>
              <w:t>Provision on supervision of work conditions and safe work execution</w:t>
            </w:r>
          </w:p>
        </w:tc>
      </w:tr>
      <w:tr w:rsidR="00C35EA9" w:rsidRPr="006E43E1" w:rsidTr="00ED7C08">
        <w:tc>
          <w:tcPr>
            <w:tcW w:w="5383" w:type="dxa"/>
            <w:shd w:val="clear" w:color="auto" w:fill="auto"/>
          </w:tcPr>
          <w:p w:rsidR="00C35EA9" w:rsidRPr="006E43E1" w:rsidRDefault="00C35EA9" w:rsidP="00ED7C08">
            <w:pPr>
              <w:pStyle w:val="af3"/>
              <w:numPr>
                <w:ilvl w:val="0"/>
                <w:numId w:val="42"/>
              </w:numPr>
              <w:ind w:left="447" w:hanging="283"/>
              <w:rPr>
                <w:rFonts w:ascii="Times New Roman" w:hAnsi="Times New Roman"/>
                <w:lang w:val="ru-RU"/>
              </w:rPr>
            </w:pPr>
            <w:r w:rsidRPr="006E43E1">
              <w:rPr>
                <w:rFonts w:ascii="Times New Roman" w:hAnsi="Times New Roman"/>
                <w:lang w:val="ru-RU"/>
              </w:rPr>
              <w:t>Стандарты в области обеспечения безопасной эксплуатац</w:t>
            </w:r>
            <w:r>
              <w:rPr>
                <w:rFonts w:ascii="Times New Roman" w:hAnsi="Times New Roman"/>
                <w:lang w:val="ru-RU"/>
              </w:rPr>
              <w:t>ии автотранспортных средств АО «КТК-Р»;</w:t>
            </w:r>
          </w:p>
        </w:tc>
        <w:tc>
          <w:tcPr>
            <w:tcW w:w="4687" w:type="dxa"/>
            <w:shd w:val="clear" w:color="auto" w:fill="auto"/>
          </w:tcPr>
          <w:p w:rsidR="00C35EA9" w:rsidRPr="006E43E1" w:rsidRDefault="00C35EA9" w:rsidP="00ED7C08">
            <w:pPr>
              <w:pStyle w:val="af3"/>
              <w:widowControl w:val="0"/>
              <w:numPr>
                <w:ilvl w:val="0"/>
                <w:numId w:val="42"/>
              </w:numPr>
              <w:ind w:left="447" w:hanging="283"/>
              <w:rPr>
                <w:rFonts w:ascii="Times New Roman" w:hAnsi="Times New Roman"/>
              </w:rPr>
            </w:pPr>
            <w:r w:rsidRPr="006E43E1">
              <w:rPr>
                <w:rFonts w:ascii="Times New Roman" w:hAnsi="Times New Roman"/>
              </w:rPr>
              <w:t>Application of Road Transportation Safety Standard</w:t>
            </w:r>
          </w:p>
        </w:tc>
      </w:tr>
      <w:tr w:rsidR="00C35EA9" w:rsidRPr="006E43E1" w:rsidTr="00ED7C08">
        <w:tc>
          <w:tcPr>
            <w:tcW w:w="5383" w:type="dxa"/>
            <w:shd w:val="clear" w:color="auto" w:fill="auto"/>
          </w:tcPr>
          <w:p w:rsidR="00C35EA9" w:rsidRPr="006E43E1" w:rsidRDefault="00C35EA9" w:rsidP="00ED7C08">
            <w:pPr>
              <w:pStyle w:val="af3"/>
              <w:numPr>
                <w:ilvl w:val="0"/>
                <w:numId w:val="42"/>
              </w:numPr>
              <w:ind w:left="447" w:hanging="283"/>
              <w:rPr>
                <w:rFonts w:ascii="Times New Roman" w:hAnsi="Times New Roman"/>
                <w:lang w:val="ru-RU"/>
              </w:rPr>
            </w:pPr>
            <w:r w:rsidRPr="006E43E1">
              <w:rPr>
                <w:rFonts w:ascii="Times New Roman" w:hAnsi="Times New Roman"/>
                <w:lang w:val="ru-RU"/>
              </w:rPr>
              <w:t>Регламент организации производства раб</w:t>
            </w:r>
            <w:r>
              <w:rPr>
                <w:rFonts w:ascii="Times New Roman" w:hAnsi="Times New Roman"/>
                <w:lang w:val="ru-RU"/>
              </w:rPr>
              <w:t>от в охранной зоне нефтепровода;</w:t>
            </w:r>
          </w:p>
        </w:tc>
        <w:tc>
          <w:tcPr>
            <w:tcW w:w="4687" w:type="dxa"/>
            <w:shd w:val="clear" w:color="auto" w:fill="auto"/>
          </w:tcPr>
          <w:p w:rsidR="00C35EA9" w:rsidRPr="006E43E1" w:rsidRDefault="00C35EA9" w:rsidP="00ED7C08">
            <w:pPr>
              <w:pStyle w:val="af3"/>
              <w:widowControl w:val="0"/>
              <w:numPr>
                <w:ilvl w:val="0"/>
                <w:numId w:val="42"/>
              </w:numPr>
              <w:ind w:left="447" w:hanging="283"/>
              <w:rPr>
                <w:rFonts w:ascii="Times New Roman" w:hAnsi="Times New Roman"/>
              </w:rPr>
            </w:pPr>
            <w:r w:rsidRPr="006E43E1">
              <w:rPr>
                <w:rFonts w:ascii="Times New Roman" w:hAnsi="Times New Roman"/>
              </w:rPr>
              <w:t>Regulation on work to be performed in the pipeline safety zone</w:t>
            </w:r>
          </w:p>
        </w:tc>
      </w:tr>
      <w:tr w:rsidR="00C35EA9" w:rsidRPr="006E43E1" w:rsidTr="00ED7C08">
        <w:tc>
          <w:tcPr>
            <w:tcW w:w="5383" w:type="dxa"/>
            <w:shd w:val="clear" w:color="auto" w:fill="auto"/>
          </w:tcPr>
          <w:p w:rsidR="00C35EA9" w:rsidRPr="006E43E1" w:rsidRDefault="00C35EA9" w:rsidP="00ED7C08">
            <w:pPr>
              <w:pStyle w:val="af3"/>
              <w:numPr>
                <w:ilvl w:val="0"/>
                <w:numId w:val="42"/>
              </w:numPr>
              <w:ind w:left="447" w:hanging="283"/>
              <w:rPr>
                <w:rFonts w:ascii="Times New Roman" w:hAnsi="Times New Roman"/>
                <w:lang w:val="ru-RU"/>
              </w:rPr>
            </w:pPr>
            <w:r w:rsidRPr="006E43E1">
              <w:rPr>
                <w:rFonts w:ascii="Times New Roman" w:hAnsi="Times New Roman"/>
                <w:lang w:val="ru-RU"/>
              </w:rPr>
              <w:t>Стандарт КТК по отчетности в области ОТ,</w:t>
            </w:r>
            <w:r>
              <w:rPr>
                <w:rFonts w:ascii="Times New Roman" w:hAnsi="Times New Roman"/>
                <w:lang w:val="ru-RU"/>
              </w:rPr>
              <w:t xml:space="preserve"> ПБ и ООС;</w:t>
            </w:r>
          </w:p>
        </w:tc>
        <w:tc>
          <w:tcPr>
            <w:tcW w:w="4687" w:type="dxa"/>
            <w:shd w:val="clear" w:color="auto" w:fill="auto"/>
          </w:tcPr>
          <w:p w:rsidR="00C35EA9" w:rsidRPr="006E43E1" w:rsidRDefault="00C35EA9" w:rsidP="00ED7C08">
            <w:pPr>
              <w:pStyle w:val="af3"/>
              <w:widowControl w:val="0"/>
              <w:numPr>
                <w:ilvl w:val="0"/>
                <w:numId w:val="42"/>
              </w:numPr>
              <w:ind w:left="447" w:hanging="283"/>
              <w:rPr>
                <w:rFonts w:ascii="Times New Roman" w:hAnsi="Times New Roman"/>
              </w:rPr>
            </w:pPr>
            <w:r w:rsidRPr="006E43E1">
              <w:rPr>
                <w:rFonts w:ascii="Times New Roman" w:hAnsi="Times New Roman"/>
              </w:rPr>
              <w:t>CPC HSE Reporting Standard</w:t>
            </w:r>
          </w:p>
        </w:tc>
      </w:tr>
      <w:tr w:rsidR="00C35EA9" w:rsidRPr="006E43E1" w:rsidTr="00ED7C08">
        <w:tc>
          <w:tcPr>
            <w:tcW w:w="5383" w:type="dxa"/>
            <w:shd w:val="clear" w:color="auto" w:fill="auto"/>
          </w:tcPr>
          <w:p w:rsidR="00C35EA9" w:rsidRPr="006E43E1" w:rsidRDefault="00C35EA9" w:rsidP="00ED7C08">
            <w:pPr>
              <w:pStyle w:val="af3"/>
              <w:numPr>
                <w:ilvl w:val="0"/>
                <w:numId w:val="42"/>
              </w:numPr>
              <w:ind w:left="447" w:hanging="283"/>
              <w:rPr>
                <w:rFonts w:ascii="Times New Roman" w:hAnsi="Times New Roman"/>
                <w:lang w:val="ru-RU"/>
              </w:rPr>
            </w:pPr>
            <w:r w:rsidRPr="006E43E1">
              <w:rPr>
                <w:rFonts w:ascii="Times New Roman" w:hAnsi="Times New Roman"/>
                <w:lang w:val="ru-RU"/>
              </w:rPr>
              <w:t xml:space="preserve">другие инструкции и процедуры по обеспечению безопасных условий работы в зависимости от вида выполняемых Работ. </w:t>
            </w:r>
          </w:p>
        </w:tc>
        <w:tc>
          <w:tcPr>
            <w:tcW w:w="4687" w:type="dxa"/>
            <w:shd w:val="clear" w:color="auto" w:fill="auto"/>
          </w:tcPr>
          <w:p w:rsidR="00C35EA9" w:rsidRPr="006E43E1" w:rsidRDefault="00C35EA9" w:rsidP="00ED7C08">
            <w:pPr>
              <w:pStyle w:val="af3"/>
              <w:widowControl w:val="0"/>
              <w:numPr>
                <w:ilvl w:val="0"/>
                <w:numId w:val="42"/>
              </w:numPr>
              <w:ind w:left="447" w:hanging="283"/>
              <w:rPr>
                <w:rFonts w:ascii="Times New Roman" w:hAnsi="Times New Roman"/>
              </w:rPr>
            </w:pPr>
            <w:r>
              <w:rPr>
                <w:rFonts w:ascii="Times New Roman" w:hAnsi="Times New Roman"/>
              </w:rPr>
              <w:t>o</w:t>
            </w:r>
            <w:r w:rsidRPr="006E43E1">
              <w:rPr>
                <w:rFonts w:ascii="Times New Roman" w:hAnsi="Times New Roman"/>
              </w:rPr>
              <w:t xml:space="preserve">ther safety operation rules and procedures with regard to the type of Work to be performed. </w:t>
            </w:r>
          </w:p>
        </w:tc>
      </w:tr>
      <w:tr w:rsidR="00C35EA9" w:rsidRPr="006E43E1" w:rsidTr="00ED7C08">
        <w:tc>
          <w:tcPr>
            <w:tcW w:w="5383" w:type="dxa"/>
            <w:shd w:val="clear" w:color="auto" w:fill="auto"/>
          </w:tcPr>
          <w:p w:rsidR="00C35EA9" w:rsidRPr="006E43E1" w:rsidRDefault="00C35EA9" w:rsidP="00ED7C08">
            <w:pPr>
              <w:ind w:firstLine="0"/>
              <w:rPr>
                <w:rFonts w:ascii="Times New Roman" w:hAnsi="Times New Roman"/>
                <w:lang w:val="ru-RU"/>
              </w:rPr>
            </w:pPr>
            <w:r w:rsidRPr="006E43E1">
              <w:rPr>
                <w:rFonts w:ascii="Times New Roman" w:hAnsi="Times New Roman"/>
                <w:lang w:val="ru-RU"/>
              </w:rPr>
              <w:t>Перечень приведенных выше локальных нормативных актов К</w:t>
            </w:r>
            <w:r>
              <w:rPr>
                <w:rFonts w:ascii="Times New Roman" w:hAnsi="Times New Roman"/>
                <w:lang w:val="ru-RU"/>
              </w:rPr>
              <w:t>омпании</w:t>
            </w:r>
            <w:r w:rsidRPr="006E43E1">
              <w:rPr>
                <w:rFonts w:ascii="Times New Roman" w:hAnsi="Times New Roman"/>
                <w:lang w:val="ru-RU"/>
              </w:rPr>
              <w:t xml:space="preserve"> может быть дополнен, а их требования изменяться, о чем Подрядчик письменно извещается Компанией. Все вновь утвержденные локальные нормативные акты Компании в области ОТ, ПБ и ООС, переданные Компанией Подрядчику, обязательны для выполнения Подрядчиком и </w:t>
            </w:r>
            <w:r>
              <w:rPr>
                <w:rFonts w:ascii="Times New Roman" w:hAnsi="Times New Roman"/>
                <w:lang w:val="ru-RU"/>
              </w:rPr>
              <w:t>Субподрядчиками</w:t>
            </w:r>
            <w:r w:rsidRPr="006E43E1">
              <w:rPr>
                <w:rFonts w:ascii="Times New Roman" w:hAnsi="Times New Roman"/>
                <w:lang w:val="ru-RU"/>
              </w:rPr>
              <w:t xml:space="preserve">. </w:t>
            </w:r>
          </w:p>
        </w:tc>
        <w:tc>
          <w:tcPr>
            <w:tcW w:w="4687" w:type="dxa"/>
            <w:shd w:val="clear" w:color="auto" w:fill="auto"/>
          </w:tcPr>
          <w:p w:rsidR="00C35EA9" w:rsidRPr="006E43E1" w:rsidRDefault="00C35EA9" w:rsidP="00ED7C08">
            <w:pPr>
              <w:widowControl w:val="0"/>
              <w:ind w:firstLine="0"/>
              <w:rPr>
                <w:rFonts w:ascii="Times New Roman" w:hAnsi="Times New Roman"/>
              </w:rPr>
            </w:pPr>
            <w:r w:rsidRPr="006E43E1">
              <w:rPr>
                <w:rFonts w:ascii="Times New Roman" w:hAnsi="Times New Roman"/>
              </w:rPr>
              <w:t>The list of the above mentioned C</w:t>
            </w:r>
            <w:r>
              <w:rPr>
                <w:rFonts w:ascii="Times New Roman" w:hAnsi="Times New Roman"/>
              </w:rPr>
              <w:t>ompany</w:t>
            </w:r>
            <w:r w:rsidRPr="006E43E1">
              <w:rPr>
                <w:rFonts w:ascii="Times New Roman" w:hAnsi="Times New Roman"/>
              </w:rPr>
              <w:t>'s local normative acts may be supplemented, and their requirements may be changed, with a written notice of such changes given by C</w:t>
            </w:r>
            <w:r>
              <w:rPr>
                <w:rFonts w:ascii="Times New Roman" w:hAnsi="Times New Roman"/>
              </w:rPr>
              <w:t>ompany</w:t>
            </w:r>
            <w:r w:rsidRPr="006E43E1">
              <w:rPr>
                <w:rFonts w:ascii="Times New Roman" w:hAnsi="Times New Roman"/>
              </w:rPr>
              <w:t xml:space="preserve"> to </w:t>
            </w:r>
            <w:r>
              <w:rPr>
                <w:rFonts w:ascii="Times New Roman" w:hAnsi="Times New Roman"/>
              </w:rPr>
              <w:t>Contractor</w:t>
            </w:r>
            <w:r w:rsidRPr="006E43E1">
              <w:rPr>
                <w:rFonts w:ascii="Times New Roman" w:hAnsi="Times New Roman"/>
              </w:rPr>
              <w:t xml:space="preserve">. All newly approved HSE-related Company's local normative acts, delivered by Company to </w:t>
            </w:r>
            <w:r>
              <w:rPr>
                <w:rFonts w:ascii="Times New Roman" w:hAnsi="Times New Roman"/>
              </w:rPr>
              <w:t>Contractor</w:t>
            </w:r>
            <w:r w:rsidRPr="006E43E1">
              <w:rPr>
                <w:rFonts w:ascii="Times New Roman" w:hAnsi="Times New Roman"/>
              </w:rPr>
              <w:t xml:space="preserve"> shall be binding for </w:t>
            </w:r>
            <w:r>
              <w:rPr>
                <w:rFonts w:ascii="Times New Roman" w:hAnsi="Times New Roman"/>
              </w:rPr>
              <w:t>Contractor and its S</w:t>
            </w:r>
            <w:r w:rsidRPr="006E43E1">
              <w:rPr>
                <w:rFonts w:ascii="Times New Roman" w:hAnsi="Times New Roman"/>
              </w:rPr>
              <w:t>ub</w:t>
            </w:r>
            <w:r>
              <w:rPr>
                <w:rFonts w:ascii="Times New Roman" w:hAnsi="Times New Roman"/>
              </w:rPr>
              <w:t>contractor</w:t>
            </w:r>
            <w:r w:rsidRPr="006E43E1">
              <w:rPr>
                <w:rFonts w:ascii="Times New Roman" w:hAnsi="Times New Roman"/>
              </w:rPr>
              <w:t>s.</w:t>
            </w:r>
          </w:p>
        </w:tc>
      </w:tr>
      <w:tr w:rsidR="00C35EA9" w:rsidRPr="006E43E1" w:rsidTr="00ED7C08">
        <w:tc>
          <w:tcPr>
            <w:tcW w:w="5383" w:type="dxa"/>
            <w:shd w:val="clear" w:color="auto" w:fill="auto"/>
          </w:tcPr>
          <w:p w:rsidR="00C35EA9" w:rsidRPr="006E43E1" w:rsidRDefault="00C35EA9" w:rsidP="00ED7C08">
            <w:pPr>
              <w:spacing w:afterLines="30" w:after="72"/>
              <w:ind w:firstLine="0"/>
              <w:rPr>
                <w:rFonts w:ascii="Times New Roman" w:hAnsi="Times New Roman"/>
                <w:lang w:val="ru-RU"/>
              </w:rPr>
            </w:pPr>
            <w:r w:rsidRPr="006E43E1">
              <w:rPr>
                <w:rFonts w:ascii="Times New Roman" w:hAnsi="Times New Roman"/>
                <w:lang w:val="ru-RU"/>
              </w:rPr>
              <w:t>2.15. П</w:t>
            </w:r>
            <w:r>
              <w:rPr>
                <w:rFonts w:ascii="Times New Roman" w:hAnsi="Times New Roman"/>
                <w:lang w:val="ru-RU"/>
              </w:rPr>
              <w:t>одрядчик</w:t>
            </w:r>
            <w:r w:rsidRPr="006E43E1">
              <w:rPr>
                <w:rFonts w:ascii="Times New Roman" w:hAnsi="Times New Roman"/>
                <w:lang w:val="ru-RU"/>
              </w:rPr>
              <w:t xml:space="preserve"> может в любой момент приостановить </w:t>
            </w:r>
            <w:r>
              <w:rPr>
                <w:rFonts w:ascii="Times New Roman" w:hAnsi="Times New Roman"/>
                <w:lang w:val="ru-RU"/>
              </w:rPr>
              <w:t>Р</w:t>
            </w:r>
            <w:r w:rsidRPr="006E43E1">
              <w:rPr>
                <w:rFonts w:ascii="Times New Roman" w:hAnsi="Times New Roman"/>
                <w:lang w:val="ru-RU"/>
              </w:rPr>
              <w:t>аботы по причинам несоответствия требований ОТ, ПБ и ООС. В таких случаях  П</w:t>
            </w:r>
            <w:r>
              <w:rPr>
                <w:rFonts w:ascii="Times New Roman" w:hAnsi="Times New Roman"/>
                <w:lang w:val="ru-RU"/>
              </w:rPr>
              <w:t>одрядчик</w:t>
            </w:r>
            <w:r w:rsidRPr="006E43E1">
              <w:rPr>
                <w:rFonts w:ascii="Times New Roman" w:hAnsi="Times New Roman"/>
                <w:lang w:val="ru-RU"/>
              </w:rPr>
              <w:t xml:space="preserve"> должен незамедлительно сообщить  К</w:t>
            </w:r>
            <w:r>
              <w:rPr>
                <w:rFonts w:ascii="Times New Roman" w:hAnsi="Times New Roman"/>
                <w:lang w:val="ru-RU"/>
              </w:rPr>
              <w:t>омпании</w:t>
            </w:r>
            <w:r w:rsidRPr="006E43E1">
              <w:rPr>
                <w:rFonts w:ascii="Times New Roman" w:hAnsi="Times New Roman"/>
                <w:lang w:val="ru-RU"/>
              </w:rPr>
              <w:t xml:space="preserve">  в письменном виде о причинах и предоставить информацию о предпринимаемых мерах, требуемых для устранения несоответствий до того, как работы могут быть возобновлены.</w:t>
            </w:r>
          </w:p>
        </w:tc>
        <w:tc>
          <w:tcPr>
            <w:tcW w:w="4687" w:type="dxa"/>
            <w:shd w:val="clear" w:color="auto" w:fill="auto"/>
          </w:tcPr>
          <w:p w:rsidR="00C35EA9" w:rsidRPr="006E43E1" w:rsidRDefault="00C35EA9" w:rsidP="00ED7C08">
            <w:pPr>
              <w:widowControl w:val="0"/>
              <w:ind w:firstLine="0"/>
              <w:rPr>
                <w:rFonts w:ascii="Times New Roman" w:hAnsi="Times New Roman"/>
                <w:b/>
                <w:sz w:val="20"/>
                <w:szCs w:val="20"/>
              </w:rPr>
            </w:pPr>
            <w:r w:rsidRPr="006E43E1">
              <w:rPr>
                <w:rFonts w:ascii="Times New Roman" w:hAnsi="Times New Roman"/>
              </w:rPr>
              <w:t xml:space="preserve">2.15. The </w:t>
            </w:r>
            <w:r>
              <w:rPr>
                <w:rFonts w:ascii="Times New Roman" w:hAnsi="Times New Roman"/>
              </w:rPr>
              <w:t>Contractor</w:t>
            </w:r>
            <w:r w:rsidRPr="006E43E1">
              <w:rPr>
                <w:rFonts w:ascii="Times New Roman" w:hAnsi="Times New Roman"/>
              </w:rPr>
              <w:t xml:space="preserve"> may suspend work any time for reasons of non-compliance with the HSE requirements; in such cases, the </w:t>
            </w:r>
            <w:r>
              <w:rPr>
                <w:rFonts w:ascii="Times New Roman" w:hAnsi="Times New Roman"/>
              </w:rPr>
              <w:t>Contractor</w:t>
            </w:r>
            <w:r w:rsidRPr="006E43E1">
              <w:rPr>
                <w:rFonts w:ascii="Times New Roman" w:hAnsi="Times New Roman"/>
              </w:rPr>
              <w:t xml:space="preserve"> shall immediately inform the C</w:t>
            </w:r>
            <w:r>
              <w:rPr>
                <w:rFonts w:ascii="Times New Roman" w:hAnsi="Times New Roman"/>
              </w:rPr>
              <w:t>ompany</w:t>
            </w:r>
            <w:r w:rsidRPr="006E43E1">
              <w:rPr>
                <w:rFonts w:ascii="Times New Roman" w:hAnsi="Times New Roman"/>
              </w:rPr>
              <w:t xml:space="preserve"> in writing of the reasons and provide information on the measures being implemented to eliminate the inconsistencies before the work can be resumed.</w:t>
            </w:r>
          </w:p>
        </w:tc>
      </w:tr>
      <w:tr w:rsidR="00C35EA9" w:rsidRPr="006E43E1" w:rsidTr="00ED7C08">
        <w:tc>
          <w:tcPr>
            <w:tcW w:w="5383" w:type="dxa"/>
            <w:shd w:val="clear" w:color="auto" w:fill="auto"/>
          </w:tcPr>
          <w:p w:rsidR="00C35EA9" w:rsidRPr="006E43E1" w:rsidRDefault="00C35EA9" w:rsidP="00ED7C08">
            <w:pPr>
              <w:pStyle w:val="afe"/>
              <w:rPr>
                <w:rFonts w:ascii="Times New Roman" w:hAnsi="Times New Roman"/>
                <w:lang w:val="ru-RU"/>
              </w:rPr>
            </w:pPr>
            <w:r w:rsidRPr="006E43E1">
              <w:rPr>
                <w:rFonts w:ascii="Times New Roman" w:hAnsi="Times New Roman"/>
                <w:sz w:val="24"/>
                <w:szCs w:val="24"/>
                <w:lang w:val="ru-RU"/>
              </w:rPr>
              <w:t>2.16. П</w:t>
            </w:r>
            <w:r>
              <w:rPr>
                <w:rFonts w:ascii="Times New Roman" w:hAnsi="Times New Roman"/>
                <w:sz w:val="24"/>
                <w:szCs w:val="24"/>
                <w:lang w:val="ru-RU"/>
              </w:rPr>
              <w:t>одрядчик</w:t>
            </w:r>
            <w:r w:rsidRPr="006E43E1">
              <w:rPr>
                <w:rFonts w:ascii="Times New Roman" w:hAnsi="Times New Roman"/>
                <w:sz w:val="24"/>
                <w:szCs w:val="24"/>
                <w:lang w:val="ru-RU"/>
              </w:rPr>
              <w:t xml:space="preserve"> должен незамедлительно информировать </w:t>
            </w:r>
            <w:r w:rsidRPr="006E43E1">
              <w:rPr>
                <w:rFonts w:ascii="Times New Roman" w:hAnsi="Times New Roman"/>
                <w:lang w:val="ru-RU"/>
              </w:rPr>
              <w:t>Компанию</w:t>
            </w:r>
            <w:r w:rsidRPr="006E43E1">
              <w:rPr>
                <w:rFonts w:ascii="Times New Roman" w:hAnsi="Times New Roman"/>
                <w:sz w:val="24"/>
                <w:szCs w:val="24"/>
                <w:lang w:val="ru-RU"/>
              </w:rPr>
              <w:t xml:space="preserve"> обо всех инцидентах, связанных с деятельностью в рамках Договора, авариях и несчастных случаях, а также о потенциально-опасных ситуациях и опасных действиях и опасных условиях, которые являются </w:t>
            </w:r>
            <w:r w:rsidRPr="006E43E1">
              <w:rPr>
                <w:rFonts w:ascii="Times New Roman" w:hAnsi="Times New Roman"/>
                <w:sz w:val="24"/>
                <w:szCs w:val="24"/>
                <w:lang w:val="ru-RU" w:eastAsia="ru-RU"/>
              </w:rPr>
              <w:t xml:space="preserve">событиями, с потенциально высокой вероятностью тяжёлых последствий </w:t>
            </w:r>
            <w:r w:rsidRPr="006E43E1">
              <w:rPr>
                <w:rFonts w:ascii="Times New Roman" w:hAnsi="Times New Roman"/>
                <w:sz w:val="24"/>
                <w:szCs w:val="24"/>
                <w:lang w:val="ru-RU"/>
              </w:rPr>
              <w:t>организовывать их расследование в соответствии с требованиями государственных нормативно-технических и правовых актов, а также требо</w:t>
            </w:r>
            <w:r>
              <w:rPr>
                <w:rFonts w:ascii="Times New Roman" w:hAnsi="Times New Roman"/>
                <w:sz w:val="24"/>
                <w:szCs w:val="24"/>
                <w:lang w:val="ru-RU"/>
              </w:rPr>
              <w:t>ваниями Компании</w:t>
            </w:r>
            <w:r w:rsidRPr="006E43E1">
              <w:rPr>
                <w:rFonts w:ascii="Times New Roman" w:hAnsi="Times New Roman"/>
                <w:sz w:val="24"/>
                <w:szCs w:val="24"/>
                <w:lang w:val="ru-RU"/>
              </w:rPr>
              <w:t xml:space="preserve">. </w:t>
            </w:r>
          </w:p>
        </w:tc>
        <w:tc>
          <w:tcPr>
            <w:tcW w:w="4687" w:type="dxa"/>
            <w:shd w:val="clear" w:color="auto" w:fill="auto"/>
          </w:tcPr>
          <w:p w:rsidR="00C35EA9" w:rsidRPr="006E43E1" w:rsidRDefault="00C35EA9" w:rsidP="00ED7C08">
            <w:pPr>
              <w:widowControl w:val="0"/>
              <w:ind w:firstLine="0"/>
              <w:rPr>
                <w:rFonts w:ascii="Times New Roman" w:hAnsi="Times New Roman"/>
                <w:b/>
                <w:sz w:val="20"/>
                <w:szCs w:val="20"/>
              </w:rPr>
            </w:pPr>
            <w:r w:rsidRPr="006E43E1">
              <w:rPr>
                <w:rFonts w:ascii="Times New Roman" w:hAnsi="Times New Roman"/>
              </w:rPr>
              <w:t xml:space="preserve">2.16. The </w:t>
            </w:r>
            <w:r>
              <w:rPr>
                <w:rFonts w:ascii="Times New Roman" w:hAnsi="Times New Roman"/>
              </w:rPr>
              <w:t>Contractor</w:t>
            </w:r>
            <w:r w:rsidRPr="006E43E1">
              <w:rPr>
                <w:rFonts w:ascii="Times New Roman" w:hAnsi="Times New Roman"/>
              </w:rPr>
              <w:t xml:space="preserve"> shall immediately notify the C</w:t>
            </w:r>
            <w:r>
              <w:rPr>
                <w:rFonts w:ascii="Times New Roman" w:hAnsi="Times New Roman"/>
              </w:rPr>
              <w:t>ompany</w:t>
            </w:r>
            <w:r w:rsidRPr="006E43E1">
              <w:rPr>
                <w:rFonts w:ascii="Times New Roman" w:hAnsi="Times New Roman"/>
              </w:rPr>
              <w:t xml:space="preserve"> of all incidents related to business activities under the Agreement, accidents and casualties, as well as near misses and hazardous actions / circumstances representing events with potentially high probability of grave implications, arrange for investigation thereof in compliance with state regulatory / technical and legal acts, as well as the C</w:t>
            </w:r>
            <w:r>
              <w:rPr>
                <w:rFonts w:ascii="Times New Roman" w:hAnsi="Times New Roman"/>
              </w:rPr>
              <w:t>ompany</w:t>
            </w:r>
            <w:r w:rsidRPr="006E43E1">
              <w:rPr>
                <w:rFonts w:ascii="Times New Roman" w:hAnsi="Times New Roman"/>
              </w:rPr>
              <w:t xml:space="preserve">’s requirements. </w:t>
            </w:r>
          </w:p>
        </w:tc>
      </w:tr>
      <w:tr w:rsidR="00C35EA9" w:rsidRPr="006E43E1" w:rsidTr="00ED7C08">
        <w:tc>
          <w:tcPr>
            <w:tcW w:w="5383" w:type="dxa"/>
            <w:shd w:val="clear" w:color="auto" w:fill="auto"/>
          </w:tcPr>
          <w:p w:rsidR="00C35EA9" w:rsidRPr="006E43E1" w:rsidRDefault="00C35EA9" w:rsidP="00ED7C08">
            <w:pPr>
              <w:ind w:firstLine="0"/>
              <w:rPr>
                <w:rFonts w:ascii="Times New Roman" w:hAnsi="Times New Roman"/>
                <w:lang w:val="ru-RU"/>
              </w:rPr>
            </w:pPr>
            <w:r w:rsidRPr="006E43E1">
              <w:rPr>
                <w:rFonts w:ascii="Times New Roman" w:hAnsi="Times New Roman"/>
                <w:lang w:val="ru-RU"/>
              </w:rPr>
              <w:t xml:space="preserve">2.17. </w:t>
            </w:r>
            <w:r w:rsidRPr="00ED5CE7">
              <w:rPr>
                <w:rFonts w:ascii="Times New Roman" w:hAnsi="Times New Roman"/>
                <w:lang w:val="ru-RU"/>
              </w:rPr>
              <w:t xml:space="preserve">Независимо от срока действия Договора </w:t>
            </w:r>
            <w:r w:rsidRPr="006E43E1">
              <w:rPr>
                <w:rFonts w:ascii="Times New Roman" w:hAnsi="Times New Roman"/>
                <w:lang w:val="ru-RU"/>
              </w:rPr>
              <w:t>К</w:t>
            </w:r>
            <w:r>
              <w:rPr>
                <w:rFonts w:ascii="Times New Roman" w:hAnsi="Times New Roman"/>
                <w:lang w:val="ru-RU"/>
              </w:rPr>
              <w:t>омпания</w:t>
            </w:r>
            <w:r w:rsidRPr="006E43E1">
              <w:rPr>
                <w:rFonts w:ascii="Times New Roman" w:hAnsi="Times New Roman"/>
                <w:lang w:val="ru-RU"/>
              </w:rPr>
              <w:t xml:space="preserve"> оставляет за собой право в любое время при выполнении Работ П</w:t>
            </w:r>
            <w:r>
              <w:rPr>
                <w:rFonts w:ascii="Times New Roman" w:hAnsi="Times New Roman"/>
                <w:lang w:val="ru-RU"/>
              </w:rPr>
              <w:t>одрядчиком</w:t>
            </w:r>
            <w:r w:rsidRPr="006E43E1">
              <w:rPr>
                <w:rFonts w:ascii="Times New Roman" w:hAnsi="Times New Roman"/>
                <w:lang w:val="ru-RU"/>
              </w:rPr>
              <w:t xml:space="preserve"> провести проверку соответствия обеспечения мер безопасности на месте проведения Работ требованиям, предъявляемым настоящим Приложением. Обнаруженные в ходе проверки нарушения фиксируются в установленном порядке и визируются предс</w:t>
            </w:r>
            <w:r>
              <w:rPr>
                <w:rFonts w:ascii="Times New Roman" w:hAnsi="Times New Roman"/>
                <w:lang w:val="ru-RU"/>
              </w:rPr>
              <w:t>тавителями Компании и Подрядчика</w:t>
            </w:r>
            <w:r w:rsidRPr="006E43E1">
              <w:rPr>
                <w:rFonts w:ascii="Times New Roman" w:hAnsi="Times New Roman"/>
                <w:lang w:val="ru-RU"/>
              </w:rPr>
              <w:t>/</w:t>
            </w:r>
            <w:r>
              <w:rPr>
                <w:rFonts w:ascii="Times New Roman" w:hAnsi="Times New Roman"/>
                <w:lang w:val="ru-RU"/>
              </w:rPr>
              <w:t>Субподрядчика</w:t>
            </w:r>
            <w:r w:rsidRPr="006E43E1">
              <w:rPr>
                <w:rFonts w:ascii="Times New Roman" w:hAnsi="Times New Roman"/>
                <w:lang w:val="ru-RU"/>
              </w:rPr>
              <w:t>. В случае отказа от подписания, документ оформляется К</w:t>
            </w:r>
            <w:r>
              <w:rPr>
                <w:rFonts w:ascii="Times New Roman" w:hAnsi="Times New Roman"/>
                <w:lang w:val="ru-RU"/>
              </w:rPr>
              <w:t>омпанией</w:t>
            </w:r>
            <w:r w:rsidRPr="006E43E1">
              <w:rPr>
                <w:rFonts w:ascii="Times New Roman" w:hAnsi="Times New Roman"/>
                <w:lang w:val="ru-RU"/>
              </w:rPr>
              <w:t xml:space="preserve"> в одностороннем порядке.</w:t>
            </w:r>
          </w:p>
          <w:p w:rsidR="00C35EA9" w:rsidRPr="006E43E1" w:rsidRDefault="00C35EA9" w:rsidP="00ED7C08">
            <w:pPr>
              <w:ind w:firstLine="0"/>
              <w:rPr>
                <w:rFonts w:ascii="Times New Roman" w:hAnsi="Times New Roman"/>
                <w:lang w:val="ru-RU"/>
              </w:rPr>
            </w:pPr>
          </w:p>
        </w:tc>
        <w:tc>
          <w:tcPr>
            <w:tcW w:w="4687" w:type="dxa"/>
            <w:shd w:val="clear" w:color="auto" w:fill="auto"/>
          </w:tcPr>
          <w:p w:rsidR="00C35EA9" w:rsidRPr="006E43E1" w:rsidRDefault="00C35EA9" w:rsidP="00ED7C08">
            <w:pPr>
              <w:ind w:firstLine="0"/>
              <w:rPr>
                <w:rFonts w:ascii="Times New Roman" w:hAnsi="Times New Roman"/>
              </w:rPr>
            </w:pPr>
            <w:r w:rsidRPr="006E43E1">
              <w:rPr>
                <w:rFonts w:ascii="Times New Roman" w:hAnsi="Times New Roman"/>
              </w:rPr>
              <w:t>2.17. Regardless of the Agreement validity term, the C</w:t>
            </w:r>
            <w:r>
              <w:rPr>
                <w:rFonts w:ascii="Times New Roman" w:hAnsi="Times New Roman"/>
              </w:rPr>
              <w:t>ompany</w:t>
            </w:r>
            <w:r w:rsidRPr="006E43E1">
              <w:rPr>
                <w:rFonts w:ascii="Times New Roman" w:hAnsi="Times New Roman"/>
              </w:rPr>
              <w:t xml:space="preserve"> shall audit the compliance of the safety arrangements at the Work site with the requirements set forth in this Exhibit any time during the </w:t>
            </w:r>
            <w:r>
              <w:rPr>
                <w:rFonts w:ascii="Times New Roman" w:hAnsi="Times New Roman"/>
              </w:rPr>
              <w:t>Contractor</w:t>
            </w:r>
            <w:r w:rsidRPr="006E43E1">
              <w:rPr>
                <w:rFonts w:ascii="Times New Roman" w:hAnsi="Times New Roman"/>
              </w:rPr>
              <w:t xml:space="preserve">’s performance of the Work. The violations revealed during the audit shall be documented in accordance with established procedure and endorsed by the Company’s and the </w:t>
            </w:r>
            <w:r>
              <w:rPr>
                <w:rFonts w:ascii="Times New Roman" w:hAnsi="Times New Roman"/>
              </w:rPr>
              <w:t>Contractor</w:t>
            </w:r>
            <w:r w:rsidRPr="006E43E1">
              <w:rPr>
                <w:rFonts w:ascii="Times New Roman" w:hAnsi="Times New Roman"/>
              </w:rPr>
              <w:t xml:space="preserve">’s / </w:t>
            </w:r>
            <w:r>
              <w:rPr>
                <w:rFonts w:ascii="Times New Roman" w:hAnsi="Times New Roman"/>
              </w:rPr>
              <w:t xml:space="preserve">Subcontractor </w:t>
            </w:r>
            <w:r w:rsidRPr="006E43E1">
              <w:rPr>
                <w:rFonts w:ascii="Times New Roman" w:hAnsi="Times New Roman"/>
              </w:rPr>
              <w:t xml:space="preserve">representatives engaged by the </w:t>
            </w:r>
            <w:r>
              <w:rPr>
                <w:rFonts w:ascii="Times New Roman" w:hAnsi="Times New Roman"/>
              </w:rPr>
              <w:t>Contractor</w:t>
            </w:r>
            <w:r w:rsidRPr="006E43E1">
              <w:rPr>
                <w:rFonts w:ascii="Times New Roman" w:hAnsi="Times New Roman"/>
              </w:rPr>
              <w:t>. In the event of refusal to sign the document, it shall be executed by the C</w:t>
            </w:r>
            <w:r>
              <w:rPr>
                <w:rFonts w:ascii="Times New Roman" w:hAnsi="Times New Roman"/>
              </w:rPr>
              <w:t>ompany</w:t>
            </w:r>
            <w:r w:rsidRPr="006E43E1">
              <w:rPr>
                <w:rFonts w:ascii="Times New Roman" w:hAnsi="Times New Roman"/>
              </w:rPr>
              <w:t xml:space="preserve"> unilaterally.</w:t>
            </w:r>
          </w:p>
          <w:p w:rsidR="00C35EA9" w:rsidRPr="006E43E1" w:rsidRDefault="00C35EA9" w:rsidP="00ED7C08">
            <w:pPr>
              <w:widowControl w:val="0"/>
              <w:ind w:firstLine="0"/>
              <w:rPr>
                <w:rFonts w:ascii="Times New Roman" w:hAnsi="Times New Roman"/>
                <w:b/>
                <w:sz w:val="20"/>
                <w:szCs w:val="20"/>
              </w:rPr>
            </w:pPr>
          </w:p>
        </w:tc>
      </w:tr>
      <w:tr w:rsidR="00C35EA9" w:rsidRPr="006E43E1" w:rsidTr="00ED7C08">
        <w:tc>
          <w:tcPr>
            <w:tcW w:w="5383" w:type="dxa"/>
            <w:shd w:val="clear" w:color="auto" w:fill="auto"/>
          </w:tcPr>
          <w:p w:rsidR="00C35EA9" w:rsidRPr="00AB513D" w:rsidRDefault="00C35EA9" w:rsidP="00ED7C08">
            <w:pPr>
              <w:widowControl w:val="0"/>
              <w:tabs>
                <w:tab w:val="left" w:pos="567"/>
              </w:tabs>
              <w:autoSpaceDE w:val="0"/>
              <w:autoSpaceDN w:val="0"/>
              <w:adjustRightInd w:val="0"/>
              <w:spacing w:before="0" w:after="120"/>
              <w:ind w:firstLine="0"/>
              <w:rPr>
                <w:rFonts w:ascii="Times New Roman" w:hAnsi="Times New Roman"/>
                <w:lang w:val="ru-RU"/>
              </w:rPr>
            </w:pPr>
            <w:r w:rsidRPr="006E43E1">
              <w:rPr>
                <w:rFonts w:ascii="Times New Roman" w:hAnsi="Times New Roman"/>
                <w:lang w:val="ru-RU"/>
              </w:rPr>
              <w:t>2.18. Если в процессе реализации Договора изменяются перво</w:t>
            </w:r>
            <w:r>
              <w:rPr>
                <w:rFonts w:ascii="Times New Roman" w:hAnsi="Times New Roman"/>
                <w:lang w:val="ru-RU"/>
              </w:rPr>
              <w:t>начальные условия производства Р</w:t>
            </w:r>
            <w:r w:rsidRPr="006E43E1">
              <w:rPr>
                <w:rFonts w:ascii="Times New Roman" w:hAnsi="Times New Roman"/>
                <w:lang w:val="ru-RU"/>
              </w:rPr>
              <w:t>абот</w:t>
            </w:r>
            <w:r>
              <w:rPr>
                <w:rFonts w:ascii="Times New Roman" w:hAnsi="Times New Roman"/>
                <w:lang w:val="ru-RU"/>
              </w:rPr>
              <w:t xml:space="preserve"> в связи с </w:t>
            </w:r>
            <w:r w:rsidRPr="006E43E1">
              <w:rPr>
                <w:rFonts w:ascii="Times New Roman" w:hAnsi="Times New Roman"/>
                <w:lang w:val="ru-RU"/>
              </w:rPr>
              <w:t>появлением новых опасных факторов</w:t>
            </w:r>
            <w:r>
              <w:rPr>
                <w:rFonts w:ascii="Times New Roman" w:hAnsi="Times New Roman"/>
                <w:lang w:val="ru-RU"/>
              </w:rPr>
              <w:t>,</w:t>
            </w:r>
            <w:r w:rsidRPr="006E43E1">
              <w:rPr>
                <w:rFonts w:ascii="Times New Roman" w:hAnsi="Times New Roman"/>
                <w:lang w:val="ru-RU"/>
              </w:rPr>
              <w:t xml:space="preserve"> </w:t>
            </w:r>
            <w:r>
              <w:rPr>
                <w:rFonts w:ascii="Times New Roman" w:hAnsi="Times New Roman"/>
                <w:lang w:val="ru-RU"/>
              </w:rPr>
              <w:t>требующих изменения плана производства работ,</w:t>
            </w:r>
            <w:r w:rsidRPr="006E43E1">
              <w:rPr>
                <w:rFonts w:ascii="Times New Roman" w:hAnsi="Times New Roman"/>
                <w:lang w:val="ru-RU"/>
              </w:rPr>
              <w:t xml:space="preserve"> </w:t>
            </w:r>
            <w:r>
              <w:rPr>
                <w:rFonts w:ascii="Times New Roman" w:hAnsi="Times New Roman"/>
                <w:lang w:val="ru-RU"/>
              </w:rPr>
              <w:t>должна</w:t>
            </w:r>
            <w:r w:rsidRPr="006E43E1">
              <w:rPr>
                <w:rFonts w:ascii="Times New Roman" w:hAnsi="Times New Roman"/>
                <w:lang w:val="ru-RU"/>
              </w:rPr>
              <w:t xml:space="preserve"> быть проведена дополнительная оценка рисков с подт</w:t>
            </w:r>
            <w:r>
              <w:rPr>
                <w:rFonts w:ascii="Times New Roman" w:hAnsi="Times New Roman"/>
                <w:lang w:val="ru-RU"/>
              </w:rPr>
              <w:t>верждением ранее установленных</w:t>
            </w:r>
            <w:r w:rsidRPr="006E43E1">
              <w:rPr>
                <w:rFonts w:ascii="Times New Roman" w:hAnsi="Times New Roman"/>
                <w:lang w:val="ru-RU"/>
              </w:rPr>
              <w:t>, а также выявлением новых рисков. По результатам переоценки рисков прини</w:t>
            </w:r>
            <w:r>
              <w:rPr>
                <w:rFonts w:ascii="Times New Roman" w:hAnsi="Times New Roman"/>
                <w:lang w:val="ru-RU"/>
              </w:rPr>
              <w:t>мается решение о необходимости перевода</w:t>
            </w:r>
            <w:r w:rsidRPr="006E43E1">
              <w:rPr>
                <w:rFonts w:ascii="Times New Roman" w:hAnsi="Times New Roman"/>
                <w:lang w:val="ru-RU"/>
              </w:rPr>
              <w:t xml:space="preserve"> Работ в категорию</w:t>
            </w:r>
            <w:r>
              <w:rPr>
                <w:rFonts w:ascii="Times New Roman" w:hAnsi="Times New Roman"/>
                <w:lang w:val="ru-RU"/>
              </w:rPr>
              <w:t xml:space="preserve"> </w:t>
            </w:r>
            <w:r w:rsidRPr="006E43E1">
              <w:rPr>
                <w:rFonts w:ascii="Times New Roman" w:hAnsi="Times New Roman"/>
                <w:lang w:val="ru-RU" w:eastAsia="x-none"/>
              </w:rPr>
              <w:t>со средней и высокой</w:t>
            </w:r>
            <w:r w:rsidRPr="006E43E1">
              <w:rPr>
                <w:rFonts w:ascii="Times New Roman" w:hAnsi="Times New Roman"/>
                <w:bCs/>
                <w:iCs/>
                <w:lang w:val="ru-RU" w:eastAsia="x-none"/>
              </w:rPr>
              <w:t xml:space="preserve"> степенью риска</w:t>
            </w:r>
            <w:r>
              <w:rPr>
                <w:rFonts w:ascii="Times New Roman" w:hAnsi="Times New Roman"/>
                <w:bCs/>
                <w:iCs/>
                <w:lang w:val="ru-RU" w:eastAsia="x-none"/>
              </w:rPr>
              <w:t xml:space="preserve">, в связи с чем к Работам будут  применяться </w:t>
            </w:r>
            <w:r w:rsidRPr="006E43E1">
              <w:rPr>
                <w:rFonts w:ascii="Times New Roman" w:hAnsi="Times New Roman"/>
                <w:lang w:val="ru-RU" w:eastAsia="x-none"/>
              </w:rPr>
              <w:t xml:space="preserve"> </w:t>
            </w:r>
            <w:r>
              <w:rPr>
                <w:rFonts w:ascii="Times New Roman" w:hAnsi="Times New Roman"/>
                <w:lang w:val="ru-RU" w:eastAsia="x-none"/>
              </w:rPr>
              <w:t>т</w:t>
            </w:r>
            <w:r w:rsidRPr="006E43E1">
              <w:rPr>
                <w:rFonts w:ascii="Times New Roman" w:hAnsi="Times New Roman"/>
                <w:lang w:val="ru-RU" w:eastAsia="x-none"/>
              </w:rPr>
              <w:t xml:space="preserve">ребования </w:t>
            </w:r>
            <w:r>
              <w:rPr>
                <w:rFonts w:ascii="Times New Roman" w:hAnsi="Times New Roman"/>
                <w:lang w:val="ru-RU" w:eastAsia="x-none"/>
              </w:rPr>
              <w:t>к Подрядчикам в области ОТ, ПБ и ООС, указанные в Приложении № 2 Процедуры</w:t>
            </w:r>
            <w:r w:rsidRPr="002C2144">
              <w:rPr>
                <w:rFonts w:ascii="Times New Roman" w:hAnsi="Times New Roman"/>
                <w:bCs/>
                <w:iCs/>
                <w:lang w:val="ru-RU" w:eastAsia="x-none"/>
              </w:rPr>
              <w:t xml:space="preserve"> включения в договоры АО «КТК-Р» требований к </w:t>
            </w:r>
            <w:r>
              <w:rPr>
                <w:rFonts w:ascii="Times New Roman" w:hAnsi="Times New Roman"/>
                <w:bCs/>
                <w:iCs/>
                <w:lang w:val="ru-RU" w:eastAsia="x-none"/>
              </w:rPr>
              <w:t>Подрядчика</w:t>
            </w:r>
            <w:r w:rsidRPr="002C2144">
              <w:rPr>
                <w:rFonts w:ascii="Times New Roman" w:hAnsi="Times New Roman"/>
                <w:bCs/>
                <w:iCs/>
                <w:lang w:val="ru-RU" w:eastAsia="x-none"/>
              </w:rPr>
              <w:t>м в области охраны труда, промышленной безопасности, охраны окружающей среды</w:t>
            </w:r>
            <w:r>
              <w:rPr>
                <w:rFonts w:ascii="Times New Roman" w:hAnsi="Times New Roman"/>
                <w:bCs/>
                <w:iCs/>
                <w:lang w:val="ru-RU" w:eastAsia="x-none"/>
              </w:rPr>
              <w:t>.</w:t>
            </w:r>
          </w:p>
        </w:tc>
        <w:tc>
          <w:tcPr>
            <w:tcW w:w="4687" w:type="dxa"/>
            <w:shd w:val="clear" w:color="auto" w:fill="auto"/>
          </w:tcPr>
          <w:p w:rsidR="00C35EA9" w:rsidRPr="006E43E1" w:rsidRDefault="00C35EA9" w:rsidP="00ED7C08">
            <w:pPr>
              <w:widowControl w:val="0"/>
              <w:ind w:firstLine="0"/>
              <w:rPr>
                <w:rFonts w:ascii="Times New Roman" w:hAnsi="Times New Roman"/>
                <w:b/>
                <w:sz w:val="20"/>
                <w:szCs w:val="20"/>
              </w:rPr>
            </w:pPr>
            <w:r w:rsidRPr="006E43E1">
              <w:rPr>
                <w:rFonts w:ascii="Times New Roman" w:hAnsi="Times New Roman"/>
              </w:rPr>
              <w:t xml:space="preserve">2.18. If in the course of Agreement implementation the initial working conditions are changed following design adjustment with replacement of equipment and materials and possible occurrence of new hazards, an additional risk assessment may be conducted so as to confirm earlier identified risks and identify new ones. Based on the risk reassessment results a decision shall be made whether it is necessary to recategorize the Work as hazardous with appropriate implications regarding adjustment of existing requirements. </w:t>
            </w:r>
          </w:p>
        </w:tc>
      </w:tr>
      <w:tr w:rsidR="00C35EA9" w:rsidRPr="006E43E1" w:rsidTr="00ED7C08">
        <w:tc>
          <w:tcPr>
            <w:tcW w:w="5383" w:type="dxa"/>
            <w:shd w:val="clear" w:color="auto" w:fill="auto"/>
          </w:tcPr>
          <w:p w:rsidR="00C35EA9" w:rsidRPr="006E43E1" w:rsidRDefault="00C35EA9" w:rsidP="00ED7C08">
            <w:pPr>
              <w:ind w:firstLine="0"/>
              <w:rPr>
                <w:rFonts w:ascii="Times New Roman" w:hAnsi="Times New Roman"/>
              </w:rPr>
            </w:pPr>
            <w:r w:rsidRPr="006E43E1">
              <w:rPr>
                <w:rFonts w:ascii="Times New Roman" w:hAnsi="Times New Roman"/>
                <w:b/>
                <w:kern w:val="32"/>
                <w:lang w:val="ru-RU" w:eastAsia="x-none"/>
              </w:rPr>
              <w:t>3. ОБЕСПЕЧЕНИЕ ПРОВЕДЕНИЯ ПРЕДВАРИТЕЛЬНЫХ И ПЕРИОДИЧЕСКИХ ОСМОТРОВ РАБОТНИКОВ. МЕДИЦИНСКОЕ</w:t>
            </w:r>
            <w:r w:rsidRPr="006E43E1">
              <w:rPr>
                <w:rFonts w:ascii="Times New Roman" w:hAnsi="Times New Roman"/>
                <w:b/>
                <w:kern w:val="32"/>
                <w:lang w:eastAsia="x-none"/>
              </w:rPr>
              <w:t xml:space="preserve"> </w:t>
            </w:r>
            <w:r w:rsidRPr="006E43E1">
              <w:rPr>
                <w:rFonts w:ascii="Times New Roman" w:hAnsi="Times New Roman"/>
                <w:b/>
                <w:kern w:val="32"/>
                <w:lang w:val="ru-RU" w:eastAsia="x-none"/>
              </w:rPr>
              <w:t>ОБСЛУЖИВАНИЕ</w:t>
            </w:r>
          </w:p>
        </w:tc>
        <w:tc>
          <w:tcPr>
            <w:tcW w:w="4687" w:type="dxa"/>
            <w:shd w:val="clear" w:color="auto" w:fill="auto"/>
          </w:tcPr>
          <w:p w:rsidR="00C35EA9" w:rsidRPr="006E43E1" w:rsidRDefault="00C35EA9" w:rsidP="00ED7C08">
            <w:pPr>
              <w:widowControl w:val="0"/>
              <w:ind w:firstLine="0"/>
              <w:rPr>
                <w:rFonts w:ascii="Times New Roman" w:hAnsi="Times New Roman"/>
              </w:rPr>
            </w:pPr>
            <w:r w:rsidRPr="006E43E1">
              <w:rPr>
                <w:rFonts w:ascii="Times New Roman" w:hAnsi="Times New Roman"/>
                <w:b/>
                <w:bCs/>
                <w:iCs/>
                <w:lang w:eastAsia="ru-RU"/>
              </w:rPr>
              <w:t>3. ARRANGEMENT OF PRELIMINARY AND REGULAR MEDICAL CHECKS OF EMPLOYEES. FITNESS TO WORK AND MEDICAL SUPPORT</w:t>
            </w:r>
          </w:p>
        </w:tc>
      </w:tr>
      <w:tr w:rsidR="00C35EA9" w:rsidRPr="006E43E1" w:rsidTr="00ED7C08">
        <w:tc>
          <w:tcPr>
            <w:tcW w:w="5383" w:type="dxa"/>
            <w:shd w:val="clear" w:color="auto" w:fill="auto"/>
          </w:tcPr>
          <w:p w:rsidR="00C35EA9" w:rsidRPr="006E43E1" w:rsidRDefault="00C35EA9" w:rsidP="00ED7C08">
            <w:pPr>
              <w:ind w:firstLine="0"/>
              <w:rPr>
                <w:rFonts w:ascii="Times New Roman" w:hAnsi="Times New Roman"/>
                <w:b/>
                <w:kern w:val="32"/>
                <w:lang w:eastAsia="x-none"/>
              </w:rPr>
            </w:pPr>
            <w:r w:rsidRPr="006E43E1">
              <w:rPr>
                <w:rFonts w:ascii="Times New Roman" w:hAnsi="Times New Roman"/>
                <w:lang w:val="ru-RU"/>
              </w:rPr>
              <w:t>3.1. П</w:t>
            </w:r>
            <w:r>
              <w:rPr>
                <w:rFonts w:ascii="Times New Roman" w:hAnsi="Times New Roman"/>
                <w:lang w:val="ru-RU"/>
              </w:rPr>
              <w:t>одрядчик</w:t>
            </w:r>
            <w:r w:rsidRPr="006E43E1">
              <w:rPr>
                <w:rFonts w:ascii="Times New Roman" w:hAnsi="Times New Roman"/>
                <w:lang w:val="ru-RU"/>
              </w:rPr>
              <w:t xml:space="preserve"> должен обеспечить недопущение своих работников (включая как находящихся на объектах К</w:t>
            </w:r>
            <w:r>
              <w:rPr>
                <w:rFonts w:ascii="Times New Roman" w:hAnsi="Times New Roman"/>
                <w:lang w:val="ru-RU"/>
              </w:rPr>
              <w:t>омпании</w:t>
            </w:r>
            <w:r w:rsidRPr="006E43E1">
              <w:rPr>
                <w:rFonts w:ascii="Times New Roman" w:hAnsi="Times New Roman"/>
                <w:lang w:val="ru-RU"/>
              </w:rPr>
              <w:t xml:space="preserve">, так и не находящихся на них), вовлеченных в выполнение Работ в рамках исполнения договорных обязательств </w:t>
            </w:r>
            <w:r>
              <w:rPr>
                <w:rFonts w:ascii="Times New Roman" w:hAnsi="Times New Roman"/>
                <w:lang w:val="ru-RU"/>
              </w:rPr>
              <w:t>Подрядчика</w:t>
            </w:r>
            <w:r w:rsidRPr="006E43E1">
              <w:rPr>
                <w:rFonts w:ascii="Times New Roman" w:hAnsi="Times New Roman"/>
                <w:lang w:val="ru-RU"/>
              </w:rPr>
              <w:t xml:space="preserve"> перед К</w:t>
            </w:r>
            <w:r>
              <w:rPr>
                <w:rFonts w:ascii="Times New Roman" w:hAnsi="Times New Roman"/>
                <w:lang w:val="ru-RU"/>
              </w:rPr>
              <w:t>омпанией</w:t>
            </w:r>
            <w:r w:rsidRPr="006E43E1">
              <w:rPr>
                <w:rFonts w:ascii="Times New Roman" w:hAnsi="Times New Roman"/>
                <w:lang w:val="ru-RU"/>
              </w:rPr>
              <w:t xml:space="preserve">, к исполнению ими трудовых обязанностей без прохождения обязательных медицинских осмотров и обязательных психиатрических освидетельствований (в случае, если действующее законодательство РФ требует такого прохождения). Соответствие состояния здоровья работников </w:t>
            </w:r>
            <w:r>
              <w:rPr>
                <w:rFonts w:ascii="Times New Roman" w:hAnsi="Times New Roman"/>
                <w:lang w:val="ru-RU"/>
              </w:rPr>
              <w:t>Подрядчика</w:t>
            </w:r>
            <w:r w:rsidRPr="006E43E1">
              <w:rPr>
                <w:rFonts w:ascii="Times New Roman" w:hAnsi="Times New Roman"/>
                <w:lang w:val="ru-RU"/>
              </w:rPr>
              <w:t xml:space="preserve"> поручаемой ему работе на объектах К</w:t>
            </w:r>
            <w:r>
              <w:rPr>
                <w:rFonts w:ascii="Times New Roman" w:hAnsi="Times New Roman"/>
                <w:lang w:val="ru-RU"/>
              </w:rPr>
              <w:t>омпании</w:t>
            </w:r>
            <w:r w:rsidRPr="006E43E1">
              <w:rPr>
                <w:rFonts w:ascii="Times New Roman" w:hAnsi="Times New Roman"/>
                <w:lang w:val="ru-RU"/>
              </w:rPr>
              <w:t xml:space="preserve"> и профессиональная пригодность подтверждается в соответствии с законодательством РФ. В указанных целях К</w:t>
            </w:r>
            <w:r>
              <w:rPr>
                <w:rFonts w:ascii="Times New Roman" w:hAnsi="Times New Roman"/>
                <w:lang w:val="ru-RU"/>
              </w:rPr>
              <w:t>омпания</w:t>
            </w:r>
            <w:r w:rsidRPr="006E43E1">
              <w:rPr>
                <w:rFonts w:ascii="Times New Roman" w:hAnsi="Times New Roman"/>
                <w:lang w:val="ru-RU"/>
              </w:rPr>
              <w:t xml:space="preserve"> имеет право требовать предоставления П</w:t>
            </w:r>
            <w:r>
              <w:rPr>
                <w:rFonts w:ascii="Times New Roman" w:hAnsi="Times New Roman"/>
                <w:lang w:val="ru-RU"/>
              </w:rPr>
              <w:t>одрядчиком</w:t>
            </w:r>
            <w:r w:rsidRPr="006E43E1">
              <w:rPr>
                <w:rFonts w:ascii="Times New Roman" w:hAnsi="Times New Roman"/>
                <w:lang w:val="ru-RU"/>
              </w:rPr>
              <w:t xml:space="preserve"> копий документов, содержащих сведения о перечне работников </w:t>
            </w:r>
            <w:r>
              <w:rPr>
                <w:rFonts w:ascii="Times New Roman" w:hAnsi="Times New Roman"/>
                <w:lang w:val="ru-RU"/>
              </w:rPr>
              <w:t>Подрядчика</w:t>
            </w:r>
            <w:r w:rsidRPr="006E43E1">
              <w:rPr>
                <w:rFonts w:ascii="Times New Roman" w:hAnsi="Times New Roman"/>
                <w:lang w:val="ru-RU"/>
              </w:rPr>
              <w:t xml:space="preserve">, подлежащих прохождению обязательных медицинских осмотров и обязательных психиатрических освидетельствований, и копии документов, подтверждающих такое прохождение. В случае, если работник </w:t>
            </w:r>
            <w:r>
              <w:rPr>
                <w:rFonts w:ascii="Times New Roman" w:hAnsi="Times New Roman"/>
                <w:lang w:val="ru-RU"/>
              </w:rPr>
              <w:t>Подрядчика</w:t>
            </w:r>
            <w:r w:rsidRPr="006E43E1">
              <w:rPr>
                <w:rFonts w:ascii="Times New Roman" w:hAnsi="Times New Roman"/>
                <w:lang w:val="ru-RU"/>
              </w:rPr>
              <w:t xml:space="preserve"> подлежит такому прохождению, прибытие его на объект К</w:t>
            </w:r>
            <w:r>
              <w:rPr>
                <w:rFonts w:ascii="Times New Roman" w:hAnsi="Times New Roman"/>
                <w:lang w:val="ru-RU"/>
              </w:rPr>
              <w:t>омпании</w:t>
            </w:r>
            <w:r w:rsidRPr="006E43E1">
              <w:rPr>
                <w:rFonts w:ascii="Times New Roman" w:hAnsi="Times New Roman"/>
                <w:lang w:val="ru-RU"/>
              </w:rPr>
              <w:t xml:space="preserve"> для постоянного нахождения на нем в целях выполнения Работ по Договору (с созданием рабочих мест) допус</w:t>
            </w:r>
            <w:r>
              <w:rPr>
                <w:rFonts w:ascii="Times New Roman" w:hAnsi="Times New Roman"/>
                <w:lang w:val="ru-RU"/>
              </w:rPr>
              <w:t>кается после получения Компанией</w:t>
            </w:r>
            <w:r w:rsidRPr="006E43E1">
              <w:rPr>
                <w:rFonts w:ascii="Times New Roman" w:hAnsi="Times New Roman"/>
                <w:lang w:val="ru-RU"/>
              </w:rPr>
              <w:t xml:space="preserve"> подтверждения от </w:t>
            </w:r>
            <w:r>
              <w:rPr>
                <w:rFonts w:ascii="Times New Roman" w:hAnsi="Times New Roman"/>
                <w:lang w:val="ru-RU"/>
              </w:rPr>
              <w:t>Подрядчика</w:t>
            </w:r>
            <w:r w:rsidRPr="006E43E1">
              <w:rPr>
                <w:rFonts w:ascii="Times New Roman" w:hAnsi="Times New Roman"/>
                <w:lang w:val="ru-RU"/>
              </w:rPr>
              <w:t>, что обязательный медицинский осмотр и/или обязательное психиатрическое освидетельствование таким работником пройден (-о), и по его итогам он признан годным к выполнению Работ по Договору. К</w:t>
            </w:r>
            <w:r>
              <w:rPr>
                <w:rFonts w:ascii="Times New Roman" w:hAnsi="Times New Roman"/>
                <w:lang w:val="ru-RU"/>
              </w:rPr>
              <w:t>омпания</w:t>
            </w:r>
            <w:r w:rsidRPr="006E43E1">
              <w:rPr>
                <w:rFonts w:ascii="Times New Roman" w:hAnsi="Times New Roman"/>
                <w:lang w:val="ru-RU"/>
              </w:rPr>
              <w:t xml:space="preserve"> может обязать </w:t>
            </w:r>
            <w:r>
              <w:rPr>
                <w:rFonts w:ascii="Times New Roman" w:hAnsi="Times New Roman"/>
                <w:lang w:val="ru-RU"/>
              </w:rPr>
              <w:t>Подрядчика</w:t>
            </w:r>
            <w:r w:rsidRPr="006E43E1">
              <w:rPr>
                <w:rFonts w:ascii="Times New Roman" w:hAnsi="Times New Roman"/>
                <w:lang w:val="ru-RU"/>
              </w:rPr>
              <w:t xml:space="preserve"> обеспечить прохождение работниками </w:t>
            </w:r>
            <w:r>
              <w:rPr>
                <w:rFonts w:ascii="Times New Roman" w:hAnsi="Times New Roman"/>
                <w:lang w:val="ru-RU"/>
              </w:rPr>
              <w:t>Подрядчика</w:t>
            </w:r>
            <w:r w:rsidRPr="006E43E1">
              <w:rPr>
                <w:rFonts w:ascii="Times New Roman" w:hAnsi="Times New Roman"/>
                <w:lang w:val="ru-RU"/>
              </w:rPr>
              <w:t xml:space="preserve"> предсменных и/или предвахтовых медицинских осмотров непосредственно перед сменой и/или вахтой в медицинском пункте соответствующего объекта К</w:t>
            </w:r>
            <w:r>
              <w:rPr>
                <w:rFonts w:ascii="Times New Roman" w:hAnsi="Times New Roman"/>
                <w:lang w:val="ru-RU"/>
              </w:rPr>
              <w:t>омпании</w:t>
            </w:r>
            <w:r w:rsidRPr="006E43E1">
              <w:rPr>
                <w:rFonts w:ascii="Times New Roman" w:hAnsi="Times New Roman"/>
                <w:lang w:val="ru-RU"/>
              </w:rPr>
              <w:t xml:space="preserve"> полностью или выборочно. Требования, изложенные в настоящем пункте 3.1, равным образом распространяются на всех работников С</w:t>
            </w:r>
            <w:r>
              <w:rPr>
                <w:rFonts w:ascii="Times New Roman" w:hAnsi="Times New Roman"/>
                <w:lang w:val="ru-RU"/>
              </w:rPr>
              <w:t>убподрядчиков</w:t>
            </w:r>
            <w:r w:rsidRPr="006E43E1">
              <w:rPr>
                <w:rFonts w:ascii="Times New Roman" w:hAnsi="Times New Roman"/>
                <w:lang w:val="ru-RU"/>
              </w:rPr>
              <w:t>, привлеченных П</w:t>
            </w:r>
            <w:r>
              <w:rPr>
                <w:rFonts w:ascii="Times New Roman" w:hAnsi="Times New Roman"/>
                <w:lang w:val="ru-RU"/>
              </w:rPr>
              <w:t>одрядчиком</w:t>
            </w:r>
            <w:r w:rsidRPr="006E43E1">
              <w:rPr>
                <w:rFonts w:ascii="Times New Roman" w:hAnsi="Times New Roman"/>
                <w:lang w:val="ru-RU"/>
              </w:rPr>
              <w:t xml:space="preserve"> к выполнению Работ в рамках исполнения П</w:t>
            </w:r>
            <w:r>
              <w:rPr>
                <w:rFonts w:ascii="Times New Roman" w:hAnsi="Times New Roman"/>
                <w:lang w:val="ru-RU"/>
              </w:rPr>
              <w:t>одрядчиком</w:t>
            </w:r>
            <w:r w:rsidRPr="006E43E1">
              <w:rPr>
                <w:rFonts w:ascii="Times New Roman" w:hAnsi="Times New Roman"/>
                <w:lang w:val="ru-RU"/>
              </w:rPr>
              <w:t xml:space="preserve"> договорных обязательств перед К</w:t>
            </w:r>
            <w:r>
              <w:rPr>
                <w:rFonts w:ascii="Times New Roman" w:hAnsi="Times New Roman"/>
                <w:lang w:val="ru-RU"/>
              </w:rPr>
              <w:t>омпанией</w:t>
            </w:r>
            <w:r w:rsidRPr="006E43E1">
              <w:rPr>
                <w:rFonts w:ascii="Times New Roman" w:hAnsi="Times New Roman"/>
                <w:lang w:val="ru-RU"/>
              </w:rPr>
              <w:t>.</w:t>
            </w:r>
          </w:p>
        </w:tc>
        <w:tc>
          <w:tcPr>
            <w:tcW w:w="4687" w:type="dxa"/>
            <w:shd w:val="clear" w:color="auto" w:fill="auto"/>
          </w:tcPr>
          <w:p w:rsidR="00C35EA9" w:rsidRPr="006E43E1" w:rsidRDefault="00C35EA9" w:rsidP="00ED7C08">
            <w:pPr>
              <w:widowControl w:val="0"/>
              <w:ind w:firstLine="0"/>
              <w:rPr>
                <w:rFonts w:ascii="Times New Roman" w:hAnsi="Times New Roman"/>
                <w:b/>
                <w:bCs/>
                <w:iCs/>
                <w:lang w:eastAsia="ru-RU"/>
              </w:rPr>
            </w:pPr>
            <w:r w:rsidRPr="006E43E1">
              <w:rPr>
                <w:rFonts w:ascii="Times New Roman" w:hAnsi="Times New Roman"/>
                <w:lang w:eastAsia="ru-RU"/>
              </w:rPr>
              <w:t xml:space="preserve">3.1. The </w:t>
            </w:r>
            <w:r>
              <w:rPr>
                <w:rFonts w:ascii="Times New Roman" w:hAnsi="Times New Roman"/>
                <w:lang w:eastAsia="ru-RU"/>
              </w:rPr>
              <w:t>Contractor</w:t>
            </w:r>
            <w:r w:rsidRPr="006E43E1">
              <w:rPr>
                <w:rFonts w:ascii="Times New Roman" w:hAnsi="Times New Roman"/>
                <w:lang w:eastAsia="ru-RU"/>
              </w:rPr>
              <w:t xml:space="preserve"> shall ensure that its employees (including both ones being at C</w:t>
            </w:r>
            <w:r>
              <w:rPr>
                <w:rFonts w:ascii="Times New Roman" w:hAnsi="Times New Roman"/>
                <w:lang w:eastAsia="ru-RU"/>
              </w:rPr>
              <w:t>ompany</w:t>
            </w:r>
            <w:r w:rsidRPr="006E43E1">
              <w:rPr>
                <w:rFonts w:ascii="Times New Roman" w:hAnsi="Times New Roman"/>
                <w:lang w:eastAsia="ru-RU"/>
              </w:rPr>
              <w:t xml:space="preserve">’s facilities and outside them) engaged in Works within </w:t>
            </w:r>
            <w:r>
              <w:rPr>
                <w:rFonts w:ascii="Times New Roman" w:hAnsi="Times New Roman"/>
                <w:lang w:eastAsia="ru-RU"/>
              </w:rPr>
              <w:t>Contractor</w:t>
            </w:r>
            <w:r w:rsidRPr="006E43E1">
              <w:rPr>
                <w:rFonts w:ascii="Times New Roman" w:hAnsi="Times New Roman"/>
                <w:lang w:eastAsia="ru-RU"/>
              </w:rPr>
              <w:t>’s contract obligations to C</w:t>
            </w:r>
            <w:r>
              <w:rPr>
                <w:rFonts w:ascii="Times New Roman" w:hAnsi="Times New Roman"/>
                <w:lang w:eastAsia="ru-RU"/>
              </w:rPr>
              <w:t>ompany</w:t>
            </w:r>
            <w:r w:rsidRPr="006E43E1">
              <w:rPr>
                <w:rFonts w:ascii="Times New Roman" w:hAnsi="Times New Roman"/>
                <w:lang w:eastAsia="ru-RU"/>
              </w:rPr>
              <w:t xml:space="preserve"> are prohibited to perform work duties without undergoing mandatory medical examinations and mandatory psychiatric examinations (if it is required by the RF law).  The medical fitness shall be confirmed in accordance with laws of RF. Due to the stated reasons  C</w:t>
            </w:r>
            <w:r>
              <w:rPr>
                <w:rFonts w:ascii="Times New Roman" w:hAnsi="Times New Roman"/>
                <w:lang w:eastAsia="ru-RU"/>
              </w:rPr>
              <w:t>ompany</w:t>
            </w:r>
            <w:r w:rsidRPr="006E43E1">
              <w:rPr>
                <w:rFonts w:ascii="Times New Roman" w:hAnsi="Times New Roman"/>
                <w:lang w:eastAsia="ru-RU"/>
              </w:rPr>
              <w:t xml:space="preserve">  has a right to request </w:t>
            </w:r>
            <w:r>
              <w:rPr>
                <w:rFonts w:ascii="Times New Roman" w:hAnsi="Times New Roman"/>
                <w:lang w:eastAsia="ru-RU"/>
              </w:rPr>
              <w:t>Contractor</w:t>
            </w:r>
            <w:r w:rsidRPr="006E43E1">
              <w:rPr>
                <w:rFonts w:ascii="Times New Roman" w:hAnsi="Times New Roman"/>
                <w:lang w:eastAsia="ru-RU"/>
              </w:rPr>
              <w:t xml:space="preserve"> to provide copies of the documents having data on a list of </w:t>
            </w:r>
            <w:r>
              <w:rPr>
                <w:rFonts w:ascii="Times New Roman" w:hAnsi="Times New Roman"/>
                <w:lang w:eastAsia="ru-RU"/>
              </w:rPr>
              <w:t>Contractor</w:t>
            </w:r>
            <w:r w:rsidRPr="006E43E1">
              <w:rPr>
                <w:rFonts w:ascii="Times New Roman" w:hAnsi="Times New Roman"/>
                <w:lang w:eastAsia="ru-RU"/>
              </w:rPr>
              <w:t xml:space="preserve">’s employees subjected to mandatory medical examinations and mandatory psychiatric examinations  and copies of the documents confirming this fact.  If </w:t>
            </w:r>
            <w:r>
              <w:rPr>
                <w:rFonts w:ascii="Times New Roman" w:hAnsi="Times New Roman"/>
                <w:lang w:eastAsia="ru-RU"/>
              </w:rPr>
              <w:t>Contractor</w:t>
            </w:r>
            <w:r w:rsidRPr="006E43E1">
              <w:rPr>
                <w:rFonts w:ascii="Times New Roman" w:hAnsi="Times New Roman"/>
                <w:lang w:eastAsia="ru-RU"/>
              </w:rPr>
              <w:t>’s employee is subjected to such examination, he/she may arrive to a C</w:t>
            </w:r>
            <w:r>
              <w:rPr>
                <w:rFonts w:ascii="Times New Roman" w:hAnsi="Times New Roman"/>
                <w:lang w:eastAsia="ru-RU"/>
              </w:rPr>
              <w:t>ompany</w:t>
            </w:r>
            <w:r w:rsidRPr="006E43E1">
              <w:rPr>
                <w:rFonts w:ascii="Times New Roman" w:hAnsi="Times New Roman"/>
                <w:lang w:eastAsia="ru-RU"/>
              </w:rPr>
              <w:t>'s facility for permanent stay in connection with the performance of the Work under the Agreement (with creation of new jobs) without prior receipt by the C</w:t>
            </w:r>
            <w:r>
              <w:rPr>
                <w:rFonts w:ascii="Times New Roman" w:hAnsi="Times New Roman"/>
                <w:lang w:eastAsia="ru-RU"/>
              </w:rPr>
              <w:t>ompany</w:t>
            </w:r>
            <w:r w:rsidRPr="006E43E1">
              <w:rPr>
                <w:rFonts w:ascii="Times New Roman" w:hAnsi="Times New Roman"/>
                <w:lang w:eastAsia="ru-RU"/>
              </w:rPr>
              <w:t xml:space="preserve"> of the </w:t>
            </w:r>
            <w:r>
              <w:rPr>
                <w:rFonts w:ascii="Times New Roman" w:hAnsi="Times New Roman"/>
              </w:rPr>
              <w:t>Contractor</w:t>
            </w:r>
            <w:r w:rsidRPr="006E43E1">
              <w:rPr>
                <w:rFonts w:ascii="Times New Roman" w:hAnsi="Times New Roman"/>
              </w:rPr>
              <w:t xml:space="preserve">’s confirmation that </w:t>
            </w:r>
            <w:r w:rsidRPr="006E43E1">
              <w:rPr>
                <w:rFonts w:ascii="Times New Roman" w:hAnsi="Times New Roman"/>
                <w:lang w:eastAsia="ru-RU"/>
              </w:rPr>
              <w:t>such employee has passed a medical examination and/or mandatory psychiatric examination, and is medically fit to perform the Work under the Agreement</w:t>
            </w:r>
            <w:r w:rsidRPr="006E43E1">
              <w:rPr>
                <w:rFonts w:ascii="Times New Roman" w:hAnsi="Times New Roman"/>
              </w:rPr>
              <w:t>. C</w:t>
            </w:r>
            <w:r>
              <w:rPr>
                <w:rFonts w:ascii="Times New Roman" w:hAnsi="Times New Roman"/>
              </w:rPr>
              <w:t>ompany</w:t>
            </w:r>
            <w:r w:rsidRPr="006E43E1">
              <w:rPr>
                <w:rFonts w:ascii="Times New Roman" w:hAnsi="Times New Roman"/>
              </w:rPr>
              <w:t xml:space="preserve"> may oblige </w:t>
            </w:r>
            <w:r>
              <w:rPr>
                <w:rFonts w:ascii="Times New Roman" w:hAnsi="Times New Roman"/>
              </w:rPr>
              <w:t>Contractor</w:t>
            </w:r>
            <w:r w:rsidRPr="006E43E1">
              <w:rPr>
                <w:rFonts w:ascii="Times New Roman" w:hAnsi="Times New Roman"/>
              </w:rPr>
              <w:t xml:space="preserve"> to ensure undergoing full or random pre-shift and/or pre-tour medical examination by </w:t>
            </w:r>
            <w:r>
              <w:rPr>
                <w:rFonts w:ascii="Times New Roman" w:hAnsi="Times New Roman"/>
              </w:rPr>
              <w:t>Contractor</w:t>
            </w:r>
            <w:r w:rsidRPr="006E43E1">
              <w:rPr>
                <w:rFonts w:ascii="Times New Roman" w:hAnsi="Times New Roman"/>
              </w:rPr>
              <w:t xml:space="preserve">’s employees directly prior to the shift and/or the tour at the </w:t>
            </w:r>
            <w:r w:rsidRPr="006E43E1">
              <w:rPr>
                <w:rFonts w:ascii="Times New Roman" w:hAnsi="Times New Roman"/>
                <w:lang w:eastAsia="ru-RU"/>
              </w:rPr>
              <w:t>medical station of the corresponding C</w:t>
            </w:r>
            <w:r>
              <w:rPr>
                <w:rFonts w:ascii="Times New Roman" w:hAnsi="Times New Roman"/>
                <w:lang w:eastAsia="ru-RU"/>
              </w:rPr>
              <w:t>ompany</w:t>
            </w:r>
            <w:r w:rsidRPr="006E43E1">
              <w:rPr>
                <w:rFonts w:ascii="Times New Roman" w:hAnsi="Times New Roman"/>
                <w:lang w:eastAsia="ru-RU"/>
              </w:rPr>
              <w:t>’s facility. The requirements stated at item 3.1 are equally valid for all s</w:t>
            </w:r>
            <w:r>
              <w:rPr>
                <w:rFonts w:ascii="Times New Roman" w:hAnsi="Times New Roman"/>
                <w:lang w:eastAsia="ru-RU"/>
              </w:rPr>
              <w:t>ubcontractor’s</w:t>
            </w:r>
            <w:r w:rsidRPr="006E43E1">
              <w:rPr>
                <w:rFonts w:ascii="Times New Roman" w:hAnsi="Times New Roman"/>
                <w:lang w:eastAsia="ru-RU"/>
              </w:rPr>
              <w:t xml:space="preserve">’ employees engaged by </w:t>
            </w:r>
            <w:r>
              <w:rPr>
                <w:rFonts w:ascii="Times New Roman" w:hAnsi="Times New Roman"/>
                <w:lang w:eastAsia="ru-RU"/>
              </w:rPr>
              <w:t>Contractor</w:t>
            </w:r>
            <w:r w:rsidRPr="006E43E1">
              <w:rPr>
                <w:rFonts w:ascii="Times New Roman" w:hAnsi="Times New Roman"/>
                <w:lang w:eastAsia="ru-RU"/>
              </w:rPr>
              <w:t xml:space="preserve"> to perform W</w:t>
            </w:r>
            <w:r>
              <w:rPr>
                <w:rFonts w:ascii="Times New Roman" w:hAnsi="Times New Roman"/>
                <w:lang w:eastAsia="ru-RU"/>
              </w:rPr>
              <w:t>ork</w:t>
            </w:r>
            <w:r w:rsidRPr="006E43E1">
              <w:rPr>
                <w:rFonts w:ascii="Times New Roman" w:hAnsi="Times New Roman"/>
                <w:lang w:eastAsia="ru-RU"/>
              </w:rPr>
              <w:t xml:space="preserve"> within </w:t>
            </w:r>
            <w:r>
              <w:rPr>
                <w:rFonts w:ascii="Times New Roman" w:hAnsi="Times New Roman"/>
                <w:lang w:eastAsia="ru-RU"/>
              </w:rPr>
              <w:t>Contractor</w:t>
            </w:r>
            <w:r w:rsidRPr="006E43E1">
              <w:rPr>
                <w:rFonts w:ascii="Times New Roman" w:hAnsi="Times New Roman"/>
                <w:lang w:eastAsia="ru-RU"/>
              </w:rPr>
              <w:t>’s contract obligations to C</w:t>
            </w:r>
            <w:r>
              <w:rPr>
                <w:rFonts w:ascii="Times New Roman" w:hAnsi="Times New Roman"/>
                <w:lang w:eastAsia="ru-RU"/>
              </w:rPr>
              <w:t>ompany</w:t>
            </w:r>
            <w:r w:rsidRPr="006E43E1">
              <w:rPr>
                <w:rFonts w:ascii="Times New Roman" w:hAnsi="Times New Roman"/>
                <w:lang w:eastAsia="ru-RU"/>
              </w:rPr>
              <w:t>.</w:t>
            </w:r>
          </w:p>
        </w:tc>
      </w:tr>
      <w:tr w:rsidR="00C35EA9" w:rsidRPr="006E43E1" w:rsidTr="00ED7C08">
        <w:tc>
          <w:tcPr>
            <w:tcW w:w="5383" w:type="dxa"/>
            <w:shd w:val="clear" w:color="auto" w:fill="auto"/>
          </w:tcPr>
          <w:p w:rsidR="00C35EA9" w:rsidRPr="006E43E1" w:rsidRDefault="00C35EA9" w:rsidP="00ED7C08">
            <w:pPr>
              <w:tabs>
                <w:tab w:val="left" w:pos="284"/>
              </w:tabs>
              <w:autoSpaceDE w:val="0"/>
              <w:autoSpaceDN w:val="0"/>
              <w:adjustRightInd w:val="0"/>
              <w:spacing w:before="0" w:after="0"/>
              <w:ind w:firstLine="0"/>
              <w:rPr>
                <w:rFonts w:ascii="Times New Roman" w:hAnsi="Times New Roman"/>
                <w:lang w:val="ru-RU"/>
              </w:rPr>
            </w:pPr>
            <w:r w:rsidRPr="006E43E1">
              <w:rPr>
                <w:rFonts w:ascii="Times New Roman" w:hAnsi="Times New Roman"/>
                <w:lang w:val="ru-RU"/>
              </w:rPr>
              <w:t>3.2 П</w:t>
            </w:r>
            <w:r>
              <w:rPr>
                <w:rFonts w:ascii="Times New Roman" w:hAnsi="Times New Roman"/>
                <w:lang w:val="ru-RU"/>
              </w:rPr>
              <w:t>одрядчик</w:t>
            </w:r>
            <w:r w:rsidRPr="006E43E1">
              <w:rPr>
                <w:rFonts w:ascii="Times New Roman" w:hAnsi="Times New Roman"/>
                <w:lang w:val="ru-RU"/>
              </w:rPr>
              <w:t xml:space="preserve"> должен обеспечить медицинское обслуживание работников </w:t>
            </w:r>
            <w:r>
              <w:rPr>
                <w:rFonts w:ascii="Times New Roman" w:hAnsi="Times New Roman"/>
                <w:lang w:val="ru-RU"/>
              </w:rPr>
              <w:t>Подрядчик</w:t>
            </w:r>
            <w:r w:rsidRPr="006E43E1">
              <w:rPr>
                <w:rFonts w:ascii="Times New Roman" w:hAnsi="Times New Roman"/>
                <w:lang w:val="ru-RU"/>
              </w:rPr>
              <w:t xml:space="preserve"> и </w:t>
            </w:r>
            <w:r>
              <w:rPr>
                <w:rFonts w:ascii="Times New Roman" w:hAnsi="Times New Roman"/>
                <w:lang w:val="ru-RU"/>
              </w:rPr>
              <w:t>Субподрядчика</w:t>
            </w:r>
            <w:r w:rsidRPr="006E43E1">
              <w:rPr>
                <w:rFonts w:ascii="Times New Roman" w:hAnsi="Times New Roman"/>
                <w:lang w:val="ru-RU"/>
              </w:rPr>
              <w:t xml:space="preserve"> в местах выполнения Работ, объем которого определяется численностью работников </w:t>
            </w:r>
            <w:r>
              <w:rPr>
                <w:rFonts w:ascii="Times New Roman" w:hAnsi="Times New Roman"/>
                <w:lang w:val="ru-RU"/>
              </w:rPr>
              <w:t>Подрядчика</w:t>
            </w:r>
            <w:r w:rsidRPr="006E43E1">
              <w:rPr>
                <w:rFonts w:ascii="Times New Roman" w:hAnsi="Times New Roman"/>
                <w:lang w:val="ru-RU"/>
              </w:rPr>
              <w:t xml:space="preserve">, удаленностью от лечебного учреждения и рисками, связанными с деятельностью </w:t>
            </w:r>
            <w:r>
              <w:rPr>
                <w:rFonts w:ascii="Times New Roman" w:hAnsi="Times New Roman"/>
                <w:lang w:val="ru-RU"/>
              </w:rPr>
              <w:t>Подрядчика</w:t>
            </w:r>
            <w:r w:rsidRPr="006E43E1">
              <w:rPr>
                <w:rFonts w:ascii="Times New Roman" w:hAnsi="Times New Roman"/>
                <w:lang w:val="ru-RU"/>
              </w:rPr>
              <w:t xml:space="preserve">, а именно: </w:t>
            </w:r>
          </w:p>
          <w:p w:rsidR="00C35EA9" w:rsidRPr="006E43E1" w:rsidRDefault="00C35EA9" w:rsidP="00ED7C08">
            <w:pPr>
              <w:ind w:firstLine="0"/>
              <w:rPr>
                <w:rFonts w:ascii="Times New Roman" w:hAnsi="Times New Roman"/>
                <w:lang w:val="ru-RU"/>
              </w:rPr>
            </w:pPr>
            <w:r w:rsidRPr="006E43E1">
              <w:rPr>
                <w:rFonts w:ascii="Times New Roman" w:hAnsi="Times New Roman"/>
                <w:lang w:val="ru-RU"/>
              </w:rPr>
              <w:t xml:space="preserve">1) обеспечить оказание специализированной медицинской помощи в лечебных учреждениях региона (субъекта РФ), на территории которого находится место выполнения Работ (в системе обязательного медицинского страхования или посредством договора добровольного медицинского страхования или заключения прямого договора (договоров) с соответствующим медицинским учреждением (-ями)), а также контролировать выполнение данного требования своими </w:t>
            </w:r>
            <w:r>
              <w:rPr>
                <w:rFonts w:ascii="Times New Roman" w:hAnsi="Times New Roman"/>
                <w:lang w:val="ru-RU"/>
              </w:rPr>
              <w:t>Субподрядчиками</w:t>
            </w:r>
            <w:r w:rsidRPr="006E43E1">
              <w:rPr>
                <w:rFonts w:ascii="Times New Roman" w:hAnsi="Times New Roman"/>
                <w:lang w:val="ru-RU"/>
              </w:rPr>
              <w:t xml:space="preserve">; </w:t>
            </w:r>
          </w:p>
          <w:p w:rsidR="00C35EA9" w:rsidRPr="006E43E1" w:rsidRDefault="00C35EA9" w:rsidP="00ED7C08">
            <w:pPr>
              <w:ind w:firstLine="0"/>
              <w:rPr>
                <w:rFonts w:ascii="Times New Roman" w:hAnsi="Times New Roman"/>
                <w:lang w:val="ru-RU"/>
              </w:rPr>
            </w:pPr>
            <w:r w:rsidRPr="006E43E1">
              <w:rPr>
                <w:rFonts w:ascii="Times New Roman" w:hAnsi="Times New Roman"/>
                <w:lang w:val="ru-RU"/>
              </w:rPr>
              <w:t xml:space="preserve">2) в случае, если представитель </w:t>
            </w:r>
            <w:r>
              <w:rPr>
                <w:rFonts w:ascii="Times New Roman" w:hAnsi="Times New Roman"/>
                <w:lang w:val="ru-RU"/>
              </w:rPr>
              <w:t>Подрядчика</w:t>
            </w:r>
            <w:r w:rsidRPr="006E43E1">
              <w:rPr>
                <w:rFonts w:ascii="Times New Roman" w:hAnsi="Times New Roman"/>
                <w:lang w:val="ru-RU"/>
              </w:rPr>
              <w:t xml:space="preserve"> находится на объекте К</w:t>
            </w:r>
            <w:r>
              <w:rPr>
                <w:rFonts w:ascii="Times New Roman" w:hAnsi="Times New Roman"/>
                <w:lang w:val="ru-RU"/>
              </w:rPr>
              <w:t>омпании</w:t>
            </w:r>
            <w:r w:rsidRPr="006E43E1">
              <w:rPr>
                <w:rFonts w:ascii="Times New Roman" w:hAnsi="Times New Roman"/>
                <w:lang w:val="ru-RU"/>
              </w:rPr>
              <w:t xml:space="preserve"> с целью разового посещения в рамках выполнения договорных обязательств, в случае необходимости, медицинская помощь ему может быть оказана со стороны К</w:t>
            </w:r>
            <w:r>
              <w:rPr>
                <w:rFonts w:ascii="Times New Roman" w:hAnsi="Times New Roman"/>
                <w:lang w:val="ru-RU"/>
              </w:rPr>
              <w:t>омпании</w:t>
            </w:r>
            <w:r w:rsidRPr="006E43E1">
              <w:rPr>
                <w:rFonts w:ascii="Times New Roman" w:hAnsi="Times New Roman"/>
                <w:lang w:val="ru-RU"/>
              </w:rPr>
              <w:t xml:space="preserve">.   </w:t>
            </w:r>
          </w:p>
        </w:tc>
        <w:tc>
          <w:tcPr>
            <w:tcW w:w="4687" w:type="dxa"/>
            <w:shd w:val="clear" w:color="auto" w:fill="auto"/>
          </w:tcPr>
          <w:p w:rsidR="00C35EA9" w:rsidRPr="006E43E1" w:rsidRDefault="00C35EA9" w:rsidP="00ED7C08">
            <w:pPr>
              <w:widowControl w:val="0"/>
              <w:ind w:firstLine="0"/>
              <w:rPr>
                <w:rFonts w:ascii="Times New Roman" w:hAnsi="Times New Roman"/>
                <w:lang w:eastAsia="ru-RU"/>
              </w:rPr>
            </w:pPr>
            <w:r w:rsidRPr="006E43E1">
              <w:rPr>
                <w:rFonts w:ascii="Times New Roman" w:hAnsi="Times New Roman"/>
                <w:lang w:eastAsia="ru-RU"/>
              </w:rPr>
              <w:t xml:space="preserve">4.2. </w:t>
            </w:r>
            <w:r>
              <w:rPr>
                <w:rFonts w:ascii="Times New Roman" w:hAnsi="Times New Roman"/>
                <w:lang w:eastAsia="ru-RU"/>
              </w:rPr>
              <w:t>Contractor</w:t>
            </w:r>
            <w:r w:rsidRPr="006E43E1">
              <w:rPr>
                <w:rFonts w:ascii="Times New Roman" w:hAnsi="Times New Roman"/>
                <w:lang w:eastAsia="ru-RU"/>
              </w:rPr>
              <w:t xml:space="preserve"> shall provide medical support for its and S</w:t>
            </w:r>
            <w:r>
              <w:rPr>
                <w:rFonts w:ascii="Times New Roman" w:hAnsi="Times New Roman"/>
                <w:lang w:eastAsia="ru-RU"/>
              </w:rPr>
              <w:t>ubcontractor</w:t>
            </w:r>
            <w:r w:rsidRPr="006E43E1">
              <w:rPr>
                <w:rFonts w:ascii="Times New Roman" w:hAnsi="Times New Roman"/>
                <w:lang w:eastAsia="ru-RU"/>
              </w:rPr>
              <w:t xml:space="preserve"> employees at the Work sites, the scope of which is determined by the number of the </w:t>
            </w:r>
            <w:r>
              <w:rPr>
                <w:rFonts w:ascii="Times New Roman" w:hAnsi="Times New Roman"/>
                <w:lang w:eastAsia="ru-RU"/>
              </w:rPr>
              <w:t>Contractor</w:t>
            </w:r>
            <w:r w:rsidRPr="006E43E1">
              <w:rPr>
                <w:rFonts w:ascii="Times New Roman" w:hAnsi="Times New Roman"/>
                <w:lang w:eastAsia="ru-RU"/>
              </w:rPr>
              <w:t xml:space="preserve">'s employees, remoteness from medical treatment facility, and the risks associated with the </w:t>
            </w:r>
            <w:r>
              <w:rPr>
                <w:rFonts w:ascii="Times New Roman" w:hAnsi="Times New Roman"/>
                <w:lang w:eastAsia="ru-RU"/>
              </w:rPr>
              <w:t>Contractor</w:t>
            </w:r>
            <w:r w:rsidRPr="006E43E1">
              <w:rPr>
                <w:rFonts w:ascii="Times New Roman" w:hAnsi="Times New Roman"/>
                <w:lang w:eastAsia="ru-RU"/>
              </w:rPr>
              <w:t>'s activities, namely:</w:t>
            </w:r>
          </w:p>
          <w:p w:rsidR="00C35EA9" w:rsidRPr="006E43E1" w:rsidRDefault="00C35EA9" w:rsidP="00ED7C08">
            <w:pPr>
              <w:widowControl w:val="0"/>
              <w:autoSpaceDE w:val="0"/>
              <w:autoSpaceDN w:val="0"/>
              <w:adjustRightInd w:val="0"/>
              <w:ind w:left="34" w:firstLine="0"/>
              <w:contextualSpacing/>
              <w:rPr>
                <w:rFonts w:ascii="Times New Roman" w:hAnsi="Times New Roman"/>
                <w:lang w:eastAsia="ru-RU"/>
              </w:rPr>
            </w:pPr>
            <w:r w:rsidRPr="006E43E1">
              <w:rPr>
                <w:rFonts w:ascii="Times New Roman" w:hAnsi="Times New Roman"/>
                <w:lang w:eastAsia="ru-RU"/>
              </w:rPr>
              <w:t>1) the provision of specialized medical care in medical treatment facilities of the region (RF territorial subject), where Work is performed (by compulsory health insurance or voluntary health insurance or direct contracts with relevant medical provider(s), and control fulfillment of this requirement by S</w:t>
            </w:r>
            <w:r>
              <w:rPr>
                <w:rFonts w:ascii="Times New Roman" w:hAnsi="Times New Roman"/>
                <w:lang w:eastAsia="ru-RU"/>
              </w:rPr>
              <w:t>ubcontractors</w:t>
            </w:r>
            <w:r w:rsidRPr="006E43E1">
              <w:rPr>
                <w:rFonts w:ascii="Times New Roman" w:hAnsi="Times New Roman"/>
                <w:lang w:eastAsia="ru-RU"/>
              </w:rPr>
              <w:t xml:space="preserve">. </w:t>
            </w:r>
          </w:p>
          <w:p w:rsidR="00C35EA9" w:rsidRPr="006E43E1" w:rsidRDefault="00C35EA9" w:rsidP="00ED7C08">
            <w:pPr>
              <w:widowControl w:val="0"/>
              <w:autoSpaceDE w:val="0"/>
              <w:autoSpaceDN w:val="0"/>
              <w:adjustRightInd w:val="0"/>
              <w:ind w:left="34" w:firstLine="0"/>
              <w:contextualSpacing/>
              <w:rPr>
                <w:rFonts w:ascii="Times New Roman" w:hAnsi="Times New Roman"/>
                <w:lang w:eastAsia="ru-RU"/>
              </w:rPr>
            </w:pPr>
          </w:p>
          <w:p w:rsidR="00C35EA9" w:rsidRPr="006E43E1" w:rsidRDefault="00C35EA9" w:rsidP="00ED7C08">
            <w:pPr>
              <w:widowControl w:val="0"/>
              <w:autoSpaceDE w:val="0"/>
              <w:autoSpaceDN w:val="0"/>
              <w:adjustRightInd w:val="0"/>
              <w:ind w:left="34" w:firstLine="0"/>
              <w:contextualSpacing/>
              <w:rPr>
                <w:rFonts w:ascii="Times New Roman" w:hAnsi="Times New Roman"/>
                <w:lang w:eastAsia="ru-RU"/>
              </w:rPr>
            </w:pPr>
          </w:p>
          <w:p w:rsidR="00C35EA9" w:rsidRPr="006E43E1" w:rsidRDefault="00C35EA9" w:rsidP="00ED7C08">
            <w:pPr>
              <w:widowControl w:val="0"/>
              <w:autoSpaceDE w:val="0"/>
              <w:autoSpaceDN w:val="0"/>
              <w:adjustRightInd w:val="0"/>
              <w:ind w:left="34" w:firstLine="0"/>
              <w:contextualSpacing/>
              <w:rPr>
                <w:rFonts w:ascii="Times New Roman" w:hAnsi="Times New Roman"/>
                <w:lang w:eastAsia="ru-RU"/>
              </w:rPr>
            </w:pPr>
          </w:p>
          <w:p w:rsidR="00C35EA9" w:rsidRPr="006E43E1" w:rsidRDefault="00C35EA9" w:rsidP="00ED7C08">
            <w:pPr>
              <w:widowControl w:val="0"/>
              <w:ind w:firstLine="0"/>
              <w:rPr>
                <w:rFonts w:ascii="Times New Roman" w:hAnsi="Times New Roman"/>
                <w:lang w:eastAsia="ru-RU"/>
              </w:rPr>
            </w:pPr>
            <w:r w:rsidRPr="006E43E1">
              <w:rPr>
                <w:rFonts w:ascii="Times New Roman" w:hAnsi="Times New Roman"/>
                <w:lang w:eastAsia="ru-RU"/>
              </w:rPr>
              <w:t xml:space="preserve">2) If </w:t>
            </w:r>
            <w:r>
              <w:rPr>
                <w:rFonts w:ascii="Times New Roman" w:hAnsi="Times New Roman"/>
                <w:lang w:eastAsia="ru-RU"/>
              </w:rPr>
              <w:t>Contractor</w:t>
            </w:r>
            <w:r w:rsidRPr="006E43E1">
              <w:rPr>
                <w:rFonts w:ascii="Times New Roman" w:hAnsi="Times New Roman"/>
                <w:lang w:eastAsia="ru-RU"/>
              </w:rPr>
              <w:t>’s representative is at C</w:t>
            </w:r>
            <w:r>
              <w:rPr>
                <w:rFonts w:ascii="Times New Roman" w:hAnsi="Times New Roman"/>
                <w:lang w:eastAsia="ru-RU"/>
              </w:rPr>
              <w:t>ompany</w:t>
            </w:r>
            <w:r w:rsidRPr="006E43E1">
              <w:rPr>
                <w:rFonts w:ascii="Times New Roman" w:hAnsi="Times New Roman"/>
                <w:lang w:eastAsia="ru-RU"/>
              </w:rPr>
              <w:t>’s facility for a one time visit to perform contractual duties medical aid in case it is needed may be rendered by the Company.</w:t>
            </w:r>
          </w:p>
          <w:p w:rsidR="00C35EA9" w:rsidRPr="006E43E1" w:rsidRDefault="00C35EA9" w:rsidP="00ED7C08">
            <w:pPr>
              <w:widowControl w:val="0"/>
              <w:ind w:firstLine="0"/>
              <w:rPr>
                <w:rFonts w:ascii="Times New Roman" w:hAnsi="Times New Roman"/>
                <w:lang w:eastAsia="ru-RU"/>
              </w:rPr>
            </w:pPr>
          </w:p>
          <w:p w:rsidR="00C35EA9" w:rsidRPr="006E43E1" w:rsidRDefault="00C35EA9" w:rsidP="00ED7C08">
            <w:pPr>
              <w:widowControl w:val="0"/>
              <w:ind w:firstLine="0"/>
              <w:rPr>
                <w:rFonts w:ascii="Times New Roman" w:hAnsi="Times New Roman"/>
                <w:lang w:eastAsia="ru-RU"/>
              </w:rPr>
            </w:pPr>
          </w:p>
        </w:tc>
      </w:tr>
      <w:tr w:rsidR="00C35EA9" w:rsidRPr="006E43E1" w:rsidTr="00ED7C08">
        <w:tc>
          <w:tcPr>
            <w:tcW w:w="5383" w:type="dxa"/>
            <w:shd w:val="clear" w:color="auto" w:fill="auto"/>
          </w:tcPr>
          <w:p w:rsidR="00C35EA9" w:rsidRPr="006E43E1" w:rsidRDefault="00C35EA9" w:rsidP="00ED7C08">
            <w:pPr>
              <w:tabs>
                <w:tab w:val="left" w:pos="0"/>
              </w:tabs>
              <w:autoSpaceDE w:val="0"/>
              <w:autoSpaceDN w:val="0"/>
              <w:adjustRightInd w:val="0"/>
              <w:spacing w:before="0" w:after="0"/>
              <w:ind w:firstLine="0"/>
              <w:rPr>
                <w:rFonts w:ascii="Times New Roman" w:hAnsi="Times New Roman"/>
                <w:lang w:val="ru-RU"/>
              </w:rPr>
            </w:pPr>
            <w:r w:rsidRPr="006E43E1">
              <w:rPr>
                <w:rFonts w:ascii="Times New Roman" w:hAnsi="Times New Roman"/>
                <w:lang w:val="ru-RU"/>
              </w:rPr>
              <w:t xml:space="preserve">3.3 Подрядчик гарантирует выполнение всех требований, установленных государственными органами власти всех уровней в связи с пандемией COVID-19, </w:t>
            </w:r>
            <w:r w:rsidRPr="00F70F11">
              <w:rPr>
                <w:rFonts w:ascii="Times New Roman" w:hAnsi="Times New Roman"/>
                <w:lang w:val="ru-RU"/>
              </w:rPr>
              <w:t>а также пандемиями любых других заболеваний</w:t>
            </w:r>
            <w:r w:rsidRPr="006E43E1">
              <w:rPr>
                <w:rFonts w:ascii="Times New Roman" w:hAnsi="Times New Roman"/>
                <w:lang w:val="ru-RU"/>
              </w:rPr>
              <w:t>, включая угрозы развития таковых.</w:t>
            </w:r>
          </w:p>
        </w:tc>
        <w:tc>
          <w:tcPr>
            <w:tcW w:w="4687" w:type="dxa"/>
            <w:shd w:val="clear" w:color="auto" w:fill="auto"/>
          </w:tcPr>
          <w:p w:rsidR="00C35EA9" w:rsidRPr="006E43E1" w:rsidRDefault="00C35EA9" w:rsidP="00ED7C08">
            <w:pPr>
              <w:tabs>
                <w:tab w:val="left" w:pos="284"/>
                <w:tab w:val="num" w:pos="928"/>
              </w:tabs>
              <w:autoSpaceDE w:val="0"/>
              <w:autoSpaceDN w:val="0"/>
              <w:adjustRightInd w:val="0"/>
              <w:spacing w:before="0" w:after="0"/>
              <w:ind w:firstLine="0"/>
              <w:rPr>
                <w:rFonts w:ascii="Times New Roman" w:hAnsi="Times New Roman"/>
              </w:rPr>
            </w:pPr>
            <w:r w:rsidRPr="006E43E1">
              <w:rPr>
                <w:rFonts w:ascii="Times New Roman" w:hAnsi="Times New Roman"/>
                <w:lang w:eastAsia="ru-RU"/>
              </w:rPr>
              <w:t xml:space="preserve">3.3 The </w:t>
            </w:r>
            <w:r>
              <w:rPr>
                <w:rFonts w:ascii="Times New Roman" w:hAnsi="Times New Roman"/>
                <w:lang w:eastAsia="ru-RU"/>
              </w:rPr>
              <w:t>Contractor</w:t>
            </w:r>
            <w:r w:rsidRPr="006E43E1">
              <w:rPr>
                <w:rFonts w:ascii="Times New Roman" w:hAnsi="Times New Roman"/>
                <w:lang w:eastAsia="ru-RU"/>
              </w:rPr>
              <w:t xml:space="preserve"> guarantees compliance with all requirements established by state authorities at all levels in connection with the COVID-19 pandemic, including pandemics of any other diseases, as well as the threats of their development.</w:t>
            </w:r>
          </w:p>
        </w:tc>
      </w:tr>
      <w:tr w:rsidR="00C35EA9" w:rsidRPr="006E43E1" w:rsidTr="00ED7C08">
        <w:tc>
          <w:tcPr>
            <w:tcW w:w="5383" w:type="dxa"/>
            <w:shd w:val="clear" w:color="auto" w:fill="auto"/>
          </w:tcPr>
          <w:p w:rsidR="00C35EA9" w:rsidRPr="006E43E1" w:rsidRDefault="00C35EA9" w:rsidP="00ED7C08">
            <w:pPr>
              <w:ind w:firstLine="0"/>
              <w:rPr>
                <w:rFonts w:ascii="Times New Roman" w:hAnsi="Times New Roman"/>
                <w:lang w:val="ru-RU"/>
              </w:rPr>
            </w:pPr>
            <w:r w:rsidRPr="006E43E1">
              <w:rPr>
                <w:rFonts w:ascii="Times New Roman" w:hAnsi="Times New Roman"/>
                <w:b/>
              </w:rPr>
              <w:t xml:space="preserve">4. </w:t>
            </w:r>
            <w:r w:rsidRPr="006E43E1">
              <w:rPr>
                <w:rFonts w:ascii="Times New Roman" w:hAnsi="Times New Roman"/>
                <w:b/>
                <w:lang w:val="ru-RU"/>
              </w:rPr>
              <w:t>ОБОРУДОВАНИЕ И ИНСТРУМЕНТЫ</w:t>
            </w:r>
          </w:p>
        </w:tc>
        <w:tc>
          <w:tcPr>
            <w:tcW w:w="4687" w:type="dxa"/>
            <w:shd w:val="clear" w:color="auto" w:fill="auto"/>
          </w:tcPr>
          <w:p w:rsidR="00C35EA9" w:rsidRPr="006E43E1" w:rsidRDefault="00C35EA9" w:rsidP="00ED7C08">
            <w:pPr>
              <w:widowControl w:val="0"/>
              <w:ind w:firstLine="0"/>
              <w:rPr>
                <w:rFonts w:ascii="Times New Roman" w:hAnsi="Times New Roman"/>
                <w:b/>
                <w:sz w:val="20"/>
                <w:szCs w:val="20"/>
                <w:lang w:val="ru-RU"/>
              </w:rPr>
            </w:pPr>
            <w:r w:rsidRPr="006E43E1">
              <w:rPr>
                <w:rFonts w:ascii="Times New Roman" w:hAnsi="Times New Roman"/>
                <w:b/>
              </w:rPr>
              <w:t>4. EQUIPMENT AND TOOLS</w:t>
            </w:r>
          </w:p>
        </w:tc>
      </w:tr>
      <w:tr w:rsidR="00C35EA9" w:rsidRPr="006E43E1" w:rsidTr="00ED7C08">
        <w:tc>
          <w:tcPr>
            <w:tcW w:w="5383" w:type="dxa"/>
            <w:shd w:val="clear" w:color="auto" w:fill="auto"/>
          </w:tcPr>
          <w:p w:rsidR="00C35EA9" w:rsidRPr="006E43E1" w:rsidRDefault="00C35EA9" w:rsidP="00ED7C08">
            <w:pPr>
              <w:ind w:firstLine="0"/>
              <w:rPr>
                <w:rFonts w:ascii="Times New Roman" w:hAnsi="Times New Roman"/>
                <w:lang w:val="ru-RU"/>
              </w:rPr>
            </w:pPr>
            <w:r>
              <w:rPr>
                <w:rFonts w:ascii="Times New Roman" w:hAnsi="Times New Roman"/>
                <w:lang w:val="ru-RU"/>
              </w:rPr>
              <w:t>4.1. Подрядчик</w:t>
            </w:r>
            <w:r w:rsidRPr="006E43E1">
              <w:rPr>
                <w:rFonts w:ascii="Times New Roman" w:hAnsi="Times New Roman"/>
                <w:lang w:val="ru-RU"/>
              </w:rPr>
              <w:t xml:space="preserve"> должен применять  </w:t>
            </w:r>
            <w:r w:rsidRPr="00EE658B">
              <w:rPr>
                <w:rFonts w:ascii="Times New Roman" w:hAnsi="Times New Roman"/>
                <w:lang w:val="ru-RU"/>
              </w:rPr>
              <w:t xml:space="preserve"> по целевому назначению</w:t>
            </w:r>
            <w:r w:rsidRPr="006E43E1">
              <w:rPr>
                <w:rFonts w:ascii="Times New Roman" w:hAnsi="Times New Roman"/>
                <w:lang w:val="ru-RU"/>
              </w:rPr>
              <w:t xml:space="preserve"> </w:t>
            </w:r>
            <w:r>
              <w:rPr>
                <w:rFonts w:ascii="Times New Roman" w:hAnsi="Times New Roman"/>
                <w:lang w:val="ru-RU"/>
              </w:rPr>
              <w:t>исправное оборудование</w:t>
            </w:r>
            <w:r w:rsidRPr="006E43E1">
              <w:rPr>
                <w:rFonts w:ascii="Times New Roman" w:hAnsi="Times New Roman"/>
                <w:lang w:val="ru-RU"/>
              </w:rPr>
              <w:t>, включая ручной и электроинструмент, эл</w:t>
            </w:r>
            <w:r>
              <w:rPr>
                <w:rFonts w:ascii="Times New Roman" w:hAnsi="Times New Roman"/>
                <w:lang w:val="ru-RU"/>
              </w:rPr>
              <w:t>ектрораспределительные системы</w:t>
            </w:r>
            <w:r>
              <w:rPr>
                <w:rFonts w:ascii="Times New Roman" w:hAnsi="Times New Roman"/>
                <w:color w:val="FF0000"/>
                <w:lang w:val="ru-RU"/>
              </w:rPr>
              <w:t xml:space="preserve"> </w:t>
            </w:r>
            <w:r w:rsidRPr="00EE658B">
              <w:rPr>
                <w:rFonts w:ascii="Times New Roman" w:hAnsi="Times New Roman"/>
                <w:lang w:val="ru-RU"/>
              </w:rPr>
              <w:t>отвечающие т</w:t>
            </w:r>
            <w:r w:rsidRPr="006E43E1">
              <w:rPr>
                <w:rFonts w:ascii="Times New Roman" w:hAnsi="Times New Roman"/>
                <w:lang w:val="ru-RU"/>
              </w:rPr>
              <w:t>ребованиям соответствующих государственных стандартов, технических условий, имеющее паспорта, сертификаты, инструкции, и иные разрешительные документы, предусмотренные действующими нормативными правовыми актами РФ.</w:t>
            </w:r>
          </w:p>
        </w:tc>
        <w:tc>
          <w:tcPr>
            <w:tcW w:w="4687" w:type="dxa"/>
            <w:shd w:val="clear" w:color="auto" w:fill="auto"/>
          </w:tcPr>
          <w:p w:rsidR="00C35EA9" w:rsidRPr="006E43E1" w:rsidRDefault="00C35EA9" w:rsidP="00ED7C08">
            <w:pPr>
              <w:widowControl w:val="0"/>
              <w:ind w:firstLine="0"/>
              <w:rPr>
                <w:rFonts w:ascii="Times New Roman" w:hAnsi="Times New Roman"/>
                <w:b/>
                <w:sz w:val="20"/>
                <w:szCs w:val="20"/>
              </w:rPr>
            </w:pPr>
            <w:r w:rsidRPr="006E43E1">
              <w:rPr>
                <w:rFonts w:ascii="Times New Roman" w:hAnsi="Times New Roman"/>
              </w:rPr>
              <w:t xml:space="preserve">4.1. The </w:t>
            </w:r>
            <w:r>
              <w:rPr>
                <w:rFonts w:ascii="Times New Roman" w:hAnsi="Times New Roman"/>
              </w:rPr>
              <w:t>Contractor</w:t>
            </w:r>
            <w:r w:rsidRPr="006E43E1">
              <w:rPr>
                <w:rFonts w:ascii="Times New Roman" w:hAnsi="Times New Roman"/>
              </w:rPr>
              <w:t xml:space="preserve"> shall use properly functioning equipment with designated target and appropriate quality, including manual and electric tools, electric distribution systems meeting the requirements of appropriate state standards, having passports, certificates, instructions and other permits stipulated by effective regulatory acts of RF.</w:t>
            </w:r>
          </w:p>
        </w:tc>
      </w:tr>
      <w:tr w:rsidR="00C35EA9" w:rsidRPr="006E43E1" w:rsidTr="00ED7C08">
        <w:tc>
          <w:tcPr>
            <w:tcW w:w="5383" w:type="dxa"/>
            <w:shd w:val="clear" w:color="auto" w:fill="auto"/>
          </w:tcPr>
          <w:p w:rsidR="00C35EA9" w:rsidRPr="006E43E1" w:rsidRDefault="00C35EA9" w:rsidP="00ED7C08">
            <w:pPr>
              <w:tabs>
                <w:tab w:val="left" w:pos="0"/>
              </w:tabs>
              <w:autoSpaceDE w:val="0"/>
              <w:autoSpaceDN w:val="0"/>
              <w:adjustRightInd w:val="0"/>
              <w:spacing w:afterLines="60" w:after="144"/>
              <w:ind w:firstLine="0"/>
              <w:rPr>
                <w:rFonts w:ascii="Times New Roman" w:hAnsi="Times New Roman"/>
                <w:lang w:val="ru-RU"/>
              </w:rPr>
            </w:pPr>
            <w:r w:rsidRPr="006E43E1">
              <w:rPr>
                <w:rFonts w:ascii="Times New Roman" w:hAnsi="Times New Roman"/>
                <w:lang w:val="ru-RU"/>
              </w:rPr>
              <w:t>4.2. П</w:t>
            </w:r>
            <w:r>
              <w:rPr>
                <w:rFonts w:ascii="Times New Roman" w:hAnsi="Times New Roman"/>
                <w:lang w:val="ru-RU"/>
              </w:rPr>
              <w:t>одрядчик</w:t>
            </w:r>
            <w:r w:rsidRPr="006E43E1">
              <w:rPr>
                <w:rFonts w:ascii="Times New Roman" w:hAnsi="Times New Roman"/>
                <w:lang w:val="ru-RU"/>
              </w:rPr>
              <w:t xml:space="preserve"> обязан назначить лиц, ответственных за обслуживание и исправность всех типов оборудования</w:t>
            </w:r>
            <w:r>
              <w:rPr>
                <w:rFonts w:ascii="Times New Roman" w:hAnsi="Times New Roman"/>
                <w:lang w:val="ru-RU"/>
              </w:rPr>
              <w:t xml:space="preserve"> и инструментов - ответственных сотрудников, которые долж</w:t>
            </w:r>
            <w:r w:rsidRPr="006E43E1">
              <w:rPr>
                <w:rFonts w:ascii="Times New Roman" w:hAnsi="Times New Roman"/>
                <w:lang w:val="ru-RU"/>
              </w:rPr>
              <w:t>н</w:t>
            </w:r>
            <w:r>
              <w:rPr>
                <w:rFonts w:ascii="Times New Roman" w:hAnsi="Times New Roman"/>
                <w:lang w:val="ru-RU"/>
              </w:rPr>
              <w:t>ы</w:t>
            </w:r>
            <w:r w:rsidRPr="006E43E1">
              <w:rPr>
                <w:rFonts w:ascii="Times New Roman" w:hAnsi="Times New Roman"/>
                <w:lang w:val="ru-RU"/>
              </w:rPr>
              <w:t xml:space="preserve"> обладать необходимой профессиональной подготовкой и иметь соответствующие допуски, отвечающие уровню сложности оборудования и его рабочих параметров.</w:t>
            </w:r>
          </w:p>
        </w:tc>
        <w:tc>
          <w:tcPr>
            <w:tcW w:w="4687" w:type="dxa"/>
            <w:shd w:val="clear" w:color="auto" w:fill="auto"/>
          </w:tcPr>
          <w:p w:rsidR="00C35EA9" w:rsidRPr="006E43E1" w:rsidRDefault="00C35EA9" w:rsidP="00ED7C08">
            <w:pPr>
              <w:widowControl w:val="0"/>
              <w:ind w:firstLine="0"/>
              <w:rPr>
                <w:rFonts w:ascii="Times New Roman" w:hAnsi="Times New Roman"/>
                <w:b/>
                <w:sz w:val="20"/>
                <w:szCs w:val="20"/>
              </w:rPr>
            </w:pPr>
            <w:r w:rsidRPr="006E43E1">
              <w:rPr>
                <w:rFonts w:ascii="Times New Roman" w:hAnsi="Times New Roman"/>
              </w:rPr>
              <w:t xml:space="preserve">4.2. The </w:t>
            </w:r>
            <w:r>
              <w:rPr>
                <w:rFonts w:ascii="Times New Roman" w:hAnsi="Times New Roman"/>
              </w:rPr>
              <w:t>Contractor</w:t>
            </w:r>
            <w:r w:rsidRPr="006E43E1">
              <w:rPr>
                <w:rFonts w:ascii="Times New Roman" w:hAnsi="Times New Roman"/>
              </w:rPr>
              <w:t xml:space="preserve"> shall appoint persons responsible for maintenance and operability of all types of equipment and tools - a responsible employee who should have necessary professional training and appropriate permits in line with complexity of the equipment and working parameters thereof.</w:t>
            </w:r>
          </w:p>
        </w:tc>
      </w:tr>
      <w:tr w:rsidR="00C35EA9" w:rsidRPr="006E43E1" w:rsidTr="00ED7C08">
        <w:tc>
          <w:tcPr>
            <w:tcW w:w="5383" w:type="dxa"/>
            <w:shd w:val="clear" w:color="auto" w:fill="auto"/>
          </w:tcPr>
          <w:p w:rsidR="00C35EA9" w:rsidRPr="006E43E1" w:rsidRDefault="00C35EA9" w:rsidP="00ED7C08">
            <w:pPr>
              <w:spacing w:after="6"/>
              <w:ind w:firstLine="0"/>
              <w:rPr>
                <w:rFonts w:ascii="Times New Roman" w:hAnsi="Times New Roman"/>
                <w:lang w:val="ru-RU"/>
              </w:rPr>
            </w:pPr>
            <w:r w:rsidRPr="006E43E1">
              <w:rPr>
                <w:rFonts w:ascii="Times New Roman" w:hAnsi="Times New Roman"/>
                <w:lang w:val="ru-RU"/>
              </w:rPr>
              <w:t>4.3. При обнаружении в процессе монтажа, технического освидетельствования или эксплуатации несоответствия оборудования требованиям правил технической эксплуатации и безопасности оно должно быть выведено из эксплуатации. Дальнейшая эксплуатация разрешается после устранения выявленных</w:t>
            </w:r>
            <w:r>
              <w:rPr>
                <w:rFonts w:ascii="Times New Roman" w:hAnsi="Times New Roman"/>
                <w:lang w:val="ru-RU"/>
              </w:rPr>
              <w:t xml:space="preserve"> несоответствий</w:t>
            </w:r>
            <w:r w:rsidRPr="006E43E1">
              <w:rPr>
                <w:rFonts w:ascii="Times New Roman" w:hAnsi="Times New Roman"/>
                <w:lang w:val="ru-RU"/>
              </w:rPr>
              <w:t>.</w:t>
            </w:r>
          </w:p>
        </w:tc>
        <w:tc>
          <w:tcPr>
            <w:tcW w:w="4687" w:type="dxa"/>
            <w:shd w:val="clear" w:color="auto" w:fill="auto"/>
          </w:tcPr>
          <w:p w:rsidR="00C35EA9" w:rsidRPr="006E43E1" w:rsidRDefault="00C35EA9" w:rsidP="00ED7C08">
            <w:pPr>
              <w:widowControl w:val="0"/>
              <w:ind w:firstLine="0"/>
              <w:rPr>
                <w:rFonts w:ascii="Times New Roman" w:hAnsi="Times New Roman"/>
                <w:b/>
                <w:sz w:val="20"/>
                <w:szCs w:val="20"/>
              </w:rPr>
            </w:pPr>
            <w:r w:rsidRPr="006E43E1">
              <w:rPr>
                <w:rFonts w:ascii="Times New Roman" w:hAnsi="Times New Roman"/>
              </w:rPr>
              <w:t>4.3. Should in the process of installation, technical certification or operation a non-compliance of equipment with the operation and safety rules be revealed, such equipment shall be decommissioned. Further operation thereof shall be allowed only after the identified violations are eliminated.</w:t>
            </w:r>
          </w:p>
        </w:tc>
      </w:tr>
      <w:tr w:rsidR="00C35EA9" w:rsidRPr="006E43E1" w:rsidTr="00ED7C08">
        <w:tc>
          <w:tcPr>
            <w:tcW w:w="5383" w:type="dxa"/>
            <w:shd w:val="clear" w:color="auto" w:fill="auto"/>
          </w:tcPr>
          <w:p w:rsidR="00C35EA9" w:rsidRPr="006E43E1" w:rsidRDefault="00C35EA9" w:rsidP="00ED7C08">
            <w:pPr>
              <w:spacing w:after="6"/>
              <w:ind w:firstLine="0"/>
              <w:rPr>
                <w:rFonts w:ascii="Times New Roman" w:hAnsi="Times New Roman"/>
                <w:lang w:val="ru-RU"/>
              </w:rPr>
            </w:pPr>
            <w:r w:rsidRPr="006E43E1">
              <w:rPr>
                <w:rFonts w:ascii="Times New Roman" w:hAnsi="Times New Roman"/>
                <w:lang w:val="ru-RU"/>
              </w:rPr>
              <w:t xml:space="preserve">4.4. Размещение оборудования на месте проведения </w:t>
            </w:r>
            <w:r>
              <w:rPr>
                <w:rFonts w:ascii="Times New Roman" w:hAnsi="Times New Roman"/>
                <w:lang w:val="ru-RU"/>
              </w:rPr>
              <w:t>Р</w:t>
            </w:r>
            <w:r w:rsidRPr="006E43E1">
              <w:rPr>
                <w:rFonts w:ascii="Times New Roman" w:hAnsi="Times New Roman"/>
                <w:lang w:val="ru-RU"/>
              </w:rPr>
              <w:t xml:space="preserve">абот заранее согласовывается с </w:t>
            </w:r>
            <w:r>
              <w:rPr>
                <w:rFonts w:ascii="Times New Roman" w:hAnsi="Times New Roman"/>
                <w:lang w:val="ru-RU"/>
              </w:rPr>
              <w:t>уполномоченным представителем Компании</w:t>
            </w:r>
            <w:r w:rsidRPr="006E43E1">
              <w:rPr>
                <w:rFonts w:ascii="Times New Roman" w:hAnsi="Times New Roman"/>
                <w:lang w:val="ru-RU"/>
              </w:rPr>
              <w:t xml:space="preserve"> в письменной форме.</w:t>
            </w:r>
          </w:p>
        </w:tc>
        <w:tc>
          <w:tcPr>
            <w:tcW w:w="4687" w:type="dxa"/>
            <w:shd w:val="clear" w:color="auto" w:fill="auto"/>
          </w:tcPr>
          <w:p w:rsidR="00C35EA9" w:rsidRPr="006E43E1" w:rsidRDefault="00C35EA9" w:rsidP="00ED7C08">
            <w:pPr>
              <w:widowControl w:val="0"/>
              <w:ind w:firstLine="0"/>
              <w:rPr>
                <w:rFonts w:ascii="Times New Roman" w:hAnsi="Times New Roman"/>
                <w:b/>
                <w:sz w:val="20"/>
                <w:szCs w:val="20"/>
              </w:rPr>
            </w:pPr>
            <w:r w:rsidRPr="006E43E1">
              <w:rPr>
                <w:rFonts w:ascii="Times New Roman" w:hAnsi="Times New Roman"/>
              </w:rPr>
              <w:t xml:space="preserve">4.4. Installation of equipment at the work site shall be agreed </w:t>
            </w:r>
            <w:r>
              <w:rPr>
                <w:rFonts w:ascii="Times New Roman" w:hAnsi="Times New Roman"/>
              </w:rPr>
              <w:t>upon in advance with the Company</w:t>
            </w:r>
            <w:r w:rsidRPr="006E43E1">
              <w:rPr>
                <w:rFonts w:ascii="Times New Roman" w:hAnsi="Times New Roman"/>
              </w:rPr>
              <w:t>’s representative in writing.</w:t>
            </w:r>
          </w:p>
        </w:tc>
      </w:tr>
      <w:tr w:rsidR="00C35EA9" w:rsidRPr="006E43E1" w:rsidTr="00ED7C08">
        <w:tc>
          <w:tcPr>
            <w:tcW w:w="5383" w:type="dxa"/>
            <w:shd w:val="clear" w:color="auto" w:fill="auto"/>
          </w:tcPr>
          <w:p w:rsidR="00C35EA9" w:rsidRPr="006E43E1" w:rsidRDefault="00C35EA9" w:rsidP="00ED7C08">
            <w:pPr>
              <w:spacing w:after="6"/>
              <w:ind w:firstLine="0"/>
              <w:rPr>
                <w:rFonts w:ascii="Times New Roman" w:hAnsi="Times New Roman"/>
                <w:lang w:val="ru-RU"/>
              </w:rPr>
            </w:pPr>
            <w:r w:rsidRPr="006E43E1">
              <w:rPr>
                <w:rFonts w:ascii="Times New Roman" w:hAnsi="Times New Roman"/>
                <w:lang w:val="ru-RU"/>
              </w:rPr>
              <w:t>4.5. При использовании химических веществ следует учитывать их потенциальную опасность, возможность воздействия физических, химических и психофизиологических опасных и вредных производственных факторов</w:t>
            </w:r>
            <w:r>
              <w:rPr>
                <w:rFonts w:ascii="Times New Roman" w:hAnsi="Times New Roman"/>
                <w:lang w:val="ru-RU"/>
              </w:rPr>
              <w:t>,</w:t>
            </w:r>
            <w:r w:rsidRPr="006E43E1">
              <w:rPr>
                <w:rFonts w:ascii="Times New Roman" w:hAnsi="Times New Roman"/>
                <w:lang w:val="ru-RU"/>
              </w:rPr>
              <w:t xml:space="preserve"> их суммирующего и потенцирующего эффекта. При выполнении Работ с использованием потенциально опасных химических веществ должна быть документированная система идентификации, хранения и использования химических веществ, исключающая непосредственный контакт работников с вредными веществами. Транспортировка химических веществ автомобильным транспортом должна быть организована согласно требованиям ДОПОГ.</w:t>
            </w:r>
          </w:p>
        </w:tc>
        <w:tc>
          <w:tcPr>
            <w:tcW w:w="4687" w:type="dxa"/>
            <w:shd w:val="clear" w:color="auto" w:fill="auto"/>
          </w:tcPr>
          <w:p w:rsidR="00C35EA9" w:rsidRPr="006E43E1" w:rsidRDefault="00C35EA9" w:rsidP="00ED7C08">
            <w:pPr>
              <w:widowControl w:val="0"/>
              <w:ind w:firstLine="0"/>
              <w:rPr>
                <w:rFonts w:ascii="Times New Roman" w:hAnsi="Times New Roman"/>
                <w:b/>
                <w:sz w:val="20"/>
                <w:szCs w:val="20"/>
              </w:rPr>
            </w:pPr>
            <w:r w:rsidRPr="006E43E1">
              <w:rPr>
                <w:rFonts w:ascii="Times New Roman" w:hAnsi="Times New Roman"/>
              </w:rPr>
              <w:t>4.5. While using chemicals it is necessary to take into account their potential hazard, possible impact of physical, chemical and psychophysiological hazardous and harmful process factors, synergy and potentiating effect thereof. While performing the Work using potentially hazardous chemicals there should be a documented system of identification, storage and use of chemicals eliminating direct contact of employees with harmful substances. Transportation of chemicals using motor vehicles shall be organized as per the ADR.</w:t>
            </w:r>
          </w:p>
        </w:tc>
      </w:tr>
      <w:tr w:rsidR="00C35EA9" w:rsidRPr="006E43E1" w:rsidTr="00ED7C08">
        <w:tc>
          <w:tcPr>
            <w:tcW w:w="5383" w:type="dxa"/>
            <w:shd w:val="clear" w:color="auto" w:fill="auto"/>
          </w:tcPr>
          <w:p w:rsidR="00C35EA9" w:rsidRPr="006E43E1" w:rsidRDefault="00C35EA9" w:rsidP="00ED7C08">
            <w:pPr>
              <w:spacing w:after="6"/>
              <w:ind w:firstLine="0"/>
              <w:rPr>
                <w:rFonts w:ascii="Times New Roman" w:hAnsi="Times New Roman"/>
                <w:b/>
                <w:lang w:val="ru-RU"/>
              </w:rPr>
            </w:pPr>
            <w:r>
              <w:rPr>
                <w:rFonts w:ascii="Times New Roman" w:hAnsi="Times New Roman"/>
                <w:b/>
                <w:lang w:val="ru-RU"/>
              </w:rPr>
              <w:t>5</w:t>
            </w:r>
            <w:r w:rsidRPr="006E43E1">
              <w:rPr>
                <w:rFonts w:ascii="Times New Roman" w:hAnsi="Times New Roman"/>
                <w:b/>
                <w:lang w:val="ru-RU"/>
              </w:rPr>
              <w:t>. СРЕДСТВА ИНДИВИДУАЛЬНОЙ ЗАЩИТЫ (СИЗ)</w:t>
            </w:r>
          </w:p>
        </w:tc>
        <w:tc>
          <w:tcPr>
            <w:tcW w:w="4687" w:type="dxa"/>
            <w:shd w:val="clear" w:color="auto" w:fill="auto"/>
          </w:tcPr>
          <w:p w:rsidR="00C35EA9" w:rsidRPr="006E43E1" w:rsidRDefault="00C35EA9" w:rsidP="00ED7C08">
            <w:pPr>
              <w:widowControl w:val="0"/>
              <w:ind w:firstLine="0"/>
              <w:rPr>
                <w:rFonts w:ascii="Times New Roman" w:hAnsi="Times New Roman"/>
                <w:b/>
                <w:sz w:val="20"/>
                <w:szCs w:val="20"/>
                <w:lang w:val="ru-RU"/>
              </w:rPr>
            </w:pPr>
            <w:r>
              <w:rPr>
                <w:rFonts w:ascii="Times New Roman" w:hAnsi="Times New Roman"/>
                <w:b/>
              </w:rPr>
              <w:t>5</w:t>
            </w:r>
            <w:r w:rsidRPr="006E43E1">
              <w:rPr>
                <w:rFonts w:ascii="Times New Roman" w:hAnsi="Times New Roman"/>
                <w:b/>
              </w:rPr>
              <w:t>. PERSONAL PROTECTION EQUIPMENT (PPE)</w:t>
            </w:r>
          </w:p>
        </w:tc>
      </w:tr>
      <w:tr w:rsidR="00C35EA9" w:rsidRPr="006E43E1" w:rsidTr="00ED7C08">
        <w:tc>
          <w:tcPr>
            <w:tcW w:w="5383" w:type="dxa"/>
            <w:shd w:val="clear" w:color="auto" w:fill="auto"/>
          </w:tcPr>
          <w:p w:rsidR="00C35EA9" w:rsidRPr="006E43E1" w:rsidRDefault="00C35EA9" w:rsidP="00ED7C08">
            <w:pPr>
              <w:spacing w:after="6"/>
              <w:ind w:firstLine="0"/>
              <w:rPr>
                <w:rFonts w:ascii="Times New Roman" w:hAnsi="Times New Roman"/>
                <w:lang w:val="ru-RU"/>
              </w:rPr>
            </w:pPr>
            <w:r>
              <w:rPr>
                <w:rFonts w:ascii="Times New Roman" w:hAnsi="Times New Roman"/>
                <w:lang w:val="ru-RU"/>
              </w:rPr>
              <w:t>5</w:t>
            </w:r>
            <w:r w:rsidRPr="006E43E1">
              <w:rPr>
                <w:rFonts w:ascii="Times New Roman" w:hAnsi="Times New Roman"/>
                <w:lang w:val="ru-RU"/>
              </w:rPr>
              <w:t>.1.</w:t>
            </w:r>
            <w:r w:rsidRPr="006E43E1">
              <w:rPr>
                <w:rFonts w:ascii="Times New Roman" w:hAnsi="Times New Roman"/>
                <w:lang w:val="ru-RU"/>
              </w:rPr>
              <w:tab/>
              <w:t xml:space="preserve">Обеспечение работников СИЗ и соблюдение работниками </w:t>
            </w:r>
            <w:r>
              <w:rPr>
                <w:rFonts w:ascii="Times New Roman" w:hAnsi="Times New Roman"/>
                <w:lang w:val="ru-RU"/>
              </w:rPr>
              <w:t>Подрядчика</w:t>
            </w:r>
            <w:r w:rsidRPr="006E43E1">
              <w:rPr>
                <w:rFonts w:ascii="Times New Roman" w:hAnsi="Times New Roman"/>
                <w:lang w:val="ru-RU"/>
              </w:rPr>
              <w:t xml:space="preserve"> требований по применению СИЗ является исключительной ответственностью </w:t>
            </w:r>
            <w:r>
              <w:rPr>
                <w:rFonts w:ascii="Times New Roman" w:hAnsi="Times New Roman"/>
                <w:lang w:val="ru-RU"/>
              </w:rPr>
              <w:t xml:space="preserve"> Подрядчика</w:t>
            </w:r>
            <w:r w:rsidRPr="006E43E1">
              <w:rPr>
                <w:rFonts w:ascii="Times New Roman" w:hAnsi="Times New Roman"/>
                <w:lang w:val="ru-RU"/>
              </w:rPr>
              <w:t xml:space="preserve"> .</w:t>
            </w:r>
          </w:p>
        </w:tc>
        <w:tc>
          <w:tcPr>
            <w:tcW w:w="4687" w:type="dxa"/>
            <w:shd w:val="clear" w:color="auto" w:fill="auto"/>
          </w:tcPr>
          <w:p w:rsidR="00C35EA9" w:rsidRPr="006E43E1" w:rsidRDefault="00C35EA9" w:rsidP="00ED7C08">
            <w:pPr>
              <w:widowControl w:val="0"/>
              <w:ind w:firstLine="0"/>
              <w:rPr>
                <w:rFonts w:ascii="Times New Roman" w:hAnsi="Times New Roman"/>
                <w:b/>
                <w:sz w:val="20"/>
                <w:szCs w:val="20"/>
              </w:rPr>
            </w:pPr>
            <w:r>
              <w:rPr>
                <w:rFonts w:ascii="Times New Roman" w:hAnsi="Times New Roman"/>
              </w:rPr>
              <w:t>5</w:t>
            </w:r>
            <w:r w:rsidRPr="006E43E1">
              <w:rPr>
                <w:rFonts w:ascii="Times New Roman" w:hAnsi="Times New Roman"/>
              </w:rPr>
              <w:t>.1.</w:t>
            </w:r>
            <w:r w:rsidRPr="006E43E1">
              <w:rPr>
                <w:rFonts w:ascii="Times New Roman" w:hAnsi="Times New Roman"/>
              </w:rPr>
              <w:tab/>
              <w:t xml:space="preserve">The </w:t>
            </w:r>
            <w:r>
              <w:rPr>
                <w:rFonts w:ascii="Times New Roman" w:hAnsi="Times New Roman"/>
              </w:rPr>
              <w:t>Contractor</w:t>
            </w:r>
            <w:r w:rsidRPr="006E43E1">
              <w:rPr>
                <w:rFonts w:ascii="Times New Roman" w:hAnsi="Times New Roman"/>
              </w:rPr>
              <w:t xml:space="preserve"> shall be solely responsible for provision of its personnel with personal protective equipment (hereinafter the “PPE”) and for observance by the </w:t>
            </w:r>
            <w:r>
              <w:rPr>
                <w:rFonts w:ascii="Times New Roman" w:hAnsi="Times New Roman"/>
              </w:rPr>
              <w:t>Contractor</w:t>
            </w:r>
            <w:r w:rsidRPr="006E43E1">
              <w:rPr>
                <w:rFonts w:ascii="Times New Roman" w:hAnsi="Times New Roman"/>
              </w:rPr>
              <w:t>’s personnel of the PPE usage requirements.</w:t>
            </w:r>
          </w:p>
        </w:tc>
      </w:tr>
      <w:tr w:rsidR="00C35EA9" w:rsidRPr="006E43E1" w:rsidTr="00ED7C08">
        <w:tc>
          <w:tcPr>
            <w:tcW w:w="5383" w:type="dxa"/>
            <w:shd w:val="clear" w:color="auto" w:fill="auto"/>
          </w:tcPr>
          <w:p w:rsidR="00C35EA9" w:rsidRPr="006E43E1" w:rsidRDefault="00C35EA9" w:rsidP="00ED7C08">
            <w:pPr>
              <w:spacing w:after="6"/>
              <w:ind w:firstLine="0"/>
              <w:rPr>
                <w:rFonts w:ascii="Times New Roman" w:hAnsi="Times New Roman"/>
                <w:lang w:val="ru-RU"/>
              </w:rPr>
            </w:pPr>
            <w:r>
              <w:rPr>
                <w:rFonts w:ascii="Times New Roman" w:hAnsi="Times New Roman"/>
                <w:lang w:val="ru-RU"/>
              </w:rPr>
              <w:t>5</w:t>
            </w:r>
            <w:r w:rsidRPr="006E43E1">
              <w:rPr>
                <w:rFonts w:ascii="Times New Roman" w:hAnsi="Times New Roman"/>
                <w:lang w:val="ru-RU"/>
              </w:rPr>
              <w:t>.2.</w:t>
            </w:r>
            <w:r w:rsidRPr="006E43E1">
              <w:rPr>
                <w:rFonts w:ascii="Times New Roman" w:hAnsi="Times New Roman"/>
                <w:lang w:val="ru-RU"/>
              </w:rPr>
              <w:tab/>
              <w:t>П</w:t>
            </w:r>
            <w:r>
              <w:rPr>
                <w:rFonts w:ascii="Times New Roman" w:hAnsi="Times New Roman"/>
                <w:lang w:val="ru-RU"/>
              </w:rPr>
              <w:t>одрядчик</w:t>
            </w:r>
            <w:r w:rsidRPr="006E43E1">
              <w:rPr>
                <w:rFonts w:ascii="Times New Roman" w:hAnsi="Times New Roman"/>
                <w:lang w:val="ru-RU"/>
              </w:rPr>
              <w:t xml:space="preserve"> за счет собственных средств приобретает СИЗ и содержит в исправном состоянии, соблюдает сроки носки, соответствующие нормативным срокам и своевременно обеспечивает ими своих работников, производит замену вышедшей из строя спецодежды и других СИЗ. </w:t>
            </w:r>
          </w:p>
        </w:tc>
        <w:tc>
          <w:tcPr>
            <w:tcW w:w="4687" w:type="dxa"/>
            <w:shd w:val="clear" w:color="auto" w:fill="auto"/>
          </w:tcPr>
          <w:p w:rsidR="00C35EA9" w:rsidRPr="006E43E1" w:rsidRDefault="00C35EA9" w:rsidP="00ED7C08">
            <w:pPr>
              <w:spacing w:after="6"/>
              <w:ind w:firstLine="0"/>
              <w:rPr>
                <w:rFonts w:ascii="Times New Roman" w:hAnsi="Times New Roman"/>
              </w:rPr>
            </w:pPr>
            <w:r w:rsidRPr="00AA6763">
              <w:rPr>
                <w:rFonts w:ascii="Times New Roman" w:hAnsi="Times New Roman"/>
              </w:rPr>
              <w:t>5</w:t>
            </w:r>
            <w:r w:rsidRPr="006E43E1">
              <w:rPr>
                <w:rFonts w:ascii="Times New Roman" w:hAnsi="Times New Roman"/>
              </w:rPr>
              <w:t>.2.</w:t>
            </w:r>
            <w:r w:rsidRPr="006E43E1">
              <w:rPr>
                <w:rFonts w:ascii="Times New Roman" w:hAnsi="Times New Roman"/>
              </w:rPr>
              <w:tab/>
              <w:t xml:space="preserve">The </w:t>
            </w:r>
            <w:r>
              <w:rPr>
                <w:rFonts w:ascii="Times New Roman" w:hAnsi="Times New Roman"/>
              </w:rPr>
              <w:t>Contractor</w:t>
            </w:r>
            <w:r w:rsidRPr="006E43E1">
              <w:rPr>
                <w:rFonts w:ascii="Times New Roman" w:hAnsi="Times New Roman"/>
              </w:rPr>
              <w:t xml:space="preserve"> shall at its own expense purchase and keep in good repair PPE, comply with PPE service life norms and provide the PPE to the </w:t>
            </w:r>
            <w:r>
              <w:rPr>
                <w:rFonts w:ascii="Times New Roman" w:hAnsi="Times New Roman"/>
              </w:rPr>
              <w:t>Contractor</w:t>
            </w:r>
            <w:r w:rsidRPr="006E43E1">
              <w:rPr>
                <w:rFonts w:ascii="Times New Roman" w:hAnsi="Times New Roman"/>
              </w:rPr>
              <w:t xml:space="preserve">'s employees on a timely basis, ensure replacement of out-of-order work clothes and other PPE. </w:t>
            </w:r>
          </w:p>
          <w:p w:rsidR="00C35EA9" w:rsidRPr="006E43E1" w:rsidRDefault="00C35EA9" w:rsidP="00ED7C08">
            <w:pPr>
              <w:widowControl w:val="0"/>
              <w:ind w:firstLine="0"/>
              <w:rPr>
                <w:rFonts w:ascii="Times New Roman" w:hAnsi="Times New Roman"/>
                <w:b/>
                <w:sz w:val="20"/>
                <w:szCs w:val="20"/>
              </w:rPr>
            </w:pPr>
          </w:p>
        </w:tc>
      </w:tr>
      <w:tr w:rsidR="00C35EA9" w:rsidRPr="006E43E1" w:rsidTr="00ED7C08">
        <w:tc>
          <w:tcPr>
            <w:tcW w:w="5383" w:type="dxa"/>
            <w:shd w:val="clear" w:color="auto" w:fill="auto"/>
          </w:tcPr>
          <w:p w:rsidR="00C35EA9" w:rsidRPr="006E43E1" w:rsidRDefault="00C35EA9" w:rsidP="00ED7C08">
            <w:pPr>
              <w:spacing w:after="6"/>
              <w:ind w:firstLine="0"/>
              <w:rPr>
                <w:rFonts w:ascii="Times New Roman" w:hAnsi="Times New Roman"/>
                <w:lang w:val="ru-RU"/>
              </w:rPr>
            </w:pPr>
            <w:r>
              <w:rPr>
                <w:rFonts w:ascii="Times New Roman" w:hAnsi="Times New Roman"/>
                <w:lang w:val="ru-RU"/>
              </w:rPr>
              <w:t>5</w:t>
            </w:r>
            <w:r w:rsidRPr="006E43E1">
              <w:rPr>
                <w:rFonts w:ascii="Times New Roman" w:hAnsi="Times New Roman"/>
                <w:lang w:val="ru-RU"/>
              </w:rPr>
              <w:t>.3.</w:t>
            </w:r>
            <w:r w:rsidRPr="006E43E1">
              <w:rPr>
                <w:rFonts w:ascii="Times New Roman" w:hAnsi="Times New Roman"/>
                <w:lang w:val="ru-RU"/>
              </w:rPr>
              <w:tab/>
              <w:t>При выборе СИЗ П</w:t>
            </w:r>
            <w:r>
              <w:rPr>
                <w:rFonts w:ascii="Times New Roman" w:hAnsi="Times New Roman"/>
                <w:lang w:val="ru-RU"/>
              </w:rPr>
              <w:t>одрядчик</w:t>
            </w:r>
            <w:r w:rsidRPr="006E43E1">
              <w:rPr>
                <w:rFonts w:ascii="Times New Roman" w:hAnsi="Times New Roman"/>
                <w:lang w:val="ru-RU"/>
              </w:rPr>
              <w:t xml:space="preserve"> учитывает требования действующего законодательства и Стандарта К</w:t>
            </w:r>
            <w:r>
              <w:rPr>
                <w:rFonts w:ascii="Times New Roman" w:hAnsi="Times New Roman"/>
                <w:lang w:val="ru-RU"/>
              </w:rPr>
              <w:t>омпании</w:t>
            </w:r>
            <w:r w:rsidRPr="006E43E1">
              <w:rPr>
                <w:rFonts w:ascii="Times New Roman" w:hAnsi="Times New Roman"/>
                <w:lang w:val="ru-RU"/>
              </w:rPr>
              <w:t xml:space="preserve"> «Требования к спецодежде, спецобуви и другим СИЗ работников К</w:t>
            </w:r>
            <w:r>
              <w:rPr>
                <w:rFonts w:ascii="Times New Roman" w:hAnsi="Times New Roman"/>
                <w:lang w:val="ru-RU"/>
              </w:rPr>
              <w:t>омпании</w:t>
            </w:r>
            <w:r w:rsidRPr="006E43E1">
              <w:rPr>
                <w:rFonts w:ascii="Times New Roman" w:hAnsi="Times New Roman"/>
                <w:lang w:val="ru-RU"/>
              </w:rPr>
              <w:t>. Основные и технические требования». Срок службы СИЗ не должен превышать установленный заводом изготовителем. Минимальный набор СИЗ, который необходимо применять в производственной зоне объекта, включает в себя защитную каску, специальную одежду, выполненную из огнезащитных тканей, специальную обувь с защитным подноском, защитные очки.</w:t>
            </w:r>
          </w:p>
        </w:tc>
        <w:tc>
          <w:tcPr>
            <w:tcW w:w="4687" w:type="dxa"/>
            <w:shd w:val="clear" w:color="auto" w:fill="auto"/>
          </w:tcPr>
          <w:p w:rsidR="00C35EA9" w:rsidRPr="006E43E1" w:rsidRDefault="00C35EA9" w:rsidP="00ED7C08">
            <w:pPr>
              <w:spacing w:after="6"/>
              <w:ind w:firstLine="0"/>
              <w:rPr>
                <w:rFonts w:ascii="Times New Roman" w:hAnsi="Times New Roman"/>
              </w:rPr>
            </w:pPr>
            <w:r>
              <w:rPr>
                <w:rFonts w:ascii="Times New Roman" w:hAnsi="Times New Roman"/>
              </w:rPr>
              <w:t>5</w:t>
            </w:r>
            <w:r w:rsidRPr="006E43E1">
              <w:rPr>
                <w:rFonts w:ascii="Times New Roman" w:hAnsi="Times New Roman"/>
              </w:rPr>
              <w:t>.3.</w:t>
            </w:r>
            <w:r w:rsidRPr="006E43E1">
              <w:rPr>
                <w:rFonts w:ascii="Times New Roman" w:hAnsi="Times New Roman"/>
              </w:rPr>
              <w:tab/>
              <w:t xml:space="preserve">The </w:t>
            </w:r>
            <w:r>
              <w:rPr>
                <w:rFonts w:ascii="Times New Roman" w:hAnsi="Times New Roman"/>
              </w:rPr>
              <w:t>Contractor</w:t>
            </w:r>
            <w:r w:rsidRPr="006E43E1">
              <w:rPr>
                <w:rFonts w:ascii="Times New Roman" w:hAnsi="Times New Roman"/>
              </w:rPr>
              <w:t xml:space="preserve"> shall select the PPE in accordance with the requirements of effective law and the C</w:t>
            </w:r>
            <w:r>
              <w:rPr>
                <w:rFonts w:ascii="Times New Roman" w:hAnsi="Times New Roman"/>
              </w:rPr>
              <w:t>ompany</w:t>
            </w:r>
            <w:r w:rsidRPr="006E43E1">
              <w:rPr>
                <w:rFonts w:ascii="Times New Roman" w:hAnsi="Times New Roman"/>
              </w:rPr>
              <w:t>’s Standard - Requirements for Protective Clothing, Safety Shoes and Other PPE of the C</w:t>
            </w:r>
            <w:r>
              <w:rPr>
                <w:rFonts w:ascii="Times New Roman" w:hAnsi="Times New Roman"/>
              </w:rPr>
              <w:t>ompany</w:t>
            </w:r>
            <w:r w:rsidRPr="006E43E1">
              <w:rPr>
                <w:rFonts w:ascii="Times New Roman" w:hAnsi="Times New Roman"/>
              </w:rPr>
              <w:t xml:space="preserve">’s Personnel. Basic and Technical Requirements. The PPE shall not be past their expiry dates. Minimum PPE set which shall be used in operational facility area includes a protective hard hat, special flame retardant clothing, special boots with protective shoe toe and safety glasses. </w:t>
            </w:r>
          </w:p>
          <w:p w:rsidR="00C35EA9" w:rsidRPr="006E43E1" w:rsidRDefault="00C35EA9" w:rsidP="00ED7C08">
            <w:pPr>
              <w:widowControl w:val="0"/>
              <w:ind w:firstLine="0"/>
              <w:rPr>
                <w:rFonts w:ascii="Times New Roman" w:hAnsi="Times New Roman"/>
                <w:b/>
                <w:sz w:val="20"/>
                <w:szCs w:val="20"/>
              </w:rPr>
            </w:pPr>
          </w:p>
        </w:tc>
      </w:tr>
      <w:tr w:rsidR="00C35EA9" w:rsidRPr="006E43E1" w:rsidTr="00ED7C08">
        <w:tc>
          <w:tcPr>
            <w:tcW w:w="5383" w:type="dxa"/>
            <w:shd w:val="clear" w:color="auto" w:fill="auto"/>
          </w:tcPr>
          <w:p w:rsidR="00C35EA9" w:rsidRPr="006E43E1" w:rsidRDefault="00C35EA9" w:rsidP="00ED7C08">
            <w:pPr>
              <w:spacing w:after="6"/>
              <w:ind w:firstLine="0"/>
              <w:rPr>
                <w:rFonts w:ascii="Times New Roman" w:hAnsi="Times New Roman"/>
                <w:lang w:val="ru-RU"/>
              </w:rPr>
            </w:pPr>
            <w:r>
              <w:rPr>
                <w:rFonts w:ascii="Times New Roman" w:hAnsi="Times New Roman"/>
                <w:lang w:val="ru-RU"/>
              </w:rPr>
              <w:t>5</w:t>
            </w:r>
            <w:r w:rsidRPr="006E43E1">
              <w:rPr>
                <w:rFonts w:ascii="Times New Roman" w:hAnsi="Times New Roman"/>
                <w:lang w:val="ru-RU"/>
              </w:rPr>
              <w:t>.4.  При выполнении Работ н</w:t>
            </w:r>
            <w:r>
              <w:rPr>
                <w:rFonts w:ascii="Times New Roman" w:hAnsi="Times New Roman"/>
                <w:lang w:val="ru-RU"/>
              </w:rPr>
              <w:t>а А-НПС-4А</w:t>
            </w:r>
            <w:r w:rsidRPr="006E43E1">
              <w:rPr>
                <w:rFonts w:ascii="Times New Roman" w:hAnsi="Times New Roman"/>
                <w:lang w:val="ru-RU"/>
              </w:rPr>
              <w:t xml:space="preserve"> или на линейной части нефтепровода </w:t>
            </w:r>
            <w:r>
              <w:rPr>
                <w:rFonts w:ascii="Times New Roman" w:hAnsi="Times New Roman"/>
                <w:lang w:val="ru-RU"/>
              </w:rPr>
              <w:t>в</w:t>
            </w:r>
            <w:r w:rsidRPr="006E43E1">
              <w:rPr>
                <w:rFonts w:ascii="Times New Roman" w:hAnsi="Times New Roman"/>
                <w:lang w:val="ru-RU"/>
              </w:rPr>
              <w:t>близ</w:t>
            </w:r>
            <w:r>
              <w:rPr>
                <w:rFonts w:ascii="Times New Roman" w:hAnsi="Times New Roman"/>
                <w:lang w:val="ru-RU"/>
              </w:rPr>
              <w:t>и</w:t>
            </w:r>
            <w:r w:rsidRPr="006E43E1">
              <w:rPr>
                <w:rFonts w:ascii="Times New Roman" w:hAnsi="Times New Roman"/>
                <w:lang w:val="ru-RU"/>
              </w:rPr>
              <w:t xml:space="preserve"> </w:t>
            </w:r>
            <w:r w:rsidRPr="00132547">
              <w:rPr>
                <w:rFonts w:ascii="Times New Roman" w:hAnsi="Times New Roman"/>
                <w:lang w:val="ru-RU"/>
              </w:rPr>
              <w:t xml:space="preserve">А-НПС-4А каждый работник </w:t>
            </w:r>
            <w:r>
              <w:rPr>
                <w:rFonts w:ascii="Times New Roman" w:hAnsi="Times New Roman"/>
                <w:lang w:val="ru-RU"/>
              </w:rPr>
              <w:t>Подрядчика</w:t>
            </w:r>
            <w:r w:rsidRPr="00132547">
              <w:rPr>
                <w:rFonts w:ascii="Times New Roman" w:hAnsi="Times New Roman"/>
                <w:lang w:val="ru-RU"/>
              </w:rPr>
              <w:t xml:space="preserve"> должен быть обеспечен портативным дыхательным </w:t>
            </w:r>
            <w:r w:rsidRPr="00BE5DBA">
              <w:rPr>
                <w:rFonts w:ascii="Times New Roman" w:hAnsi="Times New Roman"/>
                <w:lang w:val="ru-RU"/>
              </w:rPr>
              <w:t xml:space="preserve">устройством (ПДУ-3), </w:t>
            </w:r>
            <w:r w:rsidRPr="006E43E1">
              <w:rPr>
                <w:rFonts w:ascii="Times New Roman" w:hAnsi="Times New Roman"/>
                <w:lang w:val="ru-RU"/>
              </w:rPr>
              <w:t>пройти обучение по газовой безопасности.  При этом П</w:t>
            </w:r>
            <w:r>
              <w:rPr>
                <w:rFonts w:ascii="Times New Roman" w:hAnsi="Times New Roman"/>
                <w:lang w:val="ru-RU"/>
              </w:rPr>
              <w:t>одрядчик</w:t>
            </w:r>
            <w:r w:rsidRPr="006E43E1">
              <w:rPr>
                <w:rFonts w:ascii="Times New Roman" w:hAnsi="Times New Roman"/>
                <w:lang w:val="ru-RU"/>
              </w:rPr>
              <w:t xml:space="preserve"> должен обеспечить своих работников эвакуационным транспортом на постоянной основе на весь период проведения Работ.</w:t>
            </w:r>
          </w:p>
        </w:tc>
        <w:tc>
          <w:tcPr>
            <w:tcW w:w="4687" w:type="dxa"/>
            <w:shd w:val="clear" w:color="auto" w:fill="auto"/>
          </w:tcPr>
          <w:p w:rsidR="00C35EA9" w:rsidRPr="006E43E1" w:rsidRDefault="00C35EA9" w:rsidP="00ED7C08">
            <w:pPr>
              <w:widowControl w:val="0"/>
              <w:ind w:firstLine="0"/>
              <w:rPr>
                <w:rFonts w:ascii="Times New Roman" w:hAnsi="Times New Roman"/>
                <w:b/>
                <w:sz w:val="20"/>
                <w:szCs w:val="20"/>
              </w:rPr>
            </w:pPr>
            <w:r>
              <w:rPr>
                <w:rFonts w:ascii="Times New Roman" w:hAnsi="Times New Roman"/>
              </w:rPr>
              <w:t>5</w:t>
            </w:r>
            <w:r w:rsidRPr="006E43E1">
              <w:rPr>
                <w:rFonts w:ascii="Times New Roman" w:hAnsi="Times New Roman"/>
              </w:rPr>
              <w:t xml:space="preserve">.4. While performing the Work at A-PS-4A, Tengiz PS or at the pipeline near A-PS-4A and Tengiz PS each </w:t>
            </w:r>
            <w:r>
              <w:rPr>
                <w:rFonts w:ascii="Times New Roman" w:hAnsi="Times New Roman"/>
              </w:rPr>
              <w:t>Contracto</w:t>
            </w:r>
            <w:r w:rsidRPr="006E43E1">
              <w:rPr>
                <w:rFonts w:ascii="Times New Roman" w:hAnsi="Times New Roman"/>
              </w:rPr>
              <w:t xml:space="preserve">r’s employee shall be equipped with the portable breathing device PDU-3 and undergo gas safety training.  The </w:t>
            </w:r>
            <w:r>
              <w:rPr>
                <w:rFonts w:ascii="Times New Roman" w:hAnsi="Times New Roman"/>
              </w:rPr>
              <w:t>Contractor</w:t>
            </w:r>
            <w:r w:rsidRPr="006E43E1">
              <w:rPr>
                <w:rFonts w:ascii="Times New Roman" w:hAnsi="Times New Roman"/>
              </w:rPr>
              <w:t xml:space="preserve"> shall provide its personnel with evacuation transport on a permanent basis.</w:t>
            </w:r>
          </w:p>
        </w:tc>
      </w:tr>
      <w:tr w:rsidR="00C35EA9" w:rsidRPr="006E43E1" w:rsidTr="00ED7C08">
        <w:tc>
          <w:tcPr>
            <w:tcW w:w="5383" w:type="dxa"/>
            <w:shd w:val="clear" w:color="auto" w:fill="auto"/>
          </w:tcPr>
          <w:p w:rsidR="00C35EA9" w:rsidRDefault="00C35EA9" w:rsidP="00ED7C08">
            <w:pPr>
              <w:ind w:firstLine="0"/>
              <w:rPr>
                <w:rFonts w:ascii="Times New Roman" w:hAnsi="Times New Roman"/>
                <w:lang w:val="ru-RU"/>
              </w:rPr>
            </w:pPr>
            <w:r>
              <w:rPr>
                <w:rFonts w:ascii="Times New Roman" w:hAnsi="Times New Roman"/>
                <w:lang w:val="ru-RU"/>
              </w:rPr>
              <w:t>5</w:t>
            </w:r>
            <w:r w:rsidRPr="006E43E1">
              <w:rPr>
                <w:rFonts w:ascii="Times New Roman" w:hAnsi="Times New Roman"/>
                <w:lang w:val="ru-RU"/>
              </w:rPr>
              <w:t xml:space="preserve">.5. </w:t>
            </w:r>
            <w:r w:rsidRPr="00030267">
              <w:rPr>
                <w:rFonts w:ascii="Times New Roman" w:hAnsi="Times New Roman"/>
                <w:szCs w:val="20"/>
                <w:lang w:val="ru-RU" w:eastAsia="ru-RU"/>
              </w:rPr>
              <w:t xml:space="preserve"> </w:t>
            </w:r>
            <w:r w:rsidRPr="006E43E1">
              <w:rPr>
                <w:rFonts w:ascii="Times New Roman" w:hAnsi="Times New Roman"/>
                <w:lang w:val="ru-RU"/>
              </w:rPr>
              <w:t xml:space="preserve">При выполнении периодических разовых работ, не связанных с производственной деятельностью (внешние аудиты, консалтинговые услуги), персонал </w:t>
            </w:r>
            <w:r>
              <w:rPr>
                <w:rFonts w:ascii="Times New Roman" w:hAnsi="Times New Roman"/>
                <w:lang w:val="ru-RU"/>
              </w:rPr>
              <w:t>Подрядчика</w:t>
            </w:r>
            <w:r w:rsidRPr="006E43E1">
              <w:rPr>
                <w:rFonts w:ascii="Times New Roman" w:hAnsi="Times New Roman"/>
                <w:lang w:val="ru-RU"/>
              </w:rPr>
              <w:t xml:space="preserve"> и третьих лиц </w:t>
            </w:r>
            <w:r w:rsidRPr="00030267">
              <w:rPr>
                <w:rFonts w:ascii="Times New Roman" w:hAnsi="Times New Roman"/>
                <w:lang w:val="ru-RU"/>
              </w:rPr>
              <w:t>долж</w:t>
            </w:r>
            <w:r>
              <w:rPr>
                <w:rFonts w:ascii="Times New Roman" w:hAnsi="Times New Roman"/>
                <w:lang w:val="ru-RU"/>
              </w:rPr>
              <w:t>е</w:t>
            </w:r>
            <w:r w:rsidRPr="00030267">
              <w:rPr>
                <w:rFonts w:ascii="Times New Roman" w:hAnsi="Times New Roman"/>
                <w:lang w:val="ru-RU"/>
              </w:rPr>
              <w:t>н применять свои собственные СИЗ</w:t>
            </w:r>
            <w:r>
              <w:rPr>
                <w:rFonts w:ascii="Times New Roman" w:hAnsi="Times New Roman"/>
                <w:lang w:val="ru-RU"/>
              </w:rPr>
              <w:t xml:space="preserve">, </w:t>
            </w:r>
            <w:r w:rsidRPr="00030267">
              <w:rPr>
                <w:rFonts w:ascii="Times New Roman" w:hAnsi="Times New Roman"/>
                <w:lang w:val="ru-RU"/>
              </w:rPr>
              <w:t>если они отвечают требованиям АО «КТК-Р» и требованиям РФ</w:t>
            </w:r>
            <w:r>
              <w:rPr>
                <w:rFonts w:ascii="Times New Roman" w:hAnsi="Times New Roman"/>
                <w:lang w:val="ru-RU"/>
              </w:rPr>
              <w:t>, либо</w:t>
            </w:r>
            <w:r w:rsidRPr="00030267">
              <w:rPr>
                <w:rFonts w:ascii="Times New Roman" w:hAnsi="Times New Roman"/>
                <w:lang w:val="ru-RU"/>
              </w:rPr>
              <w:t xml:space="preserve"> </w:t>
            </w:r>
            <w:r>
              <w:rPr>
                <w:rFonts w:ascii="Times New Roman" w:hAnsi="Times New Roman"/>
                <w:lang w:val="ru-RU"/>
              </w:rPr>
              <w:t xml:space="preserve">может  быть </w:t>
            </w:r>
            <w:r w:rsidRPr="00030267">
              <w:rPr>
                <w:rFonts w:ascii="Times New Roman" w:hAnsi="Times New Roman"/>
                <w:lang w:val="ru-RU"/>
              </w:rPr>
              <w:t xml:space="preserve">временно </w:t>
            </w:r>
            <w:r>
              <w:rPr>
                <w:rFonts w:ascii="Times New Roman" w:hAnsi="Times New Roman"/>
                <w:lang w:val="ru-RU"/>
              </w:rPr>
              <w:t>обеспечен</w:t>
            </w:r>
            <w:r w:rsidRPr="00030267">
              <w:rPr>
                <w:rFonts w:ascii="Times New Roman" w:hAnsi="Times New Roman"/>
                <w:lang w:val="ru-RU"/>
              </w:rPr>
              <w:t xml:space="preserve"> </w:t>
            </w:r>
            <w:r>
              <w:rPr>
                <w:rFonts w:ascii="Times New Roman" w:hAnsi="Times New Roman"/>
                <w:lang w:val="ru-RU"/>
              </w:rPr>
              <w:t xml:space="preserve">дежурными </w:t>
            </w:r>
            <w:r w:rsidRPr="00030267">
              <w:rPr>
                <w:rFonts w:ascii="Times New Roman" w:hAnsi="Times New Roman"/>
                <w:lang w:val="ru-RU"/>
              </w:rPr>
              <w:t>СИЗ на время пребывания на территории объекта.</w:t>
            </w:r>
            <w:r>
              <w:rPr>
                <w:rFonts w:ascii="Times New Roman" w:hAnsi="Times New Roman"/>
                <w:lang w:val="ru-RU"/>
              </w:rPr>
              <w:t xml:space="preserve"> </w:t>
            </w:r>
          </w:p>
          <w:p w:rsidR="00C35EA9" w:rsidRPr="006E43E1" w:rsidRDefault="00C35EA9" w:rsidP="00ED7C08">
            <w:pPr>
              <w:ind w:firstLine="0"/>
              <w:rPr>
                <w:rFonts w:ascii="Times New Roman" w:hAnsi="Times New Roman"/>
                <w:lang w:val="ru-RU"/>
              </w:rPr>
            </w:pPr>
          </w:p>
        </w:tc>
        <w:tc>
          <w:tcPr>
            <w:tcW w:w="4687" w:type="dxa"/>
            <w:shd w:val="clear" w:color="auto" w:fill="auto"/>
          </w:tcPr>
          <w:p w:rsidR="00C35EA9" w:rsidRPr="006E43E1" w:rsidRDefault="00C35EA9" w:rsidP="00ED7C08">
            <w:pPr>
              <w:widowControl w:val="0"/>
              <w:ind w:firstLine="0"/>
              <w:rPr>
                <w:rFonts w:ascii="Times New Roman" w:hAnsi="Times New Roman"/>
                <w:b/>
                <w:sz w:val="20"/>
                <w:szCs w:val="20"/>
              </w:rPr>
            </w:pPr>
            <w:r w:rsidRPr="00AA6763">
              <w:rPr>
                <w:rFonts w:ascii="Times New Roman" w:hAnsi="Times New Roman"/>
              </w:rPr>
              <w:t>5</w:t>
            </w:r>
            <w:r w:rsidRPr="006E43E1">
              <w:rPr>
                <w:rFonts w:ascii="Times New Roman" w:hAnsi="Times New Roman"/>
              </w:rPr>
              <w:t xml:space="preserve">.5. </w:t>
            </w:r>
            <w:r>
              <w:t xml:space="preserve"> </w:t>
            </w:r>
            <w:r w:rsidRPr="00D72336">
              <w:rPr>
                <w:rFonts w:ascii="Times New Roman" w:hAnsi="Times New Roman"/>
              </w:rPr>
              <w:t>While performing periodic one-off work not related to operation activities (internal audits, consulting services), the Contractor’s and third parties’ personnel shall use their own PPE, if the latter meets the CPC-R and RF requirements or PPE may be issued  temporarily from  the Company’s stock  only for the time of their stay on site.</w:t>
            </w:r>
          </w:p>
        </w:tc>
      </w:tr>
      <w:tr w:rsidR="00C35EA9" w:rsidRPr="006E43E1" w:rsidTr="00ED7C08">
        <w:tc>
          <w:tcPr>
            <w:tcW w:w="5383" w:type="dxa"/>
            <w:shd w:val="clear" w:color="auto" w:fill="auto"/>
          </w:tcPr>
          <w:p w:rsidR="00C35EA9" w:rsidRPr="006E43E1" w:rsidRDefault="00C35EA9" w:rsidP="00ED7C08">
            <w:pPr>
              <w:ind w:firstLine="0"/>
              <w:rPr>
                <w:rFonts w:ascii="Times New Roman" w:hAnsi="Times New Roman"/>
                <w:lang w:val="ru-RU"/>
              </w:rPr>
            </w:pPr>
            <w:r>
              <w:rPr>
                <w:rFonts w:ascii="Times New Roman" w:hAnsi="Times New Roman"/>
                <w:b/>
                <w:lang w:val="ru-RU"/>
              </w:rPr>
              <w:t>6</w:t>
            </w:r>
            <w:r w:rsidRPr="006E43E1">
              <w:rPr>
                <w:rFonts w:ascii="Times New Roman" w:hAnsi="Times New Roman"/>
                <w:b/>
                <w:lang w:val="ru-RU"/>
              </w:rPr>
              <w:t>. ЭКСПЛУАТАЦИЯ ТРАНСПОРТНЫХ СРЕДСТВ И ОБЕСПЕЧЕНИЕ БЕЗОПАСНОСТИ ДОРОЖНОГО ДВИЖЕНИЯ</w:t>
            </w:r>
          </w:p>
        </w:tc>
        <w:tc>
          <w:tcPr>
            <w:tcW w:w="4687" w:type="dxa"/>
            <w:shd w:val="clear" w:color="auto" w:fill="auto"/>
          </w:tcPr>
          <w:p w:rsidR="00C35EA9" w:rsidRPr="006E43E1" w:rsidRDefault="00C35EA9" w:rsidP="00ED7C08">
            <w:pPr>
              <w:widowControl w:val="0"/>
              <w:ind w:firstLine="0"/>
              <w:rPr>
                <w:rFonts w:ascii="Times New Roman" w:hAnsi="Times New Roman"/>
                <w:b/>
                <w:sz w:val="20"/>
                <w:szCs w:val="20"/>
              </w:rPr>
            </w:pPr>
            <w:r w:rsidRPr="00AA6763">
              <w:rPr>
                <w:rFonts w:ascii="Times New Roman" w:hAnsi="Times New Roman"/>
                <w:b/>
              </w:rPr>
              <w:t>6</w:t>
            </w:r>
            <w:r w:rsidRPr="006E43E1">
              <w:rPr>
                <w:rFonts w:ascii="Times New Roman" w:hAnsi="Times New Roman"/>
                <w:b/>
              </w:rPr>
              <w:t>. OPERATION OF MOTOR VEHICLES AND TRAFFIC SAFETY ARRANGEMENTS</w:t>
            </w:r>
          </w:p>
        </w:tc>
      </w:tr>
      <w:tr w:rsidR="00C35EA9" w:rsidRPr="006E43E1" w:rsidTr="00ED7C08">
        <w:tc>
          <w:tcPr>
            <w:tcW w:w="5383" w:type="dxa"/>
            <w:shd w:val="clear" w:color="auto" w:fill="auto"/>
          </w:tcPr>
          <w:p w:rsidR="00C35EA9" w:rsidRPr="006E43E1" w:rsidRDefault="00C35EA9" w:rsidP="00ED7C08">
            <w:pPr>
              <w:spacing w:afterLines="30" w:after="72"/>
              <w:ind w:firstLine="0"/>
              <w:rPr>
                <w:rFonts w:ascii="Times New Roman" w:hAnsi="Times New Roman"/>
                <w:lang w:val="ru-RU"/>
              </w:rPr>
            </w:pPr>
            <w:r w:rsidRPr="005E21CD">
              <w:rPr>
                <w:rFonts w:ascii="Times New Roman" w:hAnsi="Times New Roman"/>
                <w:lang w:val="ru-RU"/>
              </w:rPr>
              <w:t>6</w:t>
            </w:r>
            <w:r w:rsidRPr="006E43E1">
              <w:rPr>
                <w:rFonts w:ascii="Times New Roman" w:hAnsi="Times New Roman"/>
                <w:lang w:val="ru-RU"/>
              </w:rPr>
              <w:t xml:space="preserve">.1 Все АТС должны быть оборудованы ремнями безопасности и подголовниками (если установка подголовников предусмотрена заводом-изготовителем), антиблокировочной системой тормозов </w:t>
            </w:r>
            <w:r w:rsidRPr="006E43E1">
              <w:rPr>
                <w:rFonts w:ascii="Times New Roman" w:hAnsi="Times New Roman"/>
              </w:rPr>
              <w:t>ABS</w:t>
            </w:r>
            <w:r w:rsidRPr="006E43E1">
              <w:rPr>
                <w:rFonts w:ascii="Times New Roman" w:hAnsi="Times New Roman"/>
                <w:lang w:val="ru-RU"/>
              </w:rPr>
              <w:t xml:space="preserve"> (если установка </w:t>
            </w:r>
            <w:r w:rsidRPr="006E43E1">
              <w:rPr>
                <w:rFonts w:ascii="Times New Roman" w:hAnsi="Times New Roman"/>
              </w:rPr>
              <w:t>ABS</w:t>
            </w:r>
            <w:r w:rsidRPr="006E43E1">
              <w:rPr>
                <w:rFonts w:ascii="Times New Roman" w:hAnsi="Times New Roman"/>
                <w:lang w:val="ru-RU"/>
              </w:rPr>
              <w:t xml:space="preserve"> предусмотрена заводом-изготовителем), а также отвечать всем требованиям действующего законодательства в области обеспечения</w:t>
            </w:r>
            <w:r>
              <w:rPr>
                <w:rFonts w:ascii="Times New Roman" w:hAnsi="Times New Roman"/>
                <w:lang w:val="ru-RU"/>
              </w:rPr>
              <w:t xml:space="preserve"> безопасности дорожного движения и ц</w:t>
            </w:r>
            <w:r w:rsidRPr="006E43E1">
              <w:rPr>
                <w:rFonts w:ascii="Times New Roman" w:hAnsi="Times New Roman"/>
                <w:lang w:val="ru-RU"/>
              </w:rPr>
              <w:t>охраны труда на автомобильном транспорте.</w:t>
            </w:r>
          </w:p>
        </w:tc>
        <w:tc>
          <w:tcPr>
            <w:tcW w:w="4687" w:type="dxa"/>
            <w:shd w:val="clear" w:color="auto" w:fill="auto"/>
          </w:tcPr>
          <w:p w:rsidR="00C35EA9" w:rsidRPr="006E43E1" w:rsidRDefault="00C35EA9" w:rsidP="00ED7C08">
            <w:pPr>
              <w:spacing w:afterLines="30" w:after="72"/>
              <w:ind w:firstLine="0"/>
              <w:rPr>
                <w:rFonts w:ascii="Times New Roman" w:hAnsi="Times New Roman"/>
              </w:rPr>
            </w:pPr>
            <w:r>
              <w:rPr>
                <w:rFonts w:ascii="Times New Roman" w:hAnsi="Times New Roman"/>
              </w:rPr>
              <w:t>6</w:t>
            </w:r>
            <w:r w:rsidRPr="006E43E1">
              <w:rPr>
                <w:rFonts w:ascii="Times New Roman" w:hAnsi="Times New Roman"/>
              </w:rPr>
              <w:t>.1. All MVs shall be equipped with seat belts and head rests (if the head rests have been installed by the manufacturer), ABS (if these have been provided for by the manufacturer) and meet all requirements of the effective legislation as regards traffic safety and OH in the MV transportation industry.</w:t>
            </w:r>
          </w:p>
          <w:p w:rsidR="00C35EA9" w:rsidRPr="006E43E1" w:rsidRDefault="00C35EA9" w:rsidP="00ED7C08">
            <w:pPr>
              <w:widowControl w:val="0"/>
              <w:ind w:firstLine="0"/>
              <w:rPr>
                <w:rFonts w:ascii="Times New Roman" w:hAnsi="Times New Roman"/>
                <w:b/>
              </w:rPr>
            </w:pPr>
          </w:p>
        </w:tc>
      </w:tr>
      <w:tr w:rsidR="00C35EA9" w:rsidRPr="006E43E1" w:rsidTr="00ED7C08">
        <w:tc>
          <w:tcPr>
            <w:tcW w:w="5383" w:type="dxa"/>
            <w:shd w:val="clear" w:color="auto" w:fill="auto"/>
          </w:tcPr>
          <w:p w:rsidR="00C35EA9" w:rsidRPr="006E43E1" w:rsidRDefault="00C35EA9" w:rsidP="00ED7C08">
            <w:pPr>
              <w:spacing w:afterLines="30" w:after="72"/>
              <w:ind w:firstLine="0"/>
              <w:rPr>
                <w:rFonts w:ascii="Times New Roman" w:hAnsi="Times New Roman"/>
                <w:lang w:val="ru-RU"/>
              </w:rPr>
            </w:pPr>
            <w:r w:rsidRPr="005E21CD">
              <w:rPr>
                <w:rFonts w:ascii="Times New Roman" w:hAnsi="Times New Roman"/>
                <w:lang w:val="ru-RU"/>
              </w:rPr>
              <w:t>6</w:t>
            </w:r>
            <w:r w:rsidRPr="006E43E1">
              <w:rPr>
                <w:rFonts w:ascii="Times New Roman" w:hAnsi="Times New Roman"/>
                <w:lang w:val="ru-RU"/>
              </w:rPr>
              <w:t>.2 Все АТС должны быть оборудованы противотуманными фарами либо интеллектуальной системой управления наружным освещением, обеспечивающей видимость в условиях тумана</w:t>
            </w:r>
            <w:r>
              <w:rPr>
                <w:rFonts w:ascii="Times New Roman" w:hAnsi="Times New Roman"/>
                <w:lang w:val="ru-RU"/>
              </w:rPr>
              <w:t>.</w:t>
            </w:r>
          </w:p>
        </w:tc>
        <w:tc>
          <w:tcPr>
            <w:tcW w:w="4687" w:type="dxa"/>
            <w:shd w:val="clear" w:color="auto" w:fill="auto"/>
          </w:tcPr>
          <w:p w:rsidR="00C35EA9" w:rsidRPr="006E43E1" w:rsidRDefault="00C35EA9" w:rsidP="00ED7C08">
            <w:pPr>
              <w:widowControl w:val="0"/>
              <w:ind w:firstLine="0"/>
              <w:rPr>
                <w:rFonts w:ascii="Times New Roman" w:hAnsi="Times New Roman"/>
                <w:b/>
              </w:rPr>
            </w:pPr>
            <w:r>
              <w:rPr>
                <w:rFonts w:ascii="Times New Roman" w:hAnsi="Times New Roman"/>
              </w:rPr>
              <w:t>6</w:t>
            </w:r>
            <w:r w:rsidRPr="006E43E1">
              <w:rPr>
                <w:rFonts w:ascii="Times New Roman" w:hAnsi="Times New Roman"/>
              </w:rPr>
              <w:t>.2. All MVs shall be equipped with anti-fog lights, or with an intelligent outdoor lighting control system that provides visibility in foggy conditions;</w:t>
            </w:r>
          </w:p>
        </w:tc>
      </w:tr>
      <w:tr w:rsidR="00C35EA9" w:rsidRPr="006E43E1" w:rsidTr="00ED7C08">
        <w:tc>
          <w:tcPr>
            <w:tcW w:w="5383" w:type="dxa"/>
            <w:shd w:val="clear" w:color="auto" w:fill="auto"/>
          </w:tcPr>
          <w:p w:rsidR="00C35EA9" w:rsidRPr="006E43E1" w:rsidRDefault="00C35EA9" w:rsidP="00ED7C08">
            <w:pPr>
              <w:spacing w:afterLines="30" w:after="72"/>
              <w:ind w:firstLine="0"/>
              <w:rPr>
                <w:rFonts w:ascii="Times New Roman" w:hAnsi="Times New Roman"/>
                <w:lang w:val="ru-RU"/>
              </w:rPr>
            </w:pPr>
            <w:r w:rsidRPr="005E21CD">
              <w:rPr>
                <w:rFonts w:ascii="Times New Roman" w:hAnsi="Times New Roman"/>
                <w:lang w:val="ru-RU"/>
              </w:rPr>
              <w:t>6</w:t>
            </w:r>
            <w:r w:rsidRPr="006E43E1">
              <w:rPr>
                <w:rFonts w:ascii="Times New Roman" w:hAnsi="Times New Roman"/>
                <w:lang w:val="ru-RU"/>
              </w:rPr>
              <w:t>.3 Все легковые АТС должны быть, как минимум, оборудованы фронтальными подушками безопасности водителя и переднего пассажира (если установка подушек безопасности предусмотрена заводом-изготовителем)</w:t>
            </w:r>
            <w:r>
              <w:rPr>
                <w:rFonts w:ascii="Times New Roman" w:hAnsi="Times New Roman"/>
                <w:lang w:val="ru-RU"/>
              </w:rPr>
              <w:t>.</w:t>
            </w:r>
          </w:p>
        </w:tc>
        <w:tc>
          <w:tcPr>
            <w:tcW w:w="4687" w:type="dxa"/>
            <w:shd w:val="clear" w:color="auto" w:fill="auto"/>
          </w:tcPr>
          <w:p w:rsidR="00C35EA9" w:rsidRPr="006E43E1" w:rsidRDefault="00C35EA9" w:rsidP="00ED7C08">
            <w:pPr>
              <w:widowControl w:val="0"/>
              <w:ind w:firstLine="0"/>
              <w:rPr>
                <w:rFonts w:ascii="Times New Roman" w:hAnsi="Times New Roman"/>
                <w:b/>
              </w:rPr>
            </w:pPr>
            <w:r>
              <w:rPr>
                <w:rFonts w:ascii="Times New Roman" w:hAnsi="Times New Roman"/>
              </w:rPr>
              <w:t>6</w:t>
            </w:r>
            <w:r w:rsidRPr="006E43E1">
              <w:rPr>
                <w:rFonts w:ascii="Times New Roman" w:hAnsi="Times New Roman"/>
              </w:rPr>
              <w:t>.3. All passenger MVs shall be equipped with at least frontal airbags for the driver and front passenger (if the installation of airbags is provided by the manufacturer);</w:t>
            </w:r>
          </w:p>
        </w:tc>
      </w:tr>
      <w:tr w:rsidR="00C35EA9" w:rsidRPr="006E43E1" w:rsidTr="00ED7C08">
        <w:tc>
          <w:tcPr>
            <w:tcW w:w="5383" w:type="dxa"/>
            <w:shd w:val="clear" w:color="auto" w:fill="auto"/>
          </w:tcPr>
          <w:p w:rsidR="00C35EA9" w:rsidRPr="006E43E1" w:rsidRDefault="00C35EA9" w:rsidP="00ED7C08">
            <w:pPr>
              <w:spacing w:afterLines="30" w:after="72"/>
              <w:ind w:firstLine="0"/>
              <w:rPr>
                <w:rFonts w:ascii="Times New Roman" w:hAnsi="Times New Roman"/>
                <w:lang w:val="ru-RU"/>
              </w:rPr>
            </w:pPr>
            <w:r>
              <w:rPr>
                <w:rFonts w:ascii="Times New Roman" w:hAnsi="Times New Roman"/>
                <w:lang w:val="ru-RU"/>
              </w:rPr>
              <w:t>6</w:t>
            </w:r>
            <w:r w:rsidRPr="006E43E1">
              <w:rPr>
                <w:rFonts w:ascii="Times New Roman" w:hAnsi="Times New Roman"/>
                <w:lang w:val="ru-RU"/>
              </w:rPr>
              <w:t>.4 Использование ремней безопасности водителем и всеми пассажирами обязательно.</w:t>
            </w:r>
          </w:p>
        </w:tc>
        <w:tc>
          <w:tcPr>
            <w:tcW w:w="4687" w:type="dxa"/>
            <w:shd w:val="clear" w:color="auto" w:fill="auto"/>
          </w:tcPr>
          <w:p w:rsidR="00C35EA9" w:rsidRPr="006E43E1" w:rsidRDefault="00C35EA9" w:rsidP="00ED7C08">
            <w:pPr>
              <w:widowControl w:val="0"/>
              <w:ind w:firstLine="0"/>
              <w:rPr>
                <w:rFonts w:ascii="Times New Roman" w:hAnsi="Times New Roman"/>
                <w:b/>
              </w:rPr>
            </w:pPr>
            <w:r w:rsidRPr="00AA6763">
              <w:rPr>
                <w:rFonts w:ascii="Times New Roman" w:hAnsi="Times New Roman"/>
              </w:rPr>
              <w:t>6</w:t>
            </w:r>
            <w:r w:rsidRPr="006E43E1">
              <w:rPr>
                <w:rFonts w:ascii="Times New Roman" w:hAnsi="Times New Roman"/>
              </w:rPr>
              <w:t>.4. Seat belts must be worn by the driver and all passengers.</w:t>
            </w:r>
          </w:p>
        </w:tc>
      </w:tr>
      <w:tr w:rsidR="00C35EA9" w:rsidRPr="006E43E1" w:rsidTr="00ED7C08">
        <w:tc>
          <w:tcPr>
            <w:tcW w:w="5383" w:type="dxa"/>
            <w:shd w:val="clear" w:color="auto" w:fill="auto"/>
          </w:tcPr>
          <w:p w:rsidR="00C35EA9" w:rsidRPr="006E43E1" w:rsidRDefault="00C35EA9" w:rsidP="00ED7C08">
            <w:pPr>
              <w:spacing w:afterLines="30" w:after="72"/>
              <w:ind w:firstLine="0"/>
              <w:rPr>
                <w:rFonts w:ascii="Times New Roman" w:hAnsi="Times New Roman"/>
                <w:lang w:val="ru-RU"/>
              </w:rPr>
            </w:pPr>
            <w:r w:rsidRPr="005E21CD">
              <w:rPr>
                <w:rFonts w:ascii="Times New Roman" w:hAnsi="Times New Roman"/>
                <w:lang w:val="ru-RU"/>
              </w:rPr>
              <w:t>6</w:t>
            </w:r>
            <w:r w:rsidRPr="006E43E1">
              <w:rPr>
                <w:rFonts w:ascii="Times New Roman" w:hAnsi="Times New Roman"/>
                <w:lang w:val="ru-RU"/>
              </w:rPr>
              <w:t>.5 Водители должны иметь квалификацию, необходимую для управления АТС</w:t>
            </w:r>
            <w:r w:rsidRPr="006E43E1">
              <w:rPr>
                <w:rFonts w:ascii="Times New Roman" w:hAnsi="Times New Roman"/>
                <w:lang w:val="ru-RU" w:eastAsia="zh-CN"/>
              </w:rPr>
              <w:t xml:space="preserve"> категории «В»</w:t>
            </w:r>
            <w:r w:rsidRPr="006E43E1">
              <w:rPr>
                <w:rFonts w:ascii="Times New Roman" w:hAnsi="Times New Roman"/>
                <w:lang w:val="ru-RU"/>
              </w:rPr>
              <w:t>, а также соответствующее действующее водительское удостоверение.</w:t>
            </w:r>
          </w:p>
        </w:tc>
        <w:tc>
          <w:tcPr>
            <w:tcW w:w="4687" w:type="dxa"/>
            <w:shd w:val="clear" w:color="auto" w:fill="auto"/>
          </w:tcPr>
          <w:p w:rsidR="00C35EA9" w:rsidRPr="006E43E1" w:rsidRDefault="00C35EA9" w:rsidP="00ED7C08">
            <w:pPr>
              <w:widowControl w:val="0"/>
              <w:ind w:firstLine="0"/>
              <w:rPr>
                <w:rFonts w:ascii="Times New Roman" w:hAnsi="Times New Roman"/>
                <w:b/>
              </w:rPr>
            </w:pPr>
            <w:r>
              <w:rPr>
                <w:rFonts w:ascii="Times New Roman" w:hAnsi="Times New Roman"/>
              </w:rPr>
              <w:t>6</w:t>
            </w:r>
            <w:r w:rsidRPr="006E43E1">
              <w:rPr>
                <w:rFonts w:ascii="Times New Roman" w:hAnsi="Times New Roman"/>
              </w:rPr>
              <w:t>.5. Drivers shall be qualified to drive Category B MV, as well as hold relevant valid driver licenses.</w:t>
            </w:r>
          </w:p>
        </w:tc>
      </w:tr>
      <w:tr w:rsidR="00C35EA9" w:rsidRPr="006E43E1" w:rsidTr="00ED7C08">
        <w:tc>
          <w:tcPr>
            <w:tcW w:w="5383" w:type="dxa"/>
            <w:shd w:val="clear" w:color="auto" w:fill="auto"/>
          </w:tcPr>
          <w:p w:rsidR="00C35EA9" w:rsidRPr="006E43E1" w:rsidRDefault="00C35EA9" w:rsidP="00ED7C08">
            <w:pPr>
              <w:spacing w:afterLines="30" w:after="72"/>
              <w:ind w:firstLine="0"/>
              <w:rPr>
                <w:rFonts w:ascii="Times New Roman" w:hAnsi="Times New Roman"/>
                <w:lang w:val="ru-RU"/>
              </w:rPr>
            </w:pPr>
            <w:r w:rsidRPr="005E21CD">
              <w:rPr>
                <w:rFonts w:ascii="Times New Roman" w:hAnsi="Times New Roman"/>
                <w:lang w:val="ru-RU"/>
              </w:rPr>
              <w:t>6</w:t>
            </w:r>
            <w:r w:rsidRPr="006E43E1">
              <w:rPr>
                <w:rFonts w:ascii="Times New Roman" w:hAnsi="Times New Roman"/>
                <w:lang w:val="ru-RU"/>
              </w:rPr>
              <w:t xml:space="preserve">.6 АТС должны парковаться задним ходом (выйдите из автомобиля и убедитесь в отсутствии помехи сзади, включив аварийную сигнализацию, а также подавая звуковой сигнал до начала движения и периодически во время движения), если условия безопасности не требуют иного способа парковки. Обязательное требования к АТС, разрешенная максимальная масса которых </w:t>
            </w:r>
            <w:r>
              <w:rPr>
                <w:rFonts w:ascii="Times New Roman" w:hAnsi="Times New Roman"/>
                <w:lang w:val="ru-RU"/>
              </w:rPr>
              <w:t>не</w:t>
            </w:r>
            <w:r w:rsidRPr="006E43E1">
              <w:rPr>
                <w:rFonts w:ascii="Times New Roman" w:hAnsi="Times New Roman"/>
                <w:lang w:val="ru-RU"/>
              </w:rPr>
              <w:t xml:space="preserve"> превышает 3,5 тонны, о том, что они должны быть оборудованы звуковым сигналом заднего хода, отсутствует, но Компания приветствует его наличие.</w:t>
            </w:r>
          </w:p>
        </w:tc>
        <w:tc>
          <w:tcPr>
            <w:tcW w:w="4687" w:type="dxa"/>
            <w:shd w:val="clear" w:color="auto" w:fill="auto"/>
          </w:tcPr>
          <w:p w:rsidR="00C35EA9" w:rsidRPr="006E43E1" w:rsidRDefault="00C35EA9" w:rsidP="00ED7C08">
            <w:pPr>
              <w:widowControl w:val="0"/>
              <w:ind w:firstLine="0"/>
              <w:rPr>
                <w:rFonts w:ascii="Times New Roman" w:hAnsi="Times New Roman"/>
                <w:b/>
              </w:rPr>
            </w:pPr>
            <w:r>
              <w:rPr>
                <w:rFonts w:ascii="Times New Roman" w:hAnsi="Times New Roman"/>
              </w:rPr>
              <w:t>6</w:t>
            </w:r>
            <w:r w:rsidRPr="006E43E1">
              <w:rPr>
                <w:rFonts w:ascii="Times New Roman" w:hAnsi="Times New Roman"/>
              </w:rPr>
              <w:t>.6. MVs shall be reverse parked (leave the vehicle and make sure there are no obstacles behind, having turned on alarm signals, as well as using audio signal before reverse movement starts and periodically during thereof), unless otherwise mandated by safety conditions. There is no mandatory requirement that MVs with gross weight of over 3.5 tons must be equipped with a backup alarm, but the Company will appreciate if the above alarm is present.</w:t>
            </w:r>
          </w:p>
        </w:tc>
      </w:tr>
      <w:tr w:rsidR="00C35EA9" w:rsidRPr="006E43E1" w:rsidTr="00ED7C08">
        <w:tc>
          <w:tcPr>
            <w:tcW w:w="5383" w:type="dxa"/>
            <w:shd w:val="clear" w:color="auto" w:fill="auto"/>
          </w:tcPr>
          <w:p w:rsidR="00C35EA9" w:rsidRPr="006E43E1" w:rsidRDefault="00C35EA9" w:rsidP="00ED7C08">
            <w:pPr>
              <w:autoSpaceDE w:val="0"/>
              <w:autoSpaceDN w:val="0"/>
              <w:spacing w:after="0"/>
              <w:ind w:firstLine="0"/>
              <w:rPr>
                <w:rFonts w:ascii="Times New Roman" w:hAnsi="Times New Roman"/>
                <w:lang w:val="ru-RU"/>
              </w:rPr>
            </w:pPr>
            <w:r w:rsidRPr="005E21CD">
              <w:rPr>
                <w:rFonts w:ascii="Times New Roman" w:hAnsi="Times New Roman"/>
                <w:lang w:val="ru-RU"/>
              </w:rPr>
              <w:t>6</w:t>
            </w:r>
            <w:r w:rsidRPr="006E43E1">
              <w:rPr>
                <w:rFonts w:ascii="Times New Roman" w:hAnsi="Times New Roman"/>
                <w:lang w:val="ru-RU"/>
              </w:rPr>
              <w:t>.7 Запрещается эксплуатировать АТС</w:t>
            </w:r>
            <w:r>
              <w:rPr>
                <w:rFonts w:ascii="Times New Roman" w:hAnsi="Times New Roman"/>
                <w:lang w:val="ru-RU"/>
              </w:rPr>
              <w:t>,</w:t>
            </w:r>
            <w:r w:rsidRPr="006E43E1">
              <w:rPr>
                <w:rFonts w:ascii="Times New Roman" w:hAnsi="Times New Roman"/>
                <w:lang w:val="ru-RU"/>
              </w:rPr>
              <w:t xml:space="preserve"> имеющие подтекание технических жидкостей, нарушение целостности тормозной, топливной, гидравлической систем, системы выпуска отработавших газов, а также других систем, влияющих на безопасную эксплуатацию ТС. Въезд АТС</w:t>
            </w:r>
            <w:r>
              <w:rPr>
                <w:rFonts w:ascii="Times New Roman" w:hAnsi="Times New Roman"/>
                <w:lang w:val="ru-RU"/>
              </w:rPr>
              <w:t>,</w:t>
            </w:r>
            <w:r w:rsidRPr="006E43E1">
              <w:rPr>
                <w:rFonts w:ascii="Times New Roman" w:hAnsi="Times New Roman"/>
                <w:lang w:val="ru-RU"/>
              </w:rPr>
              <w:t xml:space="preserve"> имеющих подтекание технических жидкостей и ГСМ, на территорию объектов К</w:t>
            </w:r>
            <w:r>
              <w:rPr>
                <w:rFonts w:ascii="Times New Roman" w:hAnsi="Times New Roman"/>
                <w:lang w:val="ru-RU"/>
              </w:rPr>
              <w:t>омпании</w:t>
            </w:r>
            <w:r w:rsidRPr="006E43E1">
              <w:rPr>
                <w:rFonts w:ascii="Times New Roman" w:hAnsi="Times New Roman"/>
                <w:lang w:val="ru-RU"/>
              </w:rPr>
              <w:t xml:space="preserve"> запрещен.</w:t>
            </w:r>
          </w:p>
        </w:tc>
        <w:tc>
          <w:tcPr>
            <w:tcW w:w="4687" w:type="dxa"/>
            <w:shd w:val="clear" w:color="auto" w:fill="auto"/>
          </w:tcPr>
          <w:p w:rsidR="00C35EA9" w:rsidRPr="006E43E1" w:rsidRDefault="00C35EA9" w:rsidP="00ED7C08">
            <w:pPr>
              <w:widowControl w:val="0"/>
              <w:ind w:firstLine="0"/>
              <w:rPr>
                <w:rFonts w:ascii="Times New Roman" w:hAnsi="Times New Roman"/>
                <w:b/>
              </w:rPr>
            </w:pPr>
            <w:r w:rsidRPr="00AA6763">
              <w:rPr>
                <w:rFonts w:ascii="Times New Roman" w:hAnsi="Times New Roman"/>
              </w:rPr>
              <w:t>6</w:t>
            </w:r>
            <w:r w:rsidRPr="006E43E1">
              <w:rPr>
                <w:rFonts w:ascii="Times New Roman" w:hAnsi="Times New Roman"/>
              </w:rPr>
              <w:t>.7. All MVs must be in good and safe working condition without liquid leaks, with properly working brakes, fuel, hydraulic and exhaust systems or any other system affecting the safe operation of MVs. No entry of MVs with liquid leaks to C</w:t>
            </w:r>
            <w:r>
              <w:rPr>
                <w:rFonts w:ascii="Times New Roman" w:hAnsi="Times New Roman"/>
              </w:rPr>
              <w:t>ompany</w:t>
            </w:r>
            <w:r w:rsidRPr="006E43E1">
              <w:rPr>
                <w:rFonts w:ascii="Times New Roman" w:hAnsi="Times New Roman"/>
              </w:rPr>
              <w:t>’s locations shall be allowed.</w:t>
            </w:r>
          </w:p>
        </w:tc>
      </w:tr>
      <w:tr w:rsidR="00C35EA9" w:rsidRPr="006E43E1" w:rsidTr="00ED7C08">
        <w:tc>
          <w:tcPr>
            <w:tcW w:w="5383" w:type="dxa"/>
            <w:shd w:val="clear" w:color="auto" w:fill="auto"/>
          </w:tcPr>
          <w:p w:rsidR="00C35EA9" w:rsidRPr="006E43E1" w:rsidRDefault="00C35EA9" w:rsidP="00ED7C08">
            <w:pPr>
              <w:autoSpaceDE w:val="0"/>
              <w:autoSpaceDN w:val="0"/>
              <w:spacing w:after="0"/>
              <w:ind w:firstLine="0"/>
              <w:rPr>
                <w:rFonts w:ascii="Times New Roman" w:hAnsi="Times New Roman"/>
                <w:lang w:val="ru-RU"/>
              </w:rPr>
            </w:pPr>
            <w:r w:rsidRPr="005E21CD">
              <w:rPr>
                <w:rFonts w:ascii="Times New Roman" w:hAnsi="Times New Roman"/>
                <w:lang w:val="ru-RU"/>
              </w:rPr>
              <w:t>6</w:t>
            </w:r>
            <w:r w:rsidRPr="006E43E1">
              <w:rPr>
                <w:rFonts w:ascii="Times New Roman" w:hAnsi="Times New Roman"/>
                <w:lang w:val="ru-RU"/>
              </w:rPr>
              <w:t>.8 Остаточная глубина рисунка протектора шин должна соответствовать требованиям действующего законодательства, предъявляемым к АТС. Шины АТС не должны иметь видимых повреждений, обнажающих корд (порезы, разрывы и т.д.), а также расслоение каркаса, отслоение протектора или боковины.</w:t>
            </w:r>
          </w:p>
        </w:tc>
        <w:tc>
          <w:tcPr>
            <w:tcW w:w="4687" w:type="dxa"/>
            <w:shd w:val="clear" w:color="auto" w:fill="auto"/>
          </w:tcPr>
          <w:p w:rsidR="00C35EA9" w:rsidRPr="006E43E1" w:rsidRDefault="00C35EA9" w:rsidP="00ED7C08">
            <w:pPr>
              <w:widowControl w:val="0"/>
              <w:ind w:firstLine="0"/>
              <w:rPr>
                <w:rFonts w:ascii="Times New Roman" w:hAnsi="Times New Roman"/>
                <w:b/>
              </w:rPr>
            </w:pPr>
            <w:r>
              <w:rPr>
                <w:rFonts w:ascii="Times New Roman" w:hAnsi="Times New Roman"/>
              </w:rPr>
              <w:t>6</w:t>
            </w:r>
            <w:r w:rsidRPr="006E43E1">
              <w:rPr>
                <w:rFonts w:ascii="Times New Roman" w:hAnsi="Times New Roman"/>
              </w:rPr>
              <w:t>.8. The remaining tire thread depth shall meet the requirements of the effective law regulations applicable to the MVs. MV tires should not have any visible damages exposing cords (cuts, ruptures, etc.) or any delamination of the frame, thread or side.</w:t>
            </w:r>
          </w:p>
        </w:tc>
      </w:tr>
      <w:tr w:rsidR="00C35EA9" w:rsidRPr="006E43E1" w:rsidTr="00ED7C08">
        <w:tc>
          <w:tcPr>
            <w:tcW w:w="5383" w:type="dxa"/>
            <w:shd w:val="clear" w:color="auto" w:fill="auto"/>
          </w:tcPr>
          <w:p w:rsidR="00C35EA9" w:rsidRPr="006E43E1" w:rsidRDefault="00C35EA9" w:rsidP="00ED7C08">
            <w:pPr>
              <w:autoSpaceDE w:val="0"/>
              <w:autoSpaceDN w:val="0"/>
              <w:spacing w:after="0"/>
              <w:ind w:firstLine="0"/>
              <w:rPr>
                <w:rFonts w:ascii="Times New Roman" w:hAnsi="Times New Roman"/>
                <w:lang w:val="ru-RU"/>
              </w:rPr>
            </w:pPr>
            <w:r w:rsidRPr="005E21CD">
              <w:rPr>
                <w:rFonts w:ascii="Times New Roman" w:hAnsi="Times New Roman"/>
                <w:lang w:val="ru-RU"/>
              </w:rPr>
              <w:t>6</w:t>
            </w:r>
            <w:r w:rsidRPr="006E43E1">
              <w:rPr>
                <w:rFonts w:ascii="Times New Roman" w:hAnsi="Times New Roman"/>
                <w:lang w:val="ru-RU"/>
              </w:rPr>
              <w:t>.9 Все АТС должны быть технически исправными.</w:t>
            </w:r>
          </w:p>
        </w:tc>
        <w:tc>
          <w:tcPr>
            <w:tcW w:w="4687" w:type="dxa"/>
            <w:shd w:val="clear" w:color="auto" w:fill="auto"/>
          </w:tcPr>
          <w:p w:rsidR="00C35EA9" w:rsidRPr="006E43E1" w:rsidRDefault="00C35EA9" w:rsidP="00ED7C08">
            <w:pPr>
              <w:widowControl w:val="0"/>
              <w:ind w:firstLine="0"/>
              <w:rPr>
                <w:rFonts w:ascii="Times New Roman" w:hAnsi="Times New Roman"/>
                <w:b/>
              </w:rPr>
            </w:pPr>
            <w:r>
              <w:rPr>
                <w:rFonts w:ascii="Times New Roman" w:hAnsi="Times New Roman"/>
              </w:rPr>
              <w:t>6</w:t>
            </w:r>
            <w:r w:rsidRPr="006E43E1">
              <w:rPr>
                <w:rFonts w:ascii="Times New Roman" w:hAnsi="Times New Roman"/>
              </w:rPr>
              <w:t>.9. All MVs shall be technically sound.</w:t>
            </w:r>
          </w:p>
        </w:tc>
      </w:tr>
      <w:tr w:rsidR="00C35EA9" w:rsidRPr="006E43E1" w:rsidTr="00ED7C08">
        <w:tc>
          <w:tcPr>
            <w:tcW w:w="5383" w:type="dxa"/>
            <w:shd w:val="clear" w:color="auto" w:fill="auto"/>
          </w:tcPr>
          <w:p w:rsidR="00C35EA9" w:rsidRPr="006E43E1" w:rsidRDefault="00C35EA9" w:rsidP="00ED7C08">
            <w:pPr>
              <w:autoSpaceDE w:val="0"/>
              <w:autoSpaceDN w:val="0"/>
              <w:ind w:firstLine="0"/>
              <w:rPr>
                <w:rFonts w:ascii="Times New Roman" w:hAnsi="Times New Roman"/>
                <w:lang w:val="ru-RU"/>
              </w:rPr>
            </w:pPr>
            <w:r w:rsidRPr="005E21CD">
              <w:rPr>
                <w:rFonts w:ascii="Times New Roman" w:hAnsi="Times New Roman"/>
                <w:lang w:val="ru-RU"/>
              </w:rPr>
              <w:t>6</w:t>
            </w:r>
            <w:r w:rsidRPr="006E43E1">
              <w:rPr>
                <w:rFonts w:ascii="Times New Roman" w:hAnsi="Times New Roman"/>
                <w:lang w:val="ru-RU"/>
              </w:rPr>
              <w:t xml:space="preserve">.10 На АТС не должно быть поврежденных или отсутствующих зеркал заднего вида и внешних световых приборов. </w:t>
            </w:r>
          </w:p>
        </w:tc>
        <w:tc>
          <w:tcPr>
            <w:tcW w:w="4687" w:type="dxa"/>
            <w:shd w:val="clear" w:color="auto" w:fill="auto"/>
          </w:tcPr>
          <w:p w:rsidR="00C35EA9" w:rsidRPr="006E43E1" w:rsidRDefault="00C35EA9" w:rsidP="00ED7C08">
            <w:pPr>
              <w:widowControl w:val="0"/>
              <w:ind w:firstLine="0"/>
              <w:rPr>
                <w:rFonts w:ascii="Times New Roman" w:hAnsi="Times New Roman"/>
                <w:b/>
              </w:rPr>
            </w:pPr>
            <w:r>
              <w:rPr>
                <w:rFonts w:ascii="Times New Roman" w:hAnsi="Times New Roman"/>
              </w:rPr>
              <w:t>6</w:t>
            </w:r>
            <w:r w:rsidRPr="006E43E1">
              <w:rPr>
                <w:rFonts w:ascii="Times New Roman" w:hAnsi="Times New Roman"/>
              </w:rPr>
              <w:t xml:space="preserve">.10. MVs shall have no damaged or missing rearview mirrors and external light fixtures. </w:t>
            </w:r>
          </w:p>
        </w:tc>
      </w:tr>
      <w:tr w:rsidR="00C35EA9" w:rsidRPr="006E43E1" w:rsidTr="00ED7C08">
        <w:tc>
          <w:tcPr>
            <w:tcW w:w="5383" w:type="dxa"/>
            <w:shd w:val="clear" w:color="auto" w:fill="auto"/>
          </w:tcPr>
          <w:p w:rsidR="00C35EA9" w:rsidRPr="006E43E1" w:rsidRDefault="00C35EA9" w:rsidP="00ED7C08">
            <w:pPr>
              <w:autoSpaceDE w:val="0"/>
              <w:autoSpaceDN w:val="0"/>
              <w:ind w:firstLine="0"/>
              <w:rPr>
                <w:rFonts w:ascii="Times New Roman" w:hAnsi="Times New Roman"/>
                <w:lang w:val="ru-RU"/>
              </w:rPr>
            </w:pPr>
            <w:r w:rsidRPr="005E21CD">
              <w:rPr>
                <w:rFonts w:ascii="Times New Roman" w:hAnsi="Times New Roman"/>
                <w:lang w:val="ru-RU"/>
              </w:rPr>
              <w:t>6</w:t>
            </w:r>
            <w:r w:rsidRPr="006E43E1">
              <w:rPr>
                <w:rFonts w:ascii="Times New Roman" w:hAnsi="Times New Roman"/>
                <w:lang w:val="ru-RU"/>
              </w:rPr>
              <w:t>.11 К</w:t>
            </w:r>
            <w:r>
              <w:rPr>
                <w:rFonts w:ascii="Times New Roman" w:hAnsi="Times New Roman"/>
                <w:lang w:val="ru-RU"/>
              </w:rPr>
              <w:t>омпания</w:t>
            </w:r>
            <w:r w:rsidRPr="006E43E1">
              <w:rPr>
                <w:rFonts w:ascii="Times New Roman" w:hAnsi="Times New Roman"/>
                <w:lang w:val="ru-RU"/>
              </w:rPr>
              <w:t xml:space="preserve"> имеет право не допустить на объект АТС, если не выполнено какое-либо из требований настоящего раздела. В этом случае ответственность за невыполнение Работ по Договору в связи с невозможностью въезда на место выполнения Работ полностью возлагается на </w:t>
            </w:r>
            <w:r>
              <w:rPr>
                <w:rFonts w:ascii="Times New Roman" w:hAnsi="Times New Roman"/>
                <w:lang w:val="ru-RU"/>
              </w:rPr>
              <w:t>Подрядчика</w:t>
            </w:r>
            <w:r w:rsidRPr="006E43E1">
              <w:rPr>
                <w:rFonts w:ascii="Times New Roman" w:hAnsi="Times New Roman"/>
                <w:lang w:val="ru-RU"/>
              </w:rPr>
              <w:t>.</w:t>
            </w:r>
          </w:p>
        </w:tc>
        <w:tc>
          <w:tcPr>
            <w:tcW w:w="4687" w:type="dxa"/>
            <w:shd w:val="clear" w:color="auto" w:fill="auto"/>
          </w:tcPr>
          <w:p w:rsidR="00C35EA9" w:rsidRPr="006E43E1" w:rsidRDefault="00C35EA9" w:rsidP="00ED7C08">
            <w:pPr>
              <w:widowControl w:val="0"/>
              <w:ind w:firstLine="0"/>
              <w:rPr>
                <w:rFonts w:ascii="Times New Roman" w:hAnsi="Times New Roman"/>
                <w:b/>
              </w:rPr>
            </w:pPr>
            <w:r>
              <w:rPr>
                <w:rFonts w:ascii="Times New Roman" w:hAnsi="Times New Roman"/>
              </w:rPr>
              <w:t>6</w:t>
            </w:r>
            <w:r w:rsidRPr="006E43E1">
              <w:rPr>
                <w:rFonts w:ascii="Times New Roman" w:hAnsi="Times New Roman"/>
              </w:rPr>
              <w:t>.11. The C</w:t>
            </w:r>
            <w:r>
              <w:rPr>
                <w:rFonts w:ascii="Times New Roman" w:hAnsi="Times New Roman"/>
              </w:rPr>
              <w:t>ompany</w:t>
            </w:r>
            <w:r w:rsidRPr="006E43E1">
              <w:rPr>
                <w:rFonts w:ascii="Times New Roman" w:hAnsi="Times New Roman"/>
              </w:rPr>
              <w:t xml:space="preserve"> has the right to prevent access of a MV to the facility, should any of the requirements of this section be not complied with. In this case the </w:t>
            </w:r>
            <w:r>
              <w:rPr>
                <w:rFonts w:ascii="Times New Roman" w:hAnsi="Times New Roman"/>
              </w:rPr>
              <w:t>Contractor</w:t>
            </w:r>
            <w:r w:rsidRPr="006E43E1">
              <w:rPr>
                <w:rFonts w:ascii="Times New Roman" w:hAnsi="Times New Roman"/>
              </w:rPr>
              <w:t xml:space="preserve"> shall be fully liable for the non-performance of the Work under the Agreement caused by impossibility to access the Work site.</w:t>
            </w:r>
          </w:p>
        </w:tc>
      </w:tr>
      <w:tr w:rsidR="00C35EA9" w:rsidRPr="006E43E1" w:rsidTr="00ED7C08">
        <w:tc>
          <w:tcPr>
            <w:tcW w:w="5383" w:type="dxa"/>
            <w:shd w:val="clear" w:color="auto" w:fill="auto"/>
          </w:tcPr>
          <w:p w:rsidR="00C35EA9" w:rsidRPr="006E43E1" w:rsidRDefault="00C35EA9" w:rsidP="00ED7C08">
            <w:pPr>
              <w:autoSpaceDE w:val="0"/>
              <w:autoSpaceDN w:val="0"/>
              <w:spacing w:after="0"/>
              <w:ind w:firstLine="0"/>
              <w:rPr>
                <w:rFonts w:ascii="Times New Roman" w:hAnsi="Times New Roman"/>
                <w:lang w:val="ru-RU"/>
              </w:rPr>
            </w:pPr>
            <w:r w:rsidRPr="005E21CD">
              <w:rPr>
                <w:rFonts w:ascii="Times New Roman" w:hAnsi="Times New Roman"/>
                <w:lang w:val="ru-RU"/>
              </w:rPr>
              <w:t>6</w:t>
            </w:r>
            <w:r w:rsidRPr="006E43E1">
              <w:rPr>
                <w:rFonts w:ascii="Times New Roman" w:hAnsi="Times New Roman"/>
                <w:lang w:val="ru-RU"/>
              </w:rPr>
              <w:t>.12 Водителям АТС категорически запрещено пользоваться мобильными устройствами: навигаторами, коммуникаторами, планшетами и пр., если их использование подразумевает отвлечение внимания от контроля за дорожной ситуацией и требует снятия рук с рулевого колеса АТС, а также использовать мобильный телефон, в том числе в режиме «</w:t>
            </w:r>
            <w:r w:rsidRPr="006E43E1">
              <w:rPr>
                <w:rFonts w:ascii="Times New Roman" w:hAnsi="Times New Roman"/>
              </w:rPr>
              <w:t>Hands</w:t>
            </w:r>
            <w:r w:rsidRPr="006E43E1">
              <w:rPr>
                <w:rFonts w:ascii="Times New Roman" w:hAnsi="Times New Roman"/>
                <w:lang w:val="ru-RU"/>
              </w:rPr>
              <w:t xml:space="preserve"> </w:t>
            </w:r>
            <w:r w:rsidRPr="006E43E1">
              <w:rPr>
                <w:rFonts w:ascii="Times New Roman" w:hAnsi="Times New Roman"/>
              </w:rPr>
              <w:t>Free</w:t>
            </w:r>
            <w:r w:rsidRPr="006E43E1">
              <w:rPr>
                <w:rFonts w:ascii="Times New Roman" w:hAnsi="Times New Roman"/>
                <w:lang w:val="ru-RU"/>
              </w:rPr>
              <w:t>»</w:t>
            </w:r>
            <w:r>
              <w:rPr>
                <w:rFonts w:ascii="Times New Roman" w:hAnsi="Times New Roman"/>
                <w:lang w:val="ru-RU"/>
              </w:rPr>
              <w:t>,</w:t>
            </w:r>
            <w:r w:rsidRPr="006E43E1">
              <w:rPr>
                <w:rFonts w:ascii="Times New Roman" w:hAnsi="Times New Roman"/>
                <w:lang w:val="ru-RU"/>
              </w:rPr>
              <w:t xml:space="preserve"> при управлении ТС.</w:t>
            </w:r>
          </w:p>
        </w:tc>
        <w:tc>
          <w:tcPr>
            <w:tcW w:w="4687" w:type="dxa"/>
            <w:shd w:val="clear" w:color="auto" w:fill="auto"/>
          </w:tcPr>
          <w:p w:rsidR="00C35EA9" w:rsidRPr="006E43E1" w:rsidRDefault="00C35EA9" w:rsidP="00ED7C08">
            <w:pPr>
              <w:widowControl w:val="0"/>
              <w:ind w:firstLine="0"/>
              <w:rPr>
                <w:rFonts w:ascii="Times New Roman" w:hAnsi="Times New Roman"/>
                <w:b/>
              </w:rPr>
            </w:pPr>
            <w:r>
              <w:rPr>
                <w:rFonts w:ascii="Times New Roman" w:hAnsi="Times New Roman"/>
              </w:rPr>
              <w:t>6</w:t>
            </w:r>
            <w:r w:rsidRPr="006E43E1">
              <w:rPr>
                <w:rFonts w:ascii="Times New Roman" w:hAnsi="Times New Roman"/>
              </w:rPr>
              <w:t>.12. The MV drivers shall not use any mobile gadgets: navigators, communicators, tablet PCs, etc. if their use implies distraction from control over the traffic situation and requires removal of hands from the steering wheel of the vehicle, as well as use mobile telephones including those with hands-free devices while driving an MV.</w:t>
            </w:r>
          </w:p>
        </w:tc>
      </w:tr>
      <w:tr w:rsidR="00C35EA9" w:rsidRPr="006E43E1" w:rsidTr="00ED7C08">
        <w:tc>
          <w:tcPr>
            <w:tcW w:w="5383" w:type="dxa"/>
            <w:shd w:val="clear" w:color="auto" w:fill="auto"/>
          </w:tcPr>
          <w:p w:rsidR="00C35EA9" w:rsidRPr="006E43E1" w:rsidRDefault="00C35EA9" w:rsidP="00ED7C08">
            <w:pPr>
              <w:autoSpaceDE w:val="0"/>
              <w:autoSpaceDN w:val="0"/>
              <w:spacing w:after="0"/>
              <w:ind w:firstLine="0"/>
              <w:rPr>
                <w:rFonts w:ascii="Times New Roman" w:hAnsi="Times New Roman"/>
                <w:lang w:val="ru-RU"/>
              </w:rPr>
            </w:pPr>
            <w:r w:rsidRPr="005E21CD">
              <w:rPr>
                <w:rFonts w:ascii="Times New Roman" w:hAnsi="Times New Roman"/>
                <w:lang w:val="ru-RU"/>
              </w:rPr>
              <w:t>6</w:t>
            </w:r>
            <w:r w:rsidRPr="006E43E1">
              <w:rPr>
                <w:rFonts w:ascii="Times New Roman" w:hAnsi="Times New Roman"/>
                <w:lang w:val="ru-RU"/>
              </w:rPr>
              <w:t>.13 После заключения Договора любые АТС, которые Подрядчик планирует использовать в рамках данного Договора, могут быть осмотрены уполномоченными сотрудниками К</w:t>
            </w:r>
            <w:r>
              <w:rPr>
                <w:rFonts w:ascii="Times New Roman" w:hAnsi="Times New Roman"/>
                <w:lang w:val="ru-RU"/>
              </w:rPr>
              <w:t>омпании</w:t>
            </w:r>
            <w:r w:rsidRPr="006E43E1">
              <w:rPr>
                <w:rFonts w:ascii="Times New Roman" w:hAnsi="Times New Roman"/>
                <w:lang w:val="ru-RU"/>
              </w:rPr>
              <w:t>.</w:t>
            </w:r>
          </w:p>
        </w:tc>
        <w:tc>
          <w:tcPr>
            <w:tcW w:w="4687" w:type="dxa"/>
            <w:shd w:val="clear" w:color="auto" w:fill="auto"/>
          </w:tcPr>
          <w:p w:rsidR="00C35EA9" w:rsidRPr="006E43E1" w:rsidRDefault="00C35EA9" w:rsidP="00ED7C08">
            <w:pPr>
              <w:widowControl w:val="0"/>
              <w:ind w:firstLine="0"/>
              <w:rPr>
                <w:rFonts w:ascii="Times New Roman" w:hAnsi="Times New Roman"/>
                <w:b/>
              </w:rPr>
            </w:pPr>
            <w:r>
              <w:rPr>
                <w:rFonts w:ascii="Times New Roman" w:hAnsi="Times New Roman"/>
              </w:rPr>
              <w:t>6</w:t>
            </w:r>
            <w:r w:rsidRPr="006E43E1">
              <w:rPr>
                <w:rFonts w:ascii="Times New Roman" w:hAnsi="Times New Roman"/>
              </w:rPr>
              <w:t xml:space="preserve">.13. Upon execution of the Agreement, any MVs the </w:t>
            </w:r>
            <w:r>
              <w:rPr>
                <w:rFonts w:ascii="Times New Roman" w:hAnsi="Times New Roman"/>
              </w:rPr>
              <w:t>Contractor</w:t>
            </w:r>
            <w:r w:rsidRPr="006E43E1">
              <w:rPr>
                <w:rFonts w:ascii="Times New Roman" w:hAnsi="Times New Roman"/>
              </w:rPr>
              <w:t xml:space="preserve"> plans to use under the Agreement may be inspected by the C</w:t>
            </w:r>
            <w:r>
              <w:rPr>
                <w:rFonts w:ascii="Times New Roman" w:hAnsi="Times New Roman"/>
              </w:rPr>
              <w:t>ompany</w:t>
            </w:r>
            <w:r w:rsidRPr="006E43E1">
              <w:rPr>
                <w:rFonts w:ascii="Times New Roman" w:hAnsi="Times New Roman"/>
              </w:rPr>
              <w:t>’s authorized employees.</w:t>
            </w:r>
          </w:p>
        </w:tc>
      </w:tr>
      <w:tr w:rsidR="00C35EA9" w:rsidRPr="006E43E1" w:rsidTr="00ED7C08">
        <w:tc>
          <w:tcPr>
            <w:tcW w:w="5383" w:type="dxa"/>
            <w:shd w:val="clear" w:color="auto" w:fill="auto"/>
          </w:tcPr>
          <w:p w:rsidR="00C35EA9" w:rsidRPr="006E43E1" w:rsidRDefault="00C35EA9" w:rsidP="00ED7C08">
            <w:pPr>
              <w:tabs>
                <w:tab w:val="left" w:pos="0"/>
              </w:tabs>
              <w:autoSpaceDE w:val="0"/>
              <w:autoSpaceDN w:val="0"/>
              <w:adjustRightInd w:val="0"/>
              <w:ind w:firstLine="0"/>
              <w:rPr>
                <w:rFonts w:ascii="Times New Roman" w:hAnsi="Times New Roman"/>
                <w:lang w:val="ru-RU"/>
              </w:rPr>
            </w:pPr>
            <w:r w:rsidRPr="005E21CD">
              <w:rPr>
                <w:rFonts w:ascii="Times New Roman" w:hAnsi="Times New Roman"/>
                <w:lang w:val="ru-RU"/>
              </w:rPr>
              <w:t>6</w:t>
            </w:r>
            <w:r w:rsidRPr="006E43E1">
              <w:rPr>
                <w:rFonts w:ascii="Times New Roman" w:hAnsi="Times New Roman"/>
                <w:lang w:val="ru-RU"/>
              </w:rPr>
              <w:t xml:space="preserve">.14 В случае длительного размещения (более 1 дня) АТС </w:t>
            </w:r>
            <w:r>
              <w:rPr>
                <w:rFonts w:ascii="Times New Roman" w:hAnsi="Times New Roman"/>
                <w:lang w:val="ru-RU"/>
              </w:rPr>
              <w:t>Подрядчика</w:t>
            </w:r>
            <w:r w:rsidRPr="006E43E1">
              <w:rPr>
                <w:rFonts w:ascii="Times New Roman" w:hAnsi="Times New Roman"/>
                <w:lang w:val="ru-RU"/>
              </w:rPr>
              <w:t xml:space="preserve"> на объектах К</w:t>
            </w:r>
            <w:r>
              <w:rPr>
                <w:rFonts w:ascii="Times New Roman" w:hAnsi="Times New Roman"/>
                <w:lang w:val="ru-RU"/>
              </w:rPr>
              <w:t>омпании</w:t>
            </w:r>
            <w:r w:rsidRPr="006E43E1">
              <w:rPr>
                <w:rFonts w:ascii="Times New Roman" w:hAnsi="Times New Roman"/>
                <w:lang w:val="ru-RU"/>
              </w:rPr>
              <w:t>, П</w:t>
            </w:r>
            <w:r>
              <w:rPr>
                <w:rFonts w:ascii="Times New Roman" w:hAnsi="Times New Roman"/>
                <w:lang w:val="ru-RU"/>
              </w:rPr>
              <w:t>одрядчик</w:t>
            </w:r>
            <w:r w:rsidRPr="006E43E1">
              <w:rPr>
                <w:rFonts w:ascii="Times New Roman" w:hAnsi="Times New Roman"/>
                <w:lang w:val="ru-RU"/>
              </w:rPr>
              <w:t xml:space="preserve"> должен организовать средства защиты (установить поддоны) от потенциальных утечек технических жидкостей из систем АТС на территории объекта.</w:t>
            </w:r>
          </w:p>
        </w:tc>
        <w:tc>
          <w:tcPr>
            <w:tcW w:w="4687" w:type="dxa"/>
            <w:shd w:val="clear" w:color="auto" w:fill="auto"/>
          </w:tcPr>
          <w:p w:rsidR="00C35EA9" w:rsidRPr="006E43E1" w:rsidRDefault="00C35EA9" w:rsidP="00ED7C08">
            <w:pPr>
              <w:widowControl w:val="0"/>
              <w:ind w:firstLine="0"/>
              <w:rPr>
                <w:rFonts w:ascii="Times New Roman" w:hAnsi="Times New Roman"/>
                <w:b/>
              </w:rPr>
            </w:pPr>
            <w:r>
              <w:rPr>
                <w:rFonts w:ascii="Times New Roman" w:hAnsi="Times New Roman"/>
              </w:rPr>
              <w:t>6</w:t>
            </w:r>
            <w:r w:rsidRPr="006E43E1">
              <w:rPr>
                <w:rFonts w:ascii="Times New Roman" w:hAnsi="Times New Roman"/>
              </w:rPr>
              <w:t xml:space="preserve">.14. If a </w:t>
            </w:r>
            <w:r>
              <w:rPr>
                <w:rFonts w:ascii="Times New Roman" w:hAnsi="Times New Roman"/>
              </w:rPr>
              <w:t>Contractor</w:t>
            </w:r>
            <w:r w:rsidRPr="006E43E1">
              <w:rPr>
                <w:rFonts w:ascii="Times New Roman" w:hAnsi="Times New Roman"/>
              </w:rPr>
              <w:t>’s MV is parked at the C</w:t>
            </w:r>
            <w:r>
              <w:rPr>
                <w:rFonts w:ascii="Times New Roman" w:hAnsi="Times New Roman"/>
              </w:rPr>
              <w:t>ompany</w:t>
            </w:r>
            <w:r w:rsidRPr="006E43E1">
              <w:rPr>
                <w:rFonts w:ascii="Times New Roman" w:hAnsi="Times New Roman"/>
              </w:rPr>
              <w:t xml:space="preserve">’s facility for extended period of time (more than 1 day) the </w:t>
            </w:r>
            <w:r>
              <w:rPr>
                <w:rFonts w:ascii="Times New Roman" w:hAnsi="Times New Roman"/>
              </w:rPr>
              <w:t>Contractor</w:t>
            </w:r>
            <w:r w:rsidRPr="006E43E1">
              <w:rPr>
                <w:rFonts w:ascii="Times New Roman" w:hAnsi="Times New Roman"/>
              </w:rPr>
              <w:t xml:space="preserve"> shall arrange for protective means (install trays) to prevent potential leaks of technical fluids from MV or SV systems at the facility’s territory.</w:t>
            </w:r>
          </w:p>
        </w:tc>
      </w:tr>
      <w:tr w:rsidR="00C35EA9" w:rsidRPr="006E43E1" w:rsidTr="00ED7C08">
        <w:tc>
          <w:tcPr>
            <w:tcW w:w="5383" w:type="dxa"/>
            <w:shd w:val="clear" w:color="auto" w:fill="auto"/>
          </w:tcPr>
          <w:p w:rsidR="00C35EA9" w:rsidRPr="006E43E1" w:rsidRDefault="00C35EA9" w:rsidP="00ED7C08">
            <w:pPr>
              <w:tabs>
                <w:tab w:val="left" w:pos="0"/>
                <w:tab w:val="left" w:pos="426"/>
              </w:tabs>
              <w:autoSpaceDE w:val="0"/>
              <w:autoSpaceDN w:val="0"/>
              <w:adjustRightInd w:val="0"/>
              <w:ind w:firstLine="0"/>
              <w:rPr>
                <w:rFonts w:ascii="Times New Roman" w:hAnsi="Times New Roman"/>
                <w:lang w:val="ru-RU"/>
              </w:rPr>
            </w:pPr>
            <w:r w:rsidRPr="005E21CD">
              <w:rPr>
                <w:rFonts w:ascii="Times New Roman" w:hAnsi="Times New Roman"/>
                <w:lang w:val="ru-RU"/>
              </w:rPr>
              <w:t>6</w:t>
            </w:r>
            <w:r w:rsidRPr="006E43E1">
              <w:rPr>
                <w:rFonts w:ascii="Times New Roman" w:hAnsi="Times New Roman"/>
                <w:lang w:val="ru-RU"/>
              </w:rPr>
              <w:t>.15 На объектах К</w:t>
            </w:r>
            <w:r>
              <w:rPr>
                <w:rFonts w:ascii="Times New Roman" w:hAnsi="Times New Roman"/>
                <w:lang w:val="ru-RU"/>
              </w:rPr>
              <w:t>омпании</w:t>
            </w:r>
            <w:r w:rsidRPr="006E43E1">
              <w:rPr>
                <w:rFonts w:ascii="Times New Roman" w:hAnsi="Times New Roman"/>
                <w:lang w:val="ru-RU"/>
              </w:rPr>
              <w:t xml:space="preserve"> и в охранной зоне запрещается производить ремонт, техническое обслуживание, мойку и заправку топливом АТС </w:t>
            </w:r>
            <w:r>
              <w:rPr>
                <w:rFonts w:ascii="Times New Roman" w:hAnsi="Times New Roman"/>
                <w:lang w:val="ru-RU"/>
              </w:rPr>
              <w:t>Подрядчика</w:t>
            </w:r>
            <w:r w:rsidRPr="006E43E1">
              <w:rPr>
                <w:rFonts w:ascii="Times New Roman" w:hAnsi="Times New Roman"/>
                <w:lang w:val="ru-RU"/>
              </w:rPr>
              <w:t>.</w:t>
            </w:r>
          </w:p>
        </w:tc>
        <w:tc>
          <w:tcPr>
            <w:tcW w:w="4687" w:type="dxa"/>
            <w:shd w:val="clear" w:color="auto" w:fill="auto"/>
          </w:tcPr>
          <w:p w:rsidR="00C35EA9" w:rsidRPr="006E43E1" w:rsidRDefault="00C35EA9" w:rsidP="00ED7C08">
            <w:pPr>
              <w:widowControl w:val="0"/>
              <w:ind w:firstLine="0"/>
              <w:rPr>
                <w:rFonts w:ascii="Times New Roman" w:hAnsi="Times New Roman"/>
                <w:b/>
              </w:rPr>
            </w:pPr>
            <w:r>
              <w:rPr>
                <w:rFonts w:ascii="Times New Roman" w:hAnsi="Times New Roman"/>
              </w:rPr>
              <w:t>6</w:t>
            </w:r>
            <w:r w:rsidRPr="006E43E1">
              <w:rPr>
                <w:rFonts w:ascii="Times New Roman" w:hAnsi="Times New Roman"/>
              </w:rPr>
              <w:t xml:space="preserve">.15. It is prohibited to repair, maintain, wash or fuel </w:t>
            </w:r>
            <w:r>
              <w:rPr>
                <w:rFonts w:ascii="Times New Roman" w:hAnsi="Times New Roman"/>
              </w:rPr>
              <w:t>Contractor</w:t>
            </w:r>
            <w:r w:rsidRPr="006E43E1">
              <w:rPr>
                <w:rFonts w:ascii="Times New Roman" w:hAnsi="Times New Roman"/>
              </w:rPr>
              <w:t>’s MVs at the C</w:t>
            </w:r>
            <w:r>
              <w:rPr>
                <w:rFonts w:ascii="Times New Roman" w:hAnsi="Times New Roman"/>
              </w:rPr>
              <w:t>ompnay</w:t>
            </w:r>
            <w:r w:rsidRPr="006E43E1">
              <w:rPr>
                <w:rFonts w:ascii="Times New Roman" w:hAnsi="Times New Roman"/>
              </w:rPr>
              <w:t>’s facilities or safety exclusion zone.</w:t>
            </w:r>
          </w:p>
        </w:tc>
      </w:tr>
      <w:tr w:rsidR="00C35EA9" w:rsidRPr="006E43E1" w:rsidTr="00ED7C08">
        <w:tc>
          <w:tcPr>
            <w:tcW w:w="5383" w:type="dxa"/>
            <w:shd w:val="clear" w:color="auto" w:fill="auto"/>
          </w:tcPr>
          <w:p w:rsidR="00C35EA9" w:rsidRPr="006E43E1" w:rsidRDefault="00C35EA9" w:rsidP="00ED7C08">
            <w:pPr>
              <w:autoSpaceDE w:val="0"/>
              <w:autoSpaceDN w:val="0"/>
              <w:spacing w:after="0"/>
              <w:ind w:firstLine="0"/>
              <w:rPr>
                <w:rFonts w:ascii="Times New Roman" w:hAnsi="Times New Roman"/>
                <w:lang w:val="ru-RU"/>
              </w:rPr>
            </w:pPr>
            <w:r w:rsidRPr="005E21CD">
              <w:rPr>
                <w:rFonts w:ascii="Times New Roman" w:hAnsi="Times New Roman"/>
                <w:lang w:val="ru-RU"/>
              </w:rPr>
              <w:t>6</w:t>
            </w:r>
            <w:r w:rsidRPr="006E43E1">
              <w:rPr>
                <w:rFonts w:ascii="Times New Roman" w:hAnsi="Times New Roman"/>
                <w:lang w:val="ru-RU"/>
              </w:rPr>
              <w:t>.16 На объектах К</w:t>
            </w:r>
            <w:r>
              <w:rPr>
                <w:rFonts w:ascii="Times New Roman" w:hAnsi="Times New Roman"/>
                <w:lang w:val="ru-RU"/>
              </w:rPr>
              <w:t>омпании</w:t>
            </w:r>
            <w:r w:rsidRPr="006E43E1">
              <w:rPr>
                <w:rFonts w:ascii="Times New Roman" w:hAnsi="Times New Roman"/>
                <w:lang w:val="ru-RU"/>
              </w:rPr>
              <w:t xml:space="preserve"> и прилегающей территории парковка и хранение АТС </w:t>
            </w:r>
            <w:r>
              <w:rPr>
                <w:rFonts w:ascii="Times New Roman" w:hAnsi="Times New Roman"/>
                <w:lang w:val="ru-RU"/>
              </w:rPr>
              <w:t>Подрядчика</w:t>
            </w:r>
            <w:r w:rsidRPr="006E43E1">
              <w:rPr>
                <w:rFonts w:ascii="Times New Roman" w:hAnsi="Times New Roman"/>
                <w:lang w:val="ru-RU"/>
              </w:rPr>
              <w:t xml:space="preserve"> на открытом грунте, включая почвенный покров, запрещены. Парковка или стоянка АТС </w:t>
            </w:r>
            <w:r>
              <w:rPr>
                <w:rFonts w:ascii="Times New Roman" w:hAnsi="Times New Roman"/>
                <w:lang w:val="ru-RU"/>
              </w:rPr>
              <w:t>Подрядчика</w:t>
            </w:r>
            <w:r w:rsidRPr="006E43E1">
              <w:rPr>
                <w:rFonts w:ascii="Times New Roman" w:hAnsi="Times New Roman"/>
                <w:lang w:val="ru-RU"/>
              </w:rPr>
              <w:t xml:space="preserve"> разрешается только на специально организованных Компанией стоянках/парковочных местах.</w:t>
            </w:r>
          </w:p>
        </w:tc>
        <w:tc>
          <w:tcPr>
            <w:tcW w:w="4687" w:type="dxa"/>
            <w:shd w:val="clear" w:color="auto" w:fill="auto"/>
          </w:tcPr>
          <w:p w:rsidR="00C35EA9" w:rsidRPr="006E43E1" w:rsidRDefault="00C35EA9" w:rsidP="00ED7C08">
            <w:pPr>
              <w:autoSpaceDE w:val="0"/>
              <w:autoSpaceDN w:val="0"/>
              <w:spacing w:after="0"/>
              <w:ind w:firstLine="0"/>
              <w:rPr>
                <w:rFonts w:ascii="Times New Roman" w:hAnsi="Times New Roman"/>
                <w:b/>
              </w:rPr>
            </w:pPr>
            <w:r>
              <w:rPr>
                <w:rFonts w:ascii="Times New Roman" w:hAnsi="Times New Roman"/>
              </w:rPr>
              <w:t>6</w:t>
            </w:r>
            <w:r w:rsidRPr="006E43E1">
              <w:rPr>
                <w:rFonts w:ascii="Times New Roman" w:hAnsi="Times New Roman"/>
              </w:rPr>
              <w:t xml:space="preserve">.16. Parking and storage of the </w:t>
            </w:r>
            <w:r>
              <w:rPr>
                <w:rFonts w:ascii="Times New Roman" w:hAnsi="Times New Roman"/>
              </w:rPr>
              <w:t>Contractor</w:t>
            </w:r>
            <w:r w:rsidRPr="006E43E1">
              <w:rPr>
                <w:rFonts w:ascii="Times New Roman" w:hAnsi="Times New Roman"/>
              </w:rPr>
              <w:t>’s MV on open ground, including soil cover, is prohibited at the C</w:t>
            </w:r>
            <w:r>
              <w:rPr>
                <w:rFonts w:ascii="Times New Roman" w:hAnsi="Times New Roman"/>
              </w:rPr>
              <w:t>ompany</w:t>
            </w:r>
            <w:r w:rsidRPr="006E43E1">
              <w:rPr>
                <w:rFonts w:ascii="Times New Roman" w:hAnsi="Times New Roman"/>
              </w:rPr>
              <w:t xml:space="preserve">’s facilities and the adjacent territory. It is allowed only park the MV at special </w:t>
            </w:r>
            <w:r>
              <w:rPr>
                <w:rFonts w:ascii="Times New Roman" w:hAnsi="Times New Roman"/>
              </w:rPr>
              <w:t>parking area organized by the Company</w:t>
            </w:r>
            <w:r w:rsidRPr="006E43E1">
              <w:rPr>
                <w:rFonts w:ascii="Times New Roman" w:hAnsi="Times New Roman"/>
              </w:rPr>
              <w:t>.</w:t>
            </w:r>
          </w:p>
        </w:tc>
      </w:tr>
      <w:tr w:rsidR="00C35EA9" w:rsidRPr="006E43E1" w:rsidTr="00ED7C08">
        <w:tc>
          <w:tcPr>
            <w:tcW w:w="5383" w:type="dxa"/>
            <w:shd w:val="clear" w:color="auto" w:fill="auto"/>
          </w:tcPr>
          <w:p w:rsidR="00C35EA9" w:rsidRPr="006E43E1" w:rsidRDefault="00C35EA9" w:rsidP="00ED7C08">
            <w:pPr>
              <w:tabs>
                <w:tab w:val="left" w:pos="284"/>
              </w:tabs>
              <w:autoSpaceDE w:val="0"/>
              <w:autoSpaceDN w:val="0"/>
              <w:adjustRightInd w:val="0"/>
              <w:ind w:firstLine="0"/>
              <w:rPr>
                <w:rFonts w:ascii="Times New Roman" w:hAnsi="Times New Roman"/>
                <w:lang w:val="ru-RU"/>
              </w:rPr>
            </w:pPr>
            <w:r w:rsidRPr="005E21CD">
              <w:rPr>
                <w:rFonts w:ascii="Times New Roman" w:hAnsi="Times New Roman"/>
                <w:lang w:val="ru-RU"/>
              </w:rPr>
              <w:t>6</w:t>
            </w:r>
            <w:r w:rsidRPr="006E43E1">
              <w:rPr>
                <w:rFonts w:ascii="Times New Roman" w:hAnsi="Times New Roman"/>
                <w:lang w:val="ru-RU"/>
              </w:rPr>
              <w:t>.17 По договорам, срок действия которых составляет один год и более, НЕ является обязательным требованием, но рекомендуется:</w:t>
            </w:r>
          </w:p>
          <w:p w:rsidR="00C35EA9" w:rsidRPr="006E43E1" w:rsidRDefault="00C35EA9" w:rsidP="00ED7C08">
            <w:pPr>
              <w:tabs>
                <w:tab w:val="left" w:pos="284"/>
              </w:tabs>
              <w:autoSpaceDE w:val="0"/>
              <w:autoSpaceDN w:val="0"/>
              <w:adjustRightInd w:val="0"/>
              <w:rPr>
                <w:rFonts w:ascii="Times New Roman" w:hAnsi="Times New Roman"/>
                <w:lang w:val="ru-RU"/>
              </w:rPr>
            </w:pPr>
            <w:r w:rsidRPr="006E43E1">
              <w:rPr>
                <w:rFonts w:ascii="Times New Roman" w:hAnsi="Times New Roman"/>
                <w:lang w:val="ru-RU"/>
              </w:rPr>
              <w:t xml:space="preserve">- установка на АТС </w:t>
            </w:r>
            <w:r>
              <w:rPr>
                <w:rFonts w:ascii="Times New Roman" w:hAnsi="Times New Roman"/>
                <w:lang w:val="ru-RU"/>
              </w:rPr>
              <w:t>Подрядчика</w:t>
            </w:r>
            <w:r w:rsidRPr="006E43E1">
              <w:rPr>
                <w:rFonts w:ascii="Times New Roman" w:hAnsi="Times New Roman"/>
                <w:lang w:val="ru-RU"/>
              </w:rPr>
              <w:t xml:space="preserve"> бортовой системы мониторинга (БСМ), которая как минимум может фиксировать следующие параметры: пробег, скорость, резкое ускорение, резкое замедление, время работы водителя, а также иметь функцию идентификации водителя;</w:t>
            </w:r>
          </w:p>
          <w:p w:rsidR="00C35EA9" w:rsidRPr="006E43E1" w:rsidRDefault="00C35EA9" w:rsidP="00ED7C08">
            <w:pPr>
              <w:tabs>
                <w:tab w:val="left" w:pos="284"/>
              </w:tabs>
              <w:autoSpaceDE w:val="0"/>
              <w:autoSpaceDN w:val="0"/>
              <w:adjustRightInd w:val="0"/>
              <w:rPr>
                <w:rFonts w:ascii="Times New Roman" w:hAnsi="Times New Roman"/>
                <w:lang w:val="ru-RU"/>
              </w:rPr>
            </w:pPr>
            <w:r w:rsidRPr="006E43E1">
              <w:rPr>
                <w:rFonts w:ascii="Times New Roman" w:hAnsi="Times New Roman"/>
                <w:lang w:val="ru-RU"/>
              </w:rPr>
              <w:t xml:space="preserve">- обучение всех водителей </w:t>
            </w:r>
            <w:r>
              <w:rPr>
                <w:rFonts w:ascii="Times New Roman" w:hAnsi="Times New Roman"/>
                <w:lang w:val="ru-RU"/>
              </w:rPr>
              <w:t>Подрядчика</w:t>
            </w:r>
            <w:r w:rsidRPr="006E43E1">
              <w:rPr>
                <w:rFonts w:ascii="Times New Roman" w:hAnsi="Times New Roman"/>
                <w:lang w:val="ru-RU"/>
              </w:rPr>
              <w:t xml:space="preserve"> методикам Защитного вождения автомобиля в специализированной организации, аккредитованной </w:t>
            </w:r>
            <w:r w:rsidRPr="006E43E1">
              <w:rPr>
                <w:rFonts w:ascii="Times New Roman" w:hAnsi="Times New Roman"/>
              </w:rPr>
              <w:t>RoSPA</w:t>
            </w:r>
            <w:r w:rsidRPr="006E43E1">
              <w:rPr>
                <w:rFonts w:ascii="Times New Roman" w:hAnsi="Times New Roman"/>
                <w:lang w:val="ru-RU"/>
              </w:rPr>
              <w:t xml:space="preserve"> (или </w:t>
            </w:r>
            <w:r w:rsidRPr="002B6D74">
              <w:rPr>
                <w:rFonts w:ascii="Times New Roman" w:hAnsi="Times New Roman"/>
                <w:lang w:val="ru-RU"/>
              </w:rPr>
              <w:t>одной из следующих организаций: CEPA, Test&amp;Training, Prodrive Academy</w:t>
            </w:r>
            <w:r w:rsidRPr="006E43E1">
              <w:rPr>
                <w:rFonts w:ascii="Times New Roman" w:hAnsi="Times New Roman"/>
                <w:lang w:val="ru-RU"/>
              </w:rPr>
              <w:t>).</w:t>
            </w:r>
          </w:p>
        </w:tc>
        <w:tc>
          <w:tcPr>
            <w:tcW w:w="4687" w:type="dxa"/>
            <w:shd w:val="clear" w:color="auto" w:fill="auto"/>
          </w:tcPr>
          <w:p w:rsidR="00C35EA9" w:rsidRPr="006E43E1" w:rsidRDefault="00C35EA9" w:rsidP="00ED7C08">
            <w:pPr>
              <w:tabs>
                <w:tab w:val="left" w:pos="284"/>
              </w:tabs>
              <w:autoSpaceDE w:val="0"/>
              <w:autoSpaceDN w:val="0"/>
              <w:adjustRightInd w:val="0"/>
              <w:ind w:firstLine="0"/>
              <w:rPr>
                <w:rFonts w:ascii="Times New Roman" w:hAnsi="Times New Roman"/>
              </w:rPr>
            </w:pPr>
            <w:r w:rsidRPr="00F8326B">
              <w:rPr>
                <w:rFonts w:ascii="Times New Roman" w:hAnsi="Times New Roman"/>
              </w:rPr>
              <w:t>6</w:t>
            </w:r>
            <w:r w:rsidRPr="006E43E1">
              <w:rPr>
                <w:rFonts w:ascii="Times New Roman" w:hAnsi="Times New Roman"/>
              </w:rPr>
              <w:t>.17. Under the agreements for one or more years, the following requirements on MV are NOT obligatory but recommended:</w:t>
            </w:r>
          </w:p>
          <w:p w:rsidR="00C35EA9" w:rsidRPr="006E43E1" w:rsidRDefault="00C35EA9" w:rsidP="00ED7C08">
            <w:pPr>
              <w:tabs>
                <w:tab w:val="left" w:pos="284"/>
              </w:tabs>
              <w:autoSpaceDE w:val="0"/>
              <w:autoSpaceDN w:val="0"/>
              <w:adjustRightInd w:val="0"/>
              <w:ind w:firstLine="39"/>
              <w:rPr>
                <w:rFonts w:ascii="Times New Roman" w:hAnsi="Times New Roman"/>
              </w:rPr>
            </w:pPr>
            <w:r w:rsidRPr="006E43E1">
              <w:rPr>
                <w:rFonts w:ascii="Times New Roman" w:hAnsi="Times New Roman"/>
              </w:rPr>
              <w:t xml:space="preserve">- the </w:t>
            </w:r>
            <w:r>
              <w:rPr>
                <w:rFonts w:ascii="Times New Roman" w:hAnsi="Times New Roman"/>
              </w:rPr>
              <w:t>Contractor</w:t>
            </w:r>
            <w:r w:rsidRPr="006E43E1">
              <w:rPr>
                <w:rFonts w:ascii="Times New Roman" w:hAnsi="Times New Roman"/>
              </w:rPr>
              <w:t>’s MVs shall be equipped with in-vehicle monitoring system (IVMS), which shall record, as a minimum, the following parameters: mileage, speed, abrupt acceleration, abrupt deceleration, driver work time, and shall have a function of driver identification;</w:t>
            </w:r>
          </w:p>
          <w:p w:rsidR="00C35EA9" w:rsidRPr="006E43E1" w:rsidRDefault="00C35EA9" w:rsidP="00ED7C08">
            <w:pPr>
              <w:widowControl w:val="0"/>
              <w:ind w:firstLine="0"/>
              <w:rPr>
                <w:rFonts w:ascii="Times New Roman" w:hAnsi="Times New Roman"/>
                <w:b/>
              </w:rPr>
            </w:pPr>
            <w:r w:rsidRPr="006E43E1">
              <w:rPr>
                <w:rFonts w:ascii="Times New Roman" w:hAnsi="Times New Roman"/>
              </w:rPr>
              <w:t xml:space="preserve">- the </w:t>
            </w:r>
            <w:r>
              <w:rPr>
                <w:rFonts w:ascii="Times New Roman" w:hAnsi="Times New Roman"/>
              </w:rPr>
              <w:t>Contractor</w:t>
            </w:r>
            <w:r w:rsidRPr="006E43E1">
              <w:rPr>
                <w:rFonts w:ascii="Times New Roman" w:hAnsi="Times New Roman"/>
              </w:rPr>
              <w:t>’s drivers shall have a valid defensive (safe) driving certificate issued by a specialized organization accredited with RoSPA (</w:t>
            </w:r>
            <w:r>
              <w:rPr>
                <w:rFonts w:ascii="Times New Roman" w:hAnsi="Times New Roman"/>
                <w:lang w:eastAsia="ru-RU"/>
              </w:rPr>
              <w:t xml:space="preserve"> or the following listed </w:t>
            </w:r>
            <w:r w:rsidRPr="006E43E1">
              <w:rPr>
                <w:rFonts w:ascii="Times New Roman" w:hAnsi="Times New Roman"/>
                <w:lang w:eastAsia="ru-RU"/>
              </w:rPr>
              <w:t>organization</w:t>
            </w:r>
            <w:r>
              <w:rPr>
                <w:rFonts w:ascii="Times New Roman" w:hAnsi="Times New Roman"/>
                <w:lang w:eastAsia="ru-RU"/>
              </w:rPr>
              <w:t xml:space="preserve">s: </w:t>
            </w:r>
            <w:r w:rsidRPr="002B6D74">
              <w:rPr>
                <w:rFonts w:ascii="Times New Roman" w:hAnsi="Times New Roman"/>
              </w:rPr>
              <w:t>CEPA, Test&amp;Training, Prodrive Academy</w:t>
            </w:r>
            <w:r w:rsidRPr="006E43E1">
              <w:rPr>
                <w:rFonts w:ascii="Times New Roman" w:hAnsi="Times New Roman"/>
              </w:rPr>
              <w:t>).</w:t>
            </w:r>
          </w:p>
        </w:tc>
      </w:tr>
      <w:tr w:rsidR="00C35EA9" w:rsidRPr="006E43E1" w:rsidTr="00ED7C08">
        <w:tc>
          <w:tcPr>
            <w:tcW w:w="5383" w:type="dxa"/>
            <w:shd w:val="clear" w:color="auto" w:fill="auto"/>
          </w:tcPr>
          <w:p w:rsidR="00C35EA9" w:rsidRPr="006E43E1" w:rsidRDefault="00C35EA9" w:rsidP="00ED7C08">
            <w:pPr>
              <w:autoSpaceDE w:val="0"/>
              <w:autoSpaceDN w:val="0"/>
              <w:adjustRightInd w:val="0"/>
              <w:spacing w:after="0"/>
              <w:ind w:firstLine="0"/>
              <w:rPr>
                <w:rFonts w:ascii="Times New Roman" w:hAnsi="Times New Roman"/>
                <w:lang w:val="ru-RU"/>
              </w:rPr>
            </w:pPr>
            <w:r>
              <w:rPr>
                <w:rFonts w:ascii="Times New Roman" w:hAnsi="Times New Roman"/>
                <w:lang w:val="ru-RU"/>
              </w:rPr>
              <w:t>6</w:t>
            </w:r>
            <w:r w:rsidRPr="006E43E1">
              <w:rPr>
                <w:rFonts w:ascii="Times New Roman" w:hAnsi="Times New Roman"/>
                <w:lang w:val="ru-RU"/>
              </w:rPr>
              <w:t>.18 Техническое состояние АТС должно соответствовать требованиям следующих документов:</w:t>
            </w:r>
          </w:p>
          <w:p w:rsidR="00C35EA9" w:rsidRPr="006E43E1" w:rsidRDefault="00C35EA9" w:rsidP="00ED7C08">
            <w:pPr>
              <w:numPr>
                <w:ilvl w:val="0"/>
                <w:numId w:val="34"/>
              </w:numPr>
              <w:autoSpaceDE w:val="0"/>
              <w:autoSpaceDN w:val="0"/>
              <w:adjustRightInd w:val="0"/>
              <w:spacing w:before="0" w:after="0"/>
              <w:ind w:left="567" w:hanging="283"/>
              <w:rPr>
                <w:rFonts w:ascii="Times New Roman" w:hAnsi="Times New Roman"/>
                <w:lang w:eastAsia="ru-RU"/>
              </w:rPr>
            </w:pPr>
            <w:r w:rsidRPr="006E43E1">
              <w:rPr>
                <w:rFonts w:ascii="Times New Roman" w:hAnsi="Times New Roman"/>
                <w:lang w:val="ru-RU"/>
              </w:rPr>
              <w:t xml:space="preserve">Основные положения по допуску транспортных средств к эксплуатации и обязанностям должностных лиц по обеспечению безопасности дорожного движения (утв. </w:t>
            </w:r>
            <w:r w:rsidRPr="006E43E1">
              <w:rPr>
                <w:rFonts w:ascii="Times New Roman" w:hAnsi="Times New Roman"/>
              </w:rPr>
              <w:t>Постановлением Правительства РФ от 23.10.1993 № 1090 «О правилах дорожного движения»);</w:t>
            </w:r>
          </w:p>
          <w:p w:rsidR="00C35EA9" w:rsidRPr="006E43E1" w:rsidRDefault="00C35EA9" w:rsidP="00ED7C08">
            <w:pPr>
              <w:numPr>
                <w:ilvl w:val="0"/>
                <w:numId w:val="34"/>
              </w:numPr>
              <w:autoSpaceDE w:val="0"/>
              <w:autoSpaceDN w:val="0"/>
              <w:adjustRightInd w:val="0"/>
              <w:spacing w:before="0" w:after="0"/>
              <w:ind w:left="567" w:hanging="283"/>
              <w:rPr>
                <w:rFonts w:ascii="Times New Roman" w:hAnsi="Times New Roman"/>
                <w:lang w:val="ru-RU" w:eastAsia="ru-RU"/>
              </w:rPr>
            </w:pPr>
            <w:r w:rsidRPr="006E43E1">
              <w:rPr>
                <w:rFonts w:ascii="Times New Roman" w:hAnsi="Times New Roman"/>
                <w:lang w:val="ru-RU" w:eastAsia="ru-RU"/>
              </w:rPr>
              <w:t>ГОСТ 33997-2016 «Колесные транспортные средства. Требования безопасности в эксплуатации и методы проверки» (утв. Приказом Федерального агентства по техническому регулированию и метрологии от 18.07.2017 № 708-ст);</w:t>
            </w:r>
          </w:p>
          <w:p w:rsidR="00C35EA9" w:rsidRPr="006E43E1" w:rsidRDefault="00C35EA9" w:rsidP="00ED7C08">
            <w:pPr>
              <w:numPr>
                <w:ilvl w:val="0"/>
                <w:numId w:val="34"/>
              </w:numPr>
              <w:autoSpaceDE w:val="0"/>
              <w:autoSpaceDN w:val="0"/>
              <w:spacing w:before="0" w:after="0"/>
              <w:ind w:left="567" w:hanging="283"/>
              <w:rPr>
                <w:rFonts w:ascii="Times New Roman" w:hAnsi="Times New Roman"/>
              </w:rPr>
            </w:pPr>
            <w:r w:rsidRPr="006E43E1">
              <w:rPr>
                <w:rFonts w:ascii="Times New Roman" w:hAnsi="Times New Roman"/>
                <w:lang w:val="ru-RU"/>
              </w:rPr>
              <w:t xml:space="preserve">Технический регламент таможенного союза «О безопасности колесных транспортных средств» (утв. </w:t>
            </w:r>
            <w:r w:rsidRPr="006E43E1">
              <w:rPr>
                <w:rFonts w:ascii="Times New Roman" w:hAnsi="Times New Roman"/>
              </w:rPr>
              <w:t>Решением Комиссии Таможенного союза от 09.12.2011 № 877).</w:t>
            </w:r>
          </w:p>
        </w:tc>
        <w:tc>
          <w:tcPr>
            <w:tcW w:w="4687" w:type="dxa"/>
            <w:shd w:val="clear" w:color="auto" w:fill="auto"/>
          </w:tcPr>
          <w:p w:rsidR="00C35EA9" w:rsidRPr="006E43E1" w:rsidRDefault="00C35EA9" w:rsidP="00ED7C08">
            <w:pPr>
              <w:autoSpaceDE w:val="0"/>
              <w:autoSpaceDN w:val="0"/>
              <w:adjustRightInd w:val="0"/>
              <w:spacing w:after="0"/>
              <w:ind w:firstLine="0"/>
              <w:rPr>
                <w:rFonts w:ascii="Times New Roman" w:hAnsi="Times New Roman"/>
              </w:rPr>
            </w:pPr>
            <w:r w:rsidRPr="00F8326B">
              <w:rPr>
                <w:rFonts w:ascii="Times New Roman" w:hAnsi="Times New Roman"/>
              </w:rPr>
              <w:t>6</w:t>
            </w:r>
            <w:r w:rsidRPr="006E43E1">
              <w:rPr>
                <w:rFonts w:ascii="Times New Roman" w:hAnsi="Times New Roman"/>
              </w:rPr>
              <w:t>.18. Technical condition of MVs shall comply with the requirements of the following documentation:</w:t>
            </w:r>
          </w:p>
          <w:p w:rsidR="00C35EA9" w:rsidRPr="006E43E1" w:rsidRDefault="00C35EA9" w:rsidP="00ED7C08">
            <w:pPr>
              <w:numPr>
                <w:ilvl w:val="0"/>
                <w:numId w:val="34"/>
              </w:numPr>
              <w:autoSpaceDE w:val="0"/>
              <w:autoSpaceDN w:val="0"/>
              <w:adjustRightInd w:val="0"/>
              <w:spacing w:before="0" w:after="0"/>
              <w:ind w:left="567" w:hanging="283"/>
              <w:rPr>
                <w:rFonts w:ascii="Times New Roman" w:hAnsi="Times New Roman"/>
              </w:rPr>
            </w:pPr>
            <w:r w:rsidRPr="006E43E1">
              <w:rPr>
                <w:rFonts w:ascii="Times New Roman" w:hAnsi="Times New Roman"/>
              </w:rPr>
              <w:t>Basic Provisions for MV Admission to Operation and Responsibilities of Officers for Ensuring Traffic Safety (approved by RF Government Resolution No. 1090 of 23.10.1993 On Road Traffic Rules);</w:t>
            </w:r>
          </w:p>
          <w:p w:rsidR="00C35EA9" w:rsidRPr="006E43E1" w:rsidRDefault="00C35EA9" w:rsidP="00ED7C08">
            <w:pPr>
              <w:numPr>
                <w:ilvl w:val="0"/>
                <w:numId w:val="34"/>
              </w:numPr>
              <w:autoSpaceDE w:val="0"/>
              <w:autoSpaceDN w:val="0"/>
              <w:adjustRightInd w:val="0"/>
              <w:spacing w:before="0" w:after="0"/>
              <w:ind w:left="567" w:hanging="283"/>
              <w:rPr>
                <w:rFonts w:ascii="Times New Roman" w:hAnsi="Times New Roman"/>
              </w:rPr>
            </w:pPr>
            <w:r w:rsidRPr="006E43E1">
              <w:rPr>
                <w:rFonts w:ascii="Times New Roman" w:hAnsi="Times New Roman"/>
              </w:rPr>
              <w:t>GOST 33997-2016 Wheeled Vehicles. Safety Requirements for Operation and Verification Methods (approved by Resolution of the Federal Agency for Technical Regulation and Metrology No. 708-st of 18.07.2017)</w:t>
            </w:r>
          </w:p>
          <w:p w:rsidR="00C35EA9" w:rsidRPr="006E43E1" w:rsidRDefault="00C35EA9" w:rsidP="00ED7C08">
            <w:pPr>
              <w:numPr>
                <w:ilvl w:val="0"/>
                <w:numId w:val="34"/>
              </w:numPr>
              <w:autoSpaceDE w:val="0"/>
              <w:autoSpaceDN w:val="0"/>
              <w:spacing w:before="0" w:after="0"/>
              <w:ind w:left="567" w:hanging="283"/>
              <w:rPr>
                <w:rFonts w:ascii="Times New Roman" w:hAnsi="Times New Roman"/>
                <w:b/>
              </w:rPr>
            </w:pPr>
            <w:r w:rsidRPr="006E43E1">
              <w:rPr>
                <w:rFonts w:ascii="Times New Roman" w:hAnsi="Times New Roman"/>
              </w:rPr>
              <w:t>Customs Union Technical Regulations On Safety of Wheeled Motor Vehicles (approved by Customs Union Commission Resolution No. 877 of 09.12.2011).</w:t>
            </w:r>
          </w:p>
        </w:tc>
      </w:tr>
      <w:tr w:rsidR="00C35EA9" w:rsidRPr="006E43E1" w:rsidTr="00ED7C08">
        <w:tc>
          <w:tcPr>
            <w:tcW w:w="5383" w:type="dxa"/>
            <w:shd w:val="clear" w:color="auto" w:fill="auto"/>
          </w:tcPr>
          <w:p w:rsidR="00C35EA9" w:rsidRPr="006E43E1" w:rsidRDefault="00C35EA9" w:rsidP="00ED7C08">
            <w:pPr>
              <w:spacing w:afterLines="30" w:after="72"/>
              <w:ind w:firstLine="0"/>
              <w:rPr>
                <w:rFonts w:ascii="Times New Roman" w:hAnsi="Times New Roman"/>
                <w:sz w:val="22"/>
                <w:szCs w:val="22"/>
                <w:lang w:val="ru-RU"/>
              </w:rPr>
            </w:pPr>
            <w:r>
              <w:rPr>
                <w:rFonts w:ascii="Times New Roman" w:hAnsi="Times New Roman"/>
                <w:b/>
                <w:lang w:val="ru-RU"/>
              </w:rPr>
              <w:t>7</w:t>
            </w:r>
            <w:r w:rsidRPr="006E43E1">
              <w:rPr>
                <w:rFonts w:ascii="Times New Roman" w:hAnsi="Times New Roman"/>
                <w:b/>
                <w:lang w:val="ru-RU"/>
              </w:rPr>
              <w:t>. КОМПЕТЕНТНОСТЬ ПЕРСОНАЛА</w:t>
            </w:r>
          </w:p>
        </w:tc>
        <w:tc>
          <w:tcPr>
            <w:tcW w:w="4687" w:type="dxa"/>
            <w:shd w:val="clear" w:color="auto" w:fill="auto"/>
          </w:tcPr>
          <w:p w:rsidR="00C35EA9" w:rsidRPr="006E43E1" w:rsidRDefault="00C35EA9" w:rsidP="00ED7C08">
            <w:pPr>
              <w:widowControl w:val="0"/>
              <w:ind w:firstLine="0"/>
              <w:rPr>
                <w:rFonts w:ascii="Times New Roman" w:hAnsi="Times New Roman"/>
                <w:b/>
                <w:sz w:val="20"/>
                <w:szCs w:val="20"/>
                <w:lang w:val="ru-RU"/>
              </w:rPr>
            </w:pPr>
            <w:r>
              <w:rPr>
                <w:rFonts w:ascii="Times New Roman" w:hAnsi="Times New Roman"/>
                <w:b/>
              </w:rPr>
              <w:t>7</w:t>
            </w:r>
            <w:r w:rsidRPr="006E43E1">
              <w:rPr>
                <w:rFonts w:ascii="Times New Roman" w:hAnsi="Times New Roman"/>
                <w:b/>
              </w:rPr>
              <w:t>. COMPETENCY OF PERSONNEL</w:t>
            </w:r>
          </w:p>
        </w:tc>
      </w:tr>
      <w:tr w:rsidR="00C35EA9" w:rsidRPr="006E43E1" w:rsidTr="00ED7C08">
        <w:tc>
          <w:tcPr>
            <w:tcW w:w="5383" w:type="dxa"/>
            <w:shd w:val="clear" w:color="auto" w:fill="auto"/>
          </w:tcPr>
          <w:p w:rsidR="00C35EA9" w:rsidRPr="006E43E1" w:rsidRDefault="00C35EA9" w:rsidP="00ED7C08">
            <w:pPr>
              <w:spacing w:afterLines="30" w:after="72"/>
              <w:ind w:firstLine="0"/>
              <w:rPr>
                <w:rFonts w:ascii="Times New Roman" w:hAnsi="Times New Roman"/>
                <w:b/>
                <w:lang w:val="ru-RU"/>
              </w:rPr>
            </w:pPr>
            <w:r>
              <w:rPr>
                <w:rFonts w:ascii="Times New Roman" w:hAnsi="Times New Roman"/>
                <w:lang w:val="ru-RU"/>
              </w:rPr>
              <w:t>7</w:t>
            </w:r>
            <w:r w:rsidRPr="006E43E1">
              <w:rPr>
                <w:rFonts w:ascii="Times New Roman" w:hAnsi="Times New Roman"/>
                <w:lang w:val="ru-RU"/>
              </w:rPr>
              <w:t>.1. Весь Персонал, прибывающий впервые на рабочую площадку, должен получить вводный инструктаж ответственного специалиста К</w:t>
            </w:r>
            <w:r>
              <w:rPr>
                <w:rFonts w:ascii="Times New Roman" w:hAnsi="Times New Roman"/>
                <w:lang w:val="ru-RU"/>
              </w:rPr>
              <w:t>омпании</w:t>
            </w:r>
            <w:r w:rsidRPr="006E43E1">
              <w:rPr>
                <w:rFonts w:ascii="Times New Roman" w:hAnsi="Times New Roman"/>
                <w:lang w:val="ru-RU"/>
              </w:rPr>
              <w:t>.</w:t>
            </w:r>
          </w:p>
        </w:tc>
        <w:tc>
          <w:tcPr>
            <w:tcW w:w="4687" w:type="dxa"/>
            <w:shd w:val="clear" w:color="auto" w:fill="auto"/>
          </w:tcPr>
          <w:p w:rsidR="00C35EA9" w:rsidRPr="006E43E1" w:rsidRDefault="00C35EA9" w:rsidP="00ED7C08">
            <w:pPr>
              <w:widowControl w:val="0"/>
              <w:ind w:firstLine="0"/>
              <w:rPr>
                <w:rFonts w:ascii="Times New Roman" w:hAnsi="Times New Roman"/>
                <w:b/>
                <w:sz w:val="20"/>
                <w:szCs w:val="20"/>
              </w:rPr>
            </w:pPr>
            <w:r w:rsidRPr="00AA6763">
              <w:rPr>
                <w:rFonts w:ascii="Times New Roman" w:hAnsi="Times New Roman"/>
              </w:rPr>
              <w:t>7</w:t>
            </w:r>
            <w:r w:rsidRPr="006E43E1">
              <w:rPr>
                <w:rFonts w:ascii="Times New Roman" w:hAnsi="Times New Roman"/>
              </w:rPr>
              <w:t>.1. All the Personnel arriving at the work site for the first time shall get an induction briefing from a C</w:t>
            </w:r>
            <w:r>
              <w:rPr>
                <w:rFonts w:ascii="Times New Roman" w:hAnsi="Times New Roman"/>
              </w:rPr>
              <w:t>ompany</w:t>
            </w:r>
            <w:r w:rsidRPr="006E43E1">
              <w:rPr>
                <w:rFonts w:ascii="Times New Roman" w:hAnsi="Times New Roman"/>
              </w:rPr>
              <w:t>’s responsible specialist.</w:t>
            </w:r>
          </w:p>
        </w:tc>
      </w:tr>
      <w:tr w:rsidR="00C35EA9" w:rsidRPr="006E43E1" w:rsidTr="00ED7C08">
        <w:tc>
          <w:tcPr>
            <w:tcW w:w="5383" w:type="dxa"/>
            <w:shd w:val="clear" w:color="auto" w:fill="auto"/>
          </w:tcPr>
          <w:p w:rsidR="00C35EA9" w:rsidRPr="006E43E1" w:rsidRDefault="00C35EA9" w:rsidP="00ED7C08">
            <w:pPr>
              <w:ind w:firstLine="0"/>
              <w:rPr>
                <w:rFonts w:ascii="Times New Roman" w:hAnsi="Times New Roman"/>
                <w:b/>
                <w:lang w:val="ru-RU"/>
              </w:rPr>
            </w:pPr>
            <w:r>
              <w:rPr>
                <w:rFonts w:ascii="Times New Roman" w:hAnsi="Times New Roman"/>
                <w:lang w:val="ru-RU"/>
              </w:rPr>
              <w:t>7</w:t>
            </w:r>
            <w:r w:rsidRPr="006E43E1">
              <w:rPr>
                <w:rFonts w:ascii="Times New Roman" w:hAnsi="Times New Roman"/>
                <w:lang w:val="ru-RU"/>
              </w:rPr>
              <w:t xml:space="preserve">.2. Работники </w:t>
            </w:r>
            <w:r>
              <w:rPr>
                <w:rFonts w:ascii="Times New Roman" w:hAnsi="Times New Roman"/>
                <w:lang w:val="ru-RU"/>
              </w:rPr>
              <w:t>Подрядчика</w:t>
            </w:r>
            <w:r w:rsidRPr="006E43E1">
              <w:rPr>
                <w:rFonts w:ascii="Times New Roman" w:hAnsi="Times New Roman"/>
                <w:lang w:val="ru-RU"/>
              </w:rPr>
              <w:t>, получа</w:t>
            </w:r>
            <w:r>
              <w:rPr>
                <w:rFonts w:ascii="Times New Roman" w:hAnsi="Times New Roman"/>
                <w:lang w:val="ru-RU"/>
              </w:rPr>
              <w:t>ющие допуск с целью проведения Р</w:t>
            </w:r>
            <w:r w:rsidRPr="006E43E1">
              <w:rPr>
                <w:rFonts w:ascii="Times New Roman" w:hAnsi="Times New Roman"/>
                <w:lang w:val="ru-RU"/>
              </w:rPr>
              <w:t>абот на объектах К</w:t>
            </w:r>
            <w:r>
              <w:rPr>
                <w:rFonts w:ascii="Times New Roman" w:hAnsi="Times New Roman"/>
                <w:lang w:val="ru-RU"/>
              </w:rPr>
              <w:t>омпании</w:t>
            </w:r>
            <w:r w:rsidRPr="006E43E1">
              <w:rPr>
                <w:rFonts w:ascii="Times New Roman" w:hAnsi="Times New Roman"/>
                <w:lang w:val="ru-RU"/>
              </w:rPr>
              <w:t>, должны иметь при себе оригиналы распорядительных и разрешительных документов, включая приказы и распоряжения о командировании на объект для проведения работ с указанием списка лиц, используемой спецтехники,</w:t>
            </w:r>
            <w:r>
              <w:rPr>
                <w:rFonts w:ascii="Times New Roman" w:hAnsi="Times New Roman"/>
                <w:lang w:val="ru-RU"/>
              </w:rPr>
              <w:t xml:space="preserve"> автотранспорта с указанием регистрационных знаков</w:t>
            </w:r>
            <w:r w:rsidRPr="006E43E1">
              <w:rPr>
                <w:rFonts w:ascii="Times New Roman" w:hAnsi="Times New Roman"/>
                <w:lang w:val="ru-RU"/>
              </w:rPr>
              <w:t xml:space="preserve">, оборудования и инструментов, а также действующие удостоверения отдельных категорий рабочих основных профессий, к которым установлены дополнительные требования по обучению и контролю знаний, предусмотренными нормативными правовыми актами. </w:t>
            </w:r>
          </w:p>
        </w:tc>
        <w:tc>
          <w:tcPr>
            <w:tcW w:w="4687" w:type="dxa"/>
            <w:shd w:val="clear" w:color="auto" w:fill="auto"/>
          </w:tcPr>
          <w:p w:rsidR="00C35EA9" w:rsidRPr="006E43E1" w:rsidRDefault="00C35EA9" w:rsidP="00ED7C08">
            <w:pPr>
              <w:widowControl w:val="0"/>
              <w:ind w:firstLine="0"/>
              <w:rPr>
                <w:rFonts w:ascii="Times New Roman" w:hAnsi="Times New Roman"/>
                <w:b/>
                <w:sz w:val="20"/>
                <w:szCs w:val="20"/>
              </w:rPr>
            </w:pPr>
            <w:r w:rsidRPr="00AA6763">
              <w:rPr>
                <w:rFonts w:ascii="Times New Roman" w:hAnsi="Times New Roman"/>
              </w:rPr>
              <w:t>7</w:t>
            </w:r>
            <w:r w:rsidRPr="006E43E1">
              <w:rPr>
                <w:rFonts w:ascii="Times New Roman" w:hAnsi="Times New Roman"/>
              </w:rPr>
              <w:t xml:space="preserve">.2. The </w:t>
            </w:r>
            <w:r>
              <w:rPr>
                <w:rFonts w:ascii="Times New Roman" w:hAnsi="Times New Roman"/>
              </w:rPr>
              <w:t>Contractor</w:t>
            </w:r>
            <w:r w:rsidRPr="006E43E1">
              <w:rPr>
                <w:rFonts w:ascii="Times New Roman" w:hAnsi="Times New Roman"/>
              </w:rPr>
              <w:t>’s employees who get authorization to access C</w:t>
            </w:r>
            <w:r>
              <w:rPr>
                <w:rFonts w:ascii="Times New Roman" w:hAnsi="Times New Roman"/>
              </w:rPr>
              <w:t>ompany</w:t>
            </w:r>
            <w:r w:rsidRPr="006E43E1">
              <w:rPr>
                <w:rFonts w:ascii="Times New Roman" w:hAnsi="Times New Roman"/>
              </w:rPr>
              <w:t xml:space="preserve">’s facilities to perform work (render services) there shall have originals of the following regulations and permits, including secondment resolutions to perform work at a facility, specifying the list of people, specialized machinery, vehicles with their plate numbers, equipment and tools, as well as valid certificates of certain categories of workers requiring special training and knowledge assessment as established by legal requirements. </w:t>
            </w:r>
          </w:p>
        </w:tc>
      </w:tr>
      <w:tr w:rsidR="00C35EA9" w:rsidRPr="006E43E1" w:rsidTr="00ED7C08">
        <w:tc>
          <w:tcPr>
            <w:tcW w:w="5383" w:type="dxa"/>
            <w:shd w:val="clear" w:color="auto" w:fill="auto"/>
          </w:tcPr>
          <w:p w:rsidR="00C35EA9" w:rsidRPr="006E43E1" w:rsidRDefault="00C35EA9" w:rsidP="00ED7C08">
            <w:pPr>
              <w:ind w:firstLine="0"/>
              <w:rPr>
                <w:rFonts w:ascii="Times New Roman" w:hAnsi="Times New Roman"/>
                <w:lang w:val="ru-RU"/>
              </w:rPr>
            </w:pPr>
            <w:r>
              <w:rPr>
                <w:rFonts w:ascii="Times New Roman" w:hAnsi="Times New Roman"/>
                <w:lang w:val="ru-RU"/>
              </w:rPr>
              <w:t>7</w:t>
            </w:r>
            <w:r w:rsidRPr="006E43E1">
              <w:rPr>
                <w:rFonts w:ascii="Times New Roman" w:hAnsi="Times New Roman"/>
                <w:lang w:val="ru-RU"/>
              </w:rPr>
              <w:t>.3. Для допуска специалистов (должностных лиц) и руководителей, получающих допуск с целью проведения Работ на Опасных Производственных Объектах К</w:t>
            </w:r>
            <w:r>
              <w:rPr>
                <w:rFonts w:ascii="Times New Roman" w:hAnsi="Times New Roman"/>
                <w:lang w:val="ru-RU"/>
              </w:rPr>
              <w:t>омпании</w:t>
            </w:r>
            <w:r w:rsidRPr="006E43E1">
              <w:rPr>
                <w:rFonts w:ascii="Times New Roman" w:hAnsi="Times New Roman"/>
                <w:lang w:val="ru-RU"/>
              </w:rPr>
              <w:t>, П</w:t>
            </w:r>
            <w:r>
              <w:rPr>
                <w:rFonts w:ascii="Times New Roman" w:hAnsi="Times New Roman"/>
                <w:lang w:val="ru-RU"/>
              </w:rPr>
              <w:t>одрядчика</w:t>
            </w:r>
            <w:r w:rsidRPr="006E43E1">
              <w:rPr>
                <w:rFonts w:ascii="Times New Roman" w:hAnsi="Times New Roman"/>
                <w:lang w:val="ru-RU"/>
              </w:rPr>
              <w:t xml:space="preserve"> должен дополнительно предоставить:</w:t>
            </w:r>
          </w:p>
          <w:p w:rsidR="00C35EA9" w:rsidRPr="006E43E1" w:rsidRDefault="00C35EA9" w:rsidP="00ED7C08">
            <w:pPr>
              <w:ind w:firstLine="0"/>
              <w:rPr>
                <w:rFonts w:ascii="Times New Roman" w:hAnsi="Times New Roman"/>
                <w:lang w:val="ru-RU"/>
              </w:rPr>
            </w:pPr>
            <w:r w:rsidRPr="006E43E1">
              <w:rPr>
                <w:rFonts w:ascii="Times New Roman" w:hAnsi="Times New Roman"/>
                <w:lang w:val="ru-RU"/>
              </w:rPr>
              <w:t>- приказ (распоряжение) об ответственных за пожарную безопасность, ОТ и ПБ с обязательным указанием реквизитов Договора, по которому выполняются работы, и/или места выполнения работ;</w:t>
            </w:r>
          </w:p>
          <w:p w:rsidR="00C35EA9" w:rsidRPr="006E43E1" w:rsidRDefault="00C35EA9" w:rsidP="00ED7C08">
            <w:pPr>
              <w:ind w:firstLine="0"/>
              <w:rPr>
                <w:rFonts w:ascii="Times New Roman" w:hAnsi="Times New Roman"/>
                <w:b/>
                <w:lang w:val="ru-RU"/>
              </w:rPr>
            </w:pPr>
            <w:r w:rsidRPr="006E43E1">
              <w:rPr>
                <w:rFonts w:ascii="Times New Roman" w:hAnsi="Times New Roman"/>
                <w:lang w:val="ru-RU"/>
              </w:rPr>
              <w:t xml:space="preserve">- копии протоколов аттестации по промышленной безопасности категории «А» и категории «Б2.7» для всех, а также в областях аттестации по применимым дисциплинам в соответствии с видом выполняемых </w:t>
            </w:r>
            <w:r>
              <w:rPr>
                <w:rFonts w:ascii="Times New Roman" w:hAnsi="Times New Roman"/>
                <w:lang w:val="ru-RU"/>
              </w:rPr>
              <w:t>Р</w:t>
            </w:r>
            <w:r w:rsidRPr="006E43E1">
              <w:rPr>
                <w:rFonts w:ascii="Times New Roman" w:hAnsi="Times New Roman"/>
                <w:lang w:val="ru-RU"/>
              </w:rPr>
              <w:t>абот.</w:t>
            </w:r>
          </w:p>
        </w:tc>
        <w:tc>
          <w:tcPr>
            <w:tcW w:w="4687" w:type="dxa"/>
            <w:shd w:val="clear" w:color="auto" w:fill="auto"/>
          </w:tcPr>
          <w:p w:rsidR="00C35EA9" w:rsidRPr="006E43E1" w:rsidRDefault="00C35EA9" w:rsidP="00ED7C08">
            <w:pPr>
              <w:ind w:firstLine="0"/>
              <w:rPr>
                <w:rFonts w:ascii="Times New Roman" w:hAnsi="Times New Roman"/>
              </w:rPr>
            </w:pPr>
            <w:r w:rsidRPr="00AA6763">
              <w:rPr>
                <w:rFonts w:ascii="Times New Roman" w:hAnsi="Times New Roman"/>
              </w:rPr>
              <w:t>7</w:t>
            </w:r>
            <w:r w:rsidRPr="006E43E1">
              <w:rPr>
                <w:rFonts w:ascii="Times New Roman" w:hAnsi="Times New Roman"/>
              </w:rPr>
              <w:t>.3. For specialists (managers) obtaining a permit to perform the Work (render service) at the C</w:t>
            </w:r>
            <w:r>
              <w:rPr>
                <w:rFonts w:ascii="Times New Roman" w:hAnsi="Times New Roman"/>
              </w:rPr>
              <w:t>ompany</w:t>
            </w:r>
            <w:r w:rsidRPr="006E43E1">
              <w:rPr>
                <w:rFonts w:ascii="Times New Roman" w:hAnsi="Times New Roman"/>
              </w:rPr>
              <w:t xml:space="preserve">’s Hazardous Industrial Facilities the </w:t>
            </w:r>
            <w:r>
              <w:rPr>
                <w:rFonts w:ascii="Times New Roman" w:hAnsi="Times New Roman"/>
              </w:rPr>
              <w:t>Contractor</w:t>
            </w:r>
            <w:r w:rsidRPr="006E43E1">
              <w:rPr>
                <w:rFonts w:ascii="Times New Roman" w:hAnsi="Times New Roman"/>
              </w:rPr>
              <w:t xml:space="preserve"> shall also provide:</w:t>
            </w:r>
          </w:p>
          <w:p w:rsidR="00C35EA9" w:rsidRPr="006E43E1" w:rsidRDefault="00C35EA9" w:rsidP="00ED7C08">
            <w:pPr>
              <w:ind w:firstLine="0"/>
              <w:rPr>
                <w:rFonts w:ascii="Times New Roman" w:hAnsi="Times New Roman"/>
              </w:rPr>
            </w:pPr>
            <w:r w:rsidRPr="006E43E1">
              <w:rPr>
                <w:rFonts w:ascii="Times New Roman" w:hAnsi="Times New Roman"/>
              </w:rPr>
              <w:t>- resolution on appointment of persons in charge of fire safety, occupational health and safety, specifying the Agreement details, and/or work site;</w:t>
            </w:r>
          </w:p>
          <w:p w:rsidR="00C35EA9" w:rsidRPr="006E43E1" w:rsidRDefault="00C35EA9" w:rsidP="00ED7C08">
            <w:pPr>
              <w:widowControl w:val="0"/>
              <w:ind w:firstLine="0"/>
              <w:rPr>
                <w:rFonts w:ascii="Times New Roman" w:hAnsi="Times New Roman"/>
                <w:b/>
                <w:sz w:val="20"/>
                <w:szCs w:val="20"/>
              </w:rPr>
            </w:pPr>
            <w:r w:rsidRPr="006E43E1">
              <w:rPr>
                <w:rFonts w:ascii="Times New Roman" w:hAnsi="Times New Roman"/>
              </w:rPr>
              <w:t>- copies of industrial safety exam reports category A and category B2.7 for everybody, as well as in certification areas by applicable disciplines as per the type of work to be performed.</w:t>
            </w:r>
          </w:p>
        </w:tc>
      </w:tr>
      <w:tr w:rsidR="00C35EA9" w:rsidRPr="006E43E1" w:rsidTr="00ED7C08">
        <w:tc>
          <w:tcPr>
            <w:tcW w:w="5383" w:type="dxa"/>
            <w:shd w:val="clear" w:color="auto" w:fill="auto"/>
          </w:tcPr>
          <w:p w:rsidR="00C35EA9" w:rsidRPr="006E43E1" w:rsidRDefault="00C35EA9" w:rsidP="00ED7C08">
            <w:pPr>
              <w:ind w:firstLine="0"/>
              <w:rPr>
                <w:rFonts w:ascii="Times New Roman" w:hAnsi="Times New Roman"/>
                <w:b/>
                <w:lang w:val="ru-RU"/>
              </w:rPr>
            </w:pPr>
            <w:r>
              <w:rPr>
                <w:rFonts w:ascii="Times New Roman" w:hAnsi="Times New Roman"/>
                <w:lang w:val="ru-RU"/>
              </w:rPr>
              <w:t>7</w:t>
            </w:r>
            <w:r w:rsidRPr="006E43E1">
              <w:rPr>
                <w:rFonts w:ascii="Times New Roman" w:hAnsi="Times New Roman"/>
                <w:lang w:val="ru-RU"/>
              </w:rPr>
              <w:t>.4. П</w:t>
            </w:r>
            <w:r>
              <w:rPr>
                <w:rFonts w:ascii="Times New Roman" w:hAnsi="Times New Roman"/>
                <w:lang w:val="ru-RU"/>
              </w:rPr>
              <w:t>одрядчик</w:t>
            </w:r>
            <w:r w:rsidRPr="006E43E1">
              <w:rPr>
                <w:rFonts w:ascii="Times New Roman" w:hAnsi="Times New Roman"/>
                <w:lang w:val="ru-RU"/>
              </w:rPr>
              <w:t xml:space="preserve"> должен обеспечить осведомленность своих работников с системой наблюдений за условиями труда и безопасным ведением работ К</w:t>
            </w:r>
            <w:r>
              <w:rPr>
                <w:rFonts w:ascii="Times New Roman" w:hAnsi="Times New Roman"/>
                <w:lang w:val="ru-RU"/>
              </w:rPr>
              <w:t>омпании</w:t>
            </w:r>
            <w:r w:rsidRPr="006E43E1">
              <w:rPr>
                <w:rFonts w:ascii="Times New Roman" w:hAnsi="Times New Roman"/>
                <w:lang w:val="ru-RU"/>
              </w:rPr>
              <w:t xml:space="preserve"> и стимулировать работников выявлять и сообщать обо всех опасных факторах, небезопасных условиях/действиях и потенциально-опасных ситуациях.</w:t>
            </w:r>
          </w:p>
        </w:tc>
        <w:tc>
          <w:tcPr>
            <w:tcW w:w="4687" w:type="dxa"/>
            <w:shd w:val="clear" w:color="auto" w:fill="auto"/>
          </w:tcPr>
          <w:p w:rsidR="00C35EA9" w:rsidRPr="006E43E1" w:rsidRDefault="00C35EA9" w:rsidP="00ED7C08">
            <w:pPr>
              <w:widowControl w:val="0"/>
              <w:ind w:firstLine="0"/>
              <w:rPr>
                <w:rFonts w:ascii="Times New Roman" w:hAnsi="Times New Roman"/>
                <w:b/>
                <w:sz w:val="20"/>
                <w:szCs w:val="20"/>
              </w:rPr>
            </w:pPr>
            <w:r w:rsidRPr="00AA6763">
              <w:rPr>
                <w:rFonts w:ascii="Times New Roman" w:hAnsi="Times New Roman"/>
              </w:rPr>
              <w:t>7</w:t>
            </w:r>
            <w:r w:rsidRPr="006E43E1">
              <w:rPr>
                <w:rFonts w:ascii="Times New Roman" w:hAnsi="Times New Roman"/>
              </w:rPr>
              <w:t xml:space="preserve">.4. The </w:t>
            </w:r>
            <w:r>
              <w:rPr>
                <w:rFonts w:ascii="Times New Roman" w:hAnsi="Times New Roman"/>
              </w:rPr>
              <w:t>Contractor</w:t>
            </w:r>
            <w:r w:rsidRPr="006E43E1">
              <w:rPr>
                <w:rFonts w:ascii="Times New Roman" w:hAnsi="Times New Roman"/>
              </w:rPr>
              <w:t xml:space="preserve"> shall ensure that its employees are aware of the C</w:t>
            </w:r>
            <w:r>
              <w:rPr>
                <w:rFonts w:ascii="Times New Roman" w:hAnsi="Times New Roman"/>
              </w:rPr>
              <w:t>ompany</w:t>
            </w:r>
            <w:r w:rsidRPr="006E43E1">
              <w:rPr>
                <w:rFonts w:ascii="Times New Roman" w:hAnsi="Times New Roman"/>
              </w:rPr>
              <w:t>’s safe working practices observation system and encourage its employees to identify and report all hazardous factors, unsafe conditions / acts and near misses.</w:t>
            </w:r>
          </w:p>
        </w:tc>
      </w:tr>
      <w:tr w:rsidR="00C35EA9" w:rsidRPr="006E43E1" w:rsidTr="00ED7C08">
        <w:tc>
          <w:tcPr>
            <w:tcW w:w="5383" w:type="dxa"/>
            <w:shd w:val="clear" w:color="auto" w:fill="auto"/>
          </w:tcPr>
          <w:p w:rsidR="00C35EA9" w:rsidRPr="006E43E1" w:rsidRDefault="00C35EA9" w:rsidP="00ED7C08">
            <w:pPr>
              <w:ind w:firstLine="0"/>
              <w:rPr>
                <w:rFonts w:ascii="Times New Roman" w:hAnsi="Times New Roman"/>
                <w:b/>
                <w:lang w:val="ru-RU"/>
              </w:rPr>
            </w:pPr>
            <w:r>
              <w:rPr>
                <w:rFonts w:ascii="Times New Roman" w:hAnsi="Times New Roman"/>
                <w:b/>
                <w:lang w:val="ru-RU"/>
              </w:rPr>
              <w:t>8</w:t>
            </w:r>
            <w:r w:rsidRPr="006E43E1">
              <w:rPr>
                <w:rFonts w:ascii="Times New Roman" w:hAnsi="Times New Roman"/>
                <w:b/>
                <w:lang w:val="ru-RU"/>
              </w:rPr>
              <w:t>. ПОЛИТИКА В ОТНОШЕНИИ УПОТРЕБЛЕНИЯ АЛКОГОЛЯ, НАРКОТИКОВ И ТОКСИЧЕСКИХ ВЕЩЕСТВ</w:t>
            </w:r>
          </w:p>
        </w:tc>
        <w:tc>
          <w:tcPr>
            <w:tcW w:w="4687" w:type="dxa"/>
            <w:shd w:val="clear" w:color="auto" w:fill="auto"/>
          </w:tcPr>
          <w:p w:rsidR="00C35EA9" w:rsidRPr="006E43E1" w:rsidRDefault="00C35EA9" w:rsidP="00ED7C08">
            <w:pPr>
              <w:widowControl w:val="0"/>
              <w:ind w:firstLine="0"/>
              <w:rPr>
                <w:rFonts w:ascii="Times New Roman" w:hAnsi="Times New Roman"/>
                <w:b/>
                <w:sz w:val="20"/>
                <w:szCs w:val="20"/>
              </w:rPr>
            </w:pPr>
            <w:r w:rsidRPr="00AA6763">
              <w:rPr>
                <w:rFonts w:ascii="Times New Roman" w:hAnsi="Times New Roman"/>
                <w:b/>
              </w:rPr>
              <w:t>8</w:t>
            </w:r>
            <w:r w:rsidRPr="006E43E1">
              <w:rPr>
                <w:rFonts w:ascii="Times New Roman" w:hAnsi="Times New Roman"/>
                <w:b/>
              </w:rPr>
              <w:t>. ANTI-ALCOHOL, DRUGS, TOXIC SUBSTANCES POLICY</w:t>
            </w:r>
          </w:p>
        </w:tc>
      </w:tr>
      <w:tr w:rsidR="00C35EA9" w:rsidRPr="006E43E1" w:rsidTr="00ED7C08">
        <w:tc>
          <w:tcPr>
            <w:tcW w:w="5383" w:type="dxa"/>
            <w:shd w:val="clear" w:color="auto" w:fill="auto"/>
          </w:tcPr>
          <w:p w:rsidR="00C35EA9" w:rsidRPr="006E43E1" w:rsidRDefault="00C35EA9" w:rsidP="00ED7C08">
            <w:pPr>
              <w:ind w:firstLine="0"/>
              <w:rPr>
                <w:rFonts w:ascii="Times New Roman" w:hAnsi="Times New Roman"/>
                <w:lang w:val="ru-RU"/>
              </w:rPr>
            </w:pPr>
            <w:r>
              <w:rPr>
                <w:rFonts w:ascii="Times New Roman" w:hAnsi="Times New Roman"/>
                <w:lang w:val="ru-RU"/>
              </w:rPr>
              <w:t>8.</w:t>
            </w:r>
            <w:r w:rsidRPr="006E43E1">
              <w:rPr>
                <w:rFonts w:ascii="Times New Roman" w:hAnsi="Times New Roman"/>
                <w:lang w:val="ru-RU"/>
              </w:rPr>
              <w:t>1. При выполнении Работ в рамках Договора П</w:t>
            </w:r>
            <w:r>
              <w:rPr>
                <w:rFonts w:ascii="Times New Roman" w:hAnsi="Times New Roman"/>
                <w:lang w:val="ru-RU"/>
              </w:rPr>
              <w:t>одрядчик</w:t>
            </w:r>
            <w:r w:rsidRPr="006E43E1">
              <w:rPr>
                <w:rFonts w:ascii="Times New Roman" w:hAnsi="Times New Roman"/>
                <w:lang w:val="ru-RU"/>
              </w:rPr>
              <w:t xml:space="preserve"> обязан:</w:t>
            </w:r>
          </w:p>
          <w:p w:rsidR="00C35EA9" w:rsidRPr="006E43E1" w:rsidRDefault="00C35EA9" w:rsidP="00ED7C08">
            <w:pPr>
              <w:pStyle w:val="af3"/>
              <w:numPr>
                <w:ilvl w:val="0"/>
                <w:numId w:val="36"/>
              </w:numPr>
              <w:spacing w:before="0" w:line="259" w:lineRule="auto"/>
              <w:ind w:left="0" w:firstLine="0"/>
              <w:contextualSpacing/>
              <w:rPr>
                <w:rFonts w:ascii="Times New Roman" w:hAnsi="Times New Roman"/>
                <w:lang w:val="ru-RU"/>
              </w:rPr>
            </w:pPr>
            <w:r w:rsidRPr="006E43E1">
              <w:rPr>
                <w:rFonts w:ascii="Times New Roman" w:hAnsi="Times New Roman"/>
                <w:lang w:val="ru-RU"/>
              </w:rPr>
              <w:t>Не допускать к работе (отстран</w:t>
            </w:r>
            <w:r>
              <w:rPr>
                <w:rFonts w:ascii="Times New Roman" w:hAnsi="Times New Roman"/>
                <w:lang w:val="ru-RU"/>
              </w:rPr>
              <w:t>я</w:t>
            </w:r>
            <w:r w:rsidRPr="006E43E1">
              <w:rPr>
                <w:rFonts w:ascii="Times New Roman" w:hAnsi="Times New Roman"/>
                <w:lang w:val="ru-RU"/>
              </w:rPr>
              <w:t>ть от работы) своих работников, включая С</w:t>
            </w:r>
            <w:r>
              <w:rPr>
                <w:rFonts w:ascii="Times New Roman" w:hAnsi="Times New Roman"/>
                <w:lang w:val="ru-RU"/>
              </w:rPr>
              <w:t>убподрядчиков</w:t>
            </w:r>
            <w:r w:rsidRPr="006E43E1">
              <w:rPr>
                <w:rFonts w:ascii="Times New Roman" w:hAnsi="Times New Roman"/>
                <w:lang w:val="ru-RU"/>
              </w:rPr>
              <w:t>, появившихся на объекте К</w:t>
            </w:r>
            <w:r>
              <w:rPr>
                <w:rFonts w:ascii="Times New Roman" w:hAnsi="Times New Roman"/>
                <w:lang w:val="ru-RU"/>
              </w:rPr>
              <w:t>омпании</w:t>
            </w:r>
            <w:r w:rsidRPr="006E43E1">
              <w:rPr>
                <w:rFonts w:ascii="Times New Roman" w:hAnsi="Times New Roman"/>
                <w:lang w:val="ru-RU"/>
              </w:rPr>
              <w:t xml:space="preserve"> в состоянии алкогольного, наркотического или токсического опьянения.  </w:t>
            </w:r>
          </w:p>
          <w:p w:rsidR="00C35EA9" w:rsidRPr="006E43E1" w:rsidRDefault="00C35EA9" w:rsidP="00ED7C08">
            <w:pPr>
              <w:pStyle w:val="af3"/>
              <w:numPr>
                <w:ilvl w:val="0"/>
                <w:numId w:val="36"/>
              </w:numPr>
              <w:spacing w:before="0" w:line="259" w:lineRule="auto"/>
              <w:ind w:left="0" w:firstLine="0"/>
              <w:contextualSpacing/>
              <w:rPr>
                <w:rFonts w:ascii="Times New Roman" w:hAnsi="Times New Roman"/>
                <w:b/>
                <w:lang w:val="ru-RU"/>
              </w:rPr>
            </w:pPr>
            <w:r w:rsidRPr="006E43E1">
              <w:rPr>
                <w:rFonts w:ascii="Times New Roman" w:hAnsi="Times New Roman"/>
                <w:lang w:val="ru-RU"/>
              </w:rPr>
              <w:t>Не допускать пронос и нахождение на территории объектов К</w:t>
            </w:r>
            <w:r>
              <w:rPr>
                <w:rFonts w:ascii="Times New Roman" w:hAnsi="Times New Roman"/>
                <w:lang w:val="ru-RU"/>
              </w:rPr>
              <w:t>омпании</w:t>
            </w:r>
            <w:r w:rsidRPr="006E43E1">
              <w:rPr>
                <w:rFonts w:ascii="Times New Roman" w:hAnsi="Times New Roman"/>
                <w:lang w:val="ru-RU"/>
              </w:rPr>
              <w:t xml:space="preserve"> веществ, вызывающих алкогольное, наркотическое или токсическое опьянение, за исключением веществ, необходимых для осуществления производственной деятельности (далее – «Разрешенные вещества»).</w:t>
            </w:r>
          </w:p>
        </w:tc>
        <w:tc>
          <w:tcPr>
            <w:tcW w:w="4687" w:type="dxa"/>
            <w:shd w:val="clear" w:color="auto" w:fill="auto"/>
          </w:tcPr>
          <w:p w:rsidR="00C35EA9" w:rsidRPr="006E43E1" w:rsidRDefault="00C35EA9" w:rsidP="00ED7C08">
            <w:pPr>
              <w:ind w:firstLine="0"/>
              <w:rPr>
                <w:rFonts w:ascii="Times New Roman" w:hAnsi="Times New Roman"/>
              </w:rPr>
            </w:pPr>
            <w:r>
              <w:rPr>
                <w:rFonts w:ascii="Times New Roman" w:hAnsi="Times New Roman"/>
              </w:rPr>
              <w:t>8</w:t>
            </w:r>
            <w:r w:rsidRPr="006E43E1">
              <w:rPr>
                <w:rFonts w:ascii="Times New Roman" w:hAnsi="Times New Roman"/>
              </w:rPr>
              <w:t xml:space="preserve">.1. During Work performance under the Agreement the </w:t>
            </w:r>
            <w:r>
              <w:rPr>
                <w:rFonts w:ascii="Times New Roman" w:hAnsi="Times New Roman"/>
              </w:rPr>
              <w:t>Contractor</w:t>
            </w:r>
            <w:r w:rsidRPr="006E43E1">
              <w:rPr>
                <w:rFonts w:ascii="Times New Roman" w:hAnsi="Times New Roman"/>
              </w:rPr>
              <w:t xml:space="preserve"> shall:</w:t>
            </w:r>
          </w:p>
          <w:p w:rsidR="00C35EA9" w:rsidRPr="006E43E1" w:rsidRDefault="00C35EA9" w:rsidP="00ED7C08">
            <w:pPr>
              <w:pStyle w:val="af3"/>
              <w:numPr>
                <w:ilvl w:val="0"/>
                <w:numId w:val="36"/>
              </w:numPr>
              <w:spacing w:before="0" w:line="259" w:lineRule="auto"/>
              <w:ind w:left="0" w:firstLine="0"/>
              <w:contextualSpacing/>
              <w:rPr>
                <w:rFonts w:ascii="Times New Roman" w:hAnsi="Times New Roman"/>
              </w:rPr>
            </w:pPr>
            <w:r w:rsidRPr="006E43E1">
              <w:rPr>
                <w:rFonts w:ascii="Times New Roman" w:hAnsi="Times New Roman"/>
              </w:rPr>
              <w:t xml:space="preserve">Not allow to work (suspend from work) the </w:t>
            </w:r>
            <w:r>
              <w:rPr>
                <w:rFonts w:ascii="Times New Roman" w:hAnsi="Times New Roman"/>
              </w:rPr>
              <w:t>Contractor</w:t>
            </w:r>
            <w:r w:rsidRPr="006E43E1">
              <w:rPr>
                <w:rFonts w:ascii="Times New Roman" w:hAnsi="Times New Roman"/>
              </w:rPr>
              <w:t>’</w:t>
            </w:r>
            <w:r>
              <w:rPr>
                <w:rFonts w:ascii="Times New Roman" w:hAnsi="Times New Roman"/>
              </w:rPr>
              <w:t>s</w:t>
            </w:r>
            <w:r w:rsidRPr="006E43E1">
              <w:rPr>
                <w:rFonts w:ascii="Times New Roman" w:hAnsi="Times New Roman"/>
              </w:rPr>
              <w:t xml:space="preserve"> employees appearing to be under the influence of alcohol, drugs or toxic substances, at the C</w:t>
            </w:r>
            <w:r>
              <w:rPr>
                <w:rFonts w:ascii="Times New Roman" w:hAnsi="Times New Roman"/>
              </w:rPr>
              <w:t>ompany</w:t>
            </w:r>
            <w:r w:rsidRPr="006E43E1">
              <w:rPr>
                <w:rFonts w:ascii="Times New Roman" w:hAnsi="Times New Roman"/>
              </w:rPr>
              <w:t xml:space="preserve">'s facility.  </w:t>
            </w:r>
          </w:p>
          <w:p w:rsidR="00C35EA9" w:rsidRPr="006E43E1" w:rsidRDefault="00C35EA9" w:rsidP="00ED7C08">
            <w:pPr>
              <w:widowControl w:val="0"/>
              <w:ind w:firstLine="0"/>
              <w:rPr>
                <w:rFonts w:ascii="Times New Roman" w:hAnsi="Times New Roman"/>
                <w:b/>
                <w:sz w:val="20"/>
                <w:szCs w:val="20"/>
              </w:rPr>
            </w:pPr>
            <w:r w:rsidRPr="006E43E1">
              <w:rPr>
                <w:rFonts w:ascii="Times New Roman" w:hAnsi="Times New Roman"/>
              </w:rPr>
              <w:t>Not allow substances which cause alcohol, drug or other intoxication to be carried to and available at C</w:t>
            </w:r>
            <w:r>
              <w:rPr>
                <w:rFonts w:ascii="Times New Roman" w:hAnsi="Times New Roman"/>
              </w:rPr>
              <w:t>ompany</w:t>
            </w:r>
            <w:r w:rsidRPr="006E43E1">
              <w:rPr>
                <w:rFonts w:ascii="Times New Roman" w:hAnsi="Times New Roman"/>
              </w:rPr>
              <w:t>’s facilities, except for those needed for operation purposes (hereinafter the “Allowed Substances”).</w:t>
            </w:r>
          </w:p>
        </w:tc>
      </w:tr>
      <w:tr w:rsidR="00C35EA9" w:rsidRPr="006E43E1" w:rsidTr="00ED7C08">
        <w:tc>
          <w:tcPr>
            <w:tcW w:w="5383" w:type="dxa"/>
            <w:shd w:val="clear" w:color="auto" w:fill="auto"/>
          </w:tcPr>
          <w:p w:rsidR="00C35EA9" w:rsidRPr="006E43E1" w:rsidRDefault="00C35EA9" w:rsidP="00ED7C08">
            <w:pPr>
              <w:ind w:firstLine="0"/>
              <w:rPr>
                <w:rFonts w:ascii="Times New Roman" w:hAnsi="Times New Roman"/>
                <w:b/>
                <w:lang w:val="ru-RU"/>
              </w:rPr>
            </w:pPr>
            <w:r>
              <w:rPr>
                <w:rFonts w:ascii="Times New Roman" w:hAnsi="Times New Roman"/>
                <w:lang w:val="ru-RU"/>
              </w:rPr>
              <w:t>8</w:t>
            </w:r>
            <w:r w:rsidRPr="006E43E1">
              <w:rPr>
                <w:rFonts w:ascii="Times New Roman" w:hAnsi="Times New Roman"/>
                <w:lang w:val="ru-RU"/>
              </w:rPr>
              <w:t>.2. В целях обеспечения контроля за указанными ограничениями К</w:t>
            </w:r>
            <w:r>
              <w:rPr>
                <w:rFonts w:ascii="Times New Roman" w:hAnsi="Times New Roman"/>
                <w:lang w:val="ru-RU"/>
              </w:rPr>
              <w:t>омпания</w:t>
            </w:r>
            <w:r w:rsidRPr="006E43E1">
              <w:rPr>
                <w:rFonts w:ascii="Times New Roman" w:hAnsi="Times New Roman"/>
                <w:lang w:val="ru-RU"/>
              </w:rPr>
              <w:t xml:space="preserve"> имеет право производить проверки и досмотр всех транспортных средств, вещей и материалов, доставляемых на рабочую площадку. Если в результате подобного досмотра будут обнаружены указанные запрещенные вещества, то транспортное средство не допускается на рабочую площадку, работник(и) </w:t>
            </w:r>
            <w:r>
              <w:rPr>
                <w:rFonts w:ascii="Times New Roman" w:hAnsi="Times New Roman"/>
                <w:lang w:val="ru-RU"/>
              </w:rPr>
              <w:t>Подрядчика</w:t>
            </w:r>
            <w:r w:rsidRPr="006E43E1">
              <w:rPr>
                <w:rFonts w:ascii="Times New Roman" w:hAnsi="Times New Roman"/>
                <w:lang w:val="ru-RU"/>
              </w:rPr>
              <w:t xml:space="preserve"> не допускается на рабочее место.</w:t>
            </w:r>
          </w:p>
        </w:tc>
        <w:tc>
          <w:tcPr>
            <w:tcW w:w="4687" w:type="dxa"/>
            <w:shd w:val="clear" w:color="auto" w:fill="auto"/>
          </w:tcPr>
          <w:p w:rsidR="00C35EA9" w:rsidRPr="006E43E1" w:rsidRDefault="00C35EA9" w:rsidP="00ED7C08">
            <w:pPr>
              <w:widowControl w:val="0"/>
              <w:ind w:firstLine="0"/>
              <w:rPr>
                <w:rFonts w:ascii="Times New Roman" w:hAnsi="Times New Roman"/>
                <w:b/>
                <w:sz w:val="20"/>
                <w:szCs w:val="20"/>
              </w:rPr>
            </w:pPr>
            <w:r w:rsidRPr="00AA6763">
              <w:rPr>
                <w:rFonts w:ascii="Times New Roman" w:hAnsi="Times New Roman"/>
              </w:rPr>
              <w:t>8</w:t>
            </w:r>
            <w:r w:rsidRPr="006E43E1">
              <w:rPr>
                <w:rFonts w:ascii="Times New Roman" w:hAnsi="Times New Roman"/>
              </w:rPr>
              <w:t>.2. To ensure the said limitations are complied with, the C</w:t>
            </w:r>
            <w:r>
              <w:rPr>
                <w:rFonts w:ascii="Times New Roman" w:hAnsi="Times New Roman"/>
              </w:rPr>
              <w:t>ompany</w:t>
            </w:r>
            <w:r w:rsidRPr="006E43E1">
              <w:rPr>
                <w:rFonts w:ascii="Times New Roman" w:hAnsi="Times New Roman"/>
              </w:rPr>
              <w:t xml:space="preserve"> has the right to check and vet all motor vehicles, belongings and materials delivered to the work site. Should the specified banned substances be found during such vetting, the motor vehicle / employee(s) of the </w:t>
            </w:r>
            <w:r>
              <w:rPr>
                <w:rFonts w:ascii="Times New Roman" w:hAnsi="Times New Roman"/>
              </w:rPr>
              <w:t>Contractor</w:t>
            </w:r>
            <w:r w:rsidRPr="006E43E1">
              <w:rPr>
                <w:rFonts w:ascii="Times New Roman" w:hAnsi="Times New Roman"/>
              </w:rPr>
              <w:t xml:space="preserve"> shall not be allowed to enter the work site.</w:t>
            </w:r>
          </w:p>
        </w:tc>
      </w:tr>
      <w:tr w:rsidR="00C35EA9" w:rsidRPr="006E43E1" w:rsidTr="00ED7C08">
        <w:tc>
          <w:tcPr>
            <w:tcW w:w="5383" w:type="dxa"/>
            <w:shd w:val="clear" w:color="auto" w:fill="auto"/>
          </w:tcPr>
          <w:p w:rsidR="00C35EA9" w:rsidRPr="006E43E1" w:rsidRDefault="00C35EA9" w:rsidP="00ED7C08">
            <w:pPr>
              <w:ind w:firstLine="0"/>
              <w:rPr>
                <w:rFonts w:ascii="Times New Roman" w:hAnsi="Times New Roman"/>
                <w:b/>
                <w:lang w:val="ru-RU"/>
              </w:rPr>
            </w:pPr>
            <w:r w:rsidRPr="005E21CD">
              <w:rPr>
                <w:rFonts w:ascii="Times New Roman" w:hAnsi="Times New Roman"/>
                <w:lang w:val="ru-RU"/>
              </w:rPr>
              <w:t>8</w:t>
            </w:r>
            <w:r w:rsidRPr="006E43E1">
              <w:rPr>
                <w:rFonts w:ascii="Times New Roman" w:hAnsi="Times New Roman"/>
                <w:lang w:val="ru-RU"/>
              </w:rPr>
              <w:t xml:space="preserve">.3 Фиксация фактов употребления алкоголя работниками </w:t>
            </w:r>
            <w:r>
              <w:rPr>
                <w:rFonts w:ascii="Times New Roman" w:hAnsi="Times New Roman"/>
                <w:lang w:val="ru-RU"/>
              </w:rPr>
              <w:t>Подрядчика</w:t>
            </w:r>
            <w:r w:rsidRPr="006E43E1">
              <w:rPr>
                <w:rFonts w:ascii="Times New Roman" w:hAnsi="Times New Roman"/>
                <w:lang w:val="ru-RU"/>
              </w:rPr>
              <w:t xml:space="preserve">, появления работника </w:t>
            </w:r>
            <w:r>
              <w:rPr>
                <w:rFonts w:ascii="Times New Roman" w:hAnsi="Times New Roman"/>
                <w:lang w:val="ru-RU"/>
              </w:rPr>
              <w:t>Подрядчика</w:t>
            </w:r>
            <w:r w:rsidRPr="006E43E1">
              <w:rPr>
                <w:rFonts w:ascii="Times New Roman" w:hAnsi="Times New Roman"/>
                <w:lang w:val="ru-RU"/>
              </w:rPr>
              <w:t xml:space="preserve"> на объектах К</w:t>
            </w:r>
            <w:r>
              <w:rPr>
                <w:rFonts w:ascii="Times New Roman" w:hAnsi="Times New Roman"/>
                <w:lang w:val="ru-RU"/>
              </w:rPr>
              <w:t>омпании</w:t>
            </w:r>
            <w:r w:rsidRPr="006E43E1">
              <w:rPr>
                <w:rFonts w:ascii="Times New Roman" w:hAnsi="Times New Roman"/>
                <w:lang w:val="ru-RU"/>
              </w:rPr>
              <w:t xml:space="preserve"> в состоянии алкогольного, наркотического или токсического опьянения, проноса или нахождения на территории объекта К</w:t>
            </w:r>
            <w:r>
              <w:rPr>
                <w:rFonts w:ascii="Times New Roman" w:hAnsi="Times New Roman"/>
                <w:lang w:val="ru-RU"/>
              </w:rPr>
              <w:t>омпании</w:t>
            </w:r>
            <w:r w:rsidRPr="006E43E1">
              <w:rPr>
                <w:rFonts w:ascii="Times New Roman" w:hAnsi="Times New Roman"/>
                <w:lang w:val="ru-RU"/>
              </w:rPr>
              <w:t xml:space="preserve"> веществ, вызывающих алкогольное, наркотическое или токсическое опьянение, осуществляется любым из нижеперечисленных способов: медицинским осмотром или освидетельствованием; актами, составленными работниками К</w:t>
            </w:r>
            <w:r>
              <w:rPr>
                <w:rFonts w:ascii="Times New Roman" w:hAnsi="Times New Roman"/>
                <w:lang w:val="ru-RU"/>
              </w:rPr>
              <w:t>омпании</w:t>
            </w:r>
            <w:r w:rsidRPr="006E43E1">
              <w:rPr>
                <w:rFonts w:ascii="Times New Roman" w:hAnsi="Times New Roman"/>
                <w:lang w:val="ru-RU"/>
              </w:rPr>
              <w:t>/третьими лицами, привлекаемыми К</w:t>
            </w:r>
            <w:r>
              <w:rPr>
                <w:rFonts w:ascii="Times New Roman" w:hAnsi="Times New Roman"/>
                <w:lang w:val="ru-RU"/>
              </w:rPr>
              <w:t>омпанией</w:t>
            </w:r>
            <w:r w:rsidRPr="006E43E1">
              <w:rPr>
                <w:rFonts w:ascii="Times New Roman" w:hAnsi="Times New Roman"/>
                <w:lang w:val="ru-RU"/>
              </w:rPr>
              <w:t xml:space="preserve"> по договору оказания медицинских услуг, письменными объяснениями работников К</w:t>
            </w:r>
            <w:r>
              <w:rPr>
                <w:rFonts w:ascii="Times New Roman" w:hAnsi="Times New Roman"/>
                <w:lang w:val="ru-RU"/>
              </w:rPr>
              <w:t>омпании</w:t>
            </w:r>
            <w:r w:rsidRPr="006E43E1">
              <w:rPr>
                <w:rFonts w:ascii="Times New Roman" w:hAnsi="Times New Roman"/>
                <w:lang w:val="ru-RU"/>
              </w:rPr>
              <w:t xml:space="preserve"> и/или </w:t>
            </w:r>
            <w:r>
              <w:rPr>
                <w:rFonts w:ascii="Times New Roman" w:hAnsi="Times New Roman"/>
                <w:lang w:val="ru-RU"/>
              </w:rPr>
              <w:t>Подрядчика</w:t>
            </w:r>
            <w:r w:rsidRPr="006E43E1">
              <w:rPr>
                <w:rFonts w:ascii="Times New Roman" w:hAnsi="Times New Roman"/>
                <w:lang w:val="ru-RU"/>
              </w:rPr>
              <w:t xml:space="preserve"> (или уполномоченными представителями К</w:t>
            </w:r>
            <w:r>
              <w:rPr>
                <w:rFonts w:ascii="Times New Roman" w:hAnsi="Times New Roman"/>
                <w:lang w:val="ru-RU"/>
              </w:rPr>
              <w:t>омпании</w:t>
            </w:r>
            <w:r w:rsidRPr="006E43E1">
              <w:rPr>
                <w:rFonts w:ascii="Times New Roman" w:hAnsi="Times New Roman"/>
                <w:lang w:val="ru-RU"/>
              </w:rPr>
              <w:t xml:space="preserve"> и </w:t>
            </w:r>
            <w:r>
              <w:rPr>
                <w:rFonts w:ascii="Times New Roman" w:hAnsi="Times New Roman"/>
                <w:lang w:val="ru-RU"/>
              </w:rPr>
              <w:t>Подрядчика</w:t>
            </w:r>
            <w:r w:rsidRPr="006E43E1">
              <w:rPr>
                <w:rFonts w:ascii="Times New Roman" w:hAnsi="Times New Roman"/>
                <w:lang w:val="ru-RU"/>
              </w:rPr>
              <w:t>), другими способами в соответствии с законодательством РФ.</w:t>
            </w:r>
          </w:p>
        </w:tc>
        <w:tc>
          <w:tcPr>
            <w:tcW w:w="4687" w:type="dxa"/>
            <w:shd w:val="clear" w:color="auto" w:fill="auto"/>
          </w:tcPr>
          <w:p w:rsidR="00C35EA9" w:rsidRPr="006E43E1" w:rsidRDefault="00C35EA9" w:rsidP="00ED7C08">
            <w:pPr>
              <w:widowControl w:val="0"/>
              <w:ind w:firstLine="0"/>
              <w:rPr>
                <w:rFonts w:ascii="Times New Roman" w:hAnsi="Times New Roman"/>
                <w:b/>
                <w:sz w:val="20"/>
                <w:szCs w:val="20"/>
              </w:rPr>
            </w:pPr>
            <w:r>
              <w:rPr>
                <w:rFonts w:ascii="Times New Roman" w:hAnsi="Times New Roman"/>
                <w:lang w:eastAsia="ru-RU"/>
              </w:rPr>
              <w:t>8</w:t>
            </w:r>
            <w:r w:rsidRPr="006E43E1">
              <w:rPr>
                <w:rFonts w:ascii="Times New Roman" w:hAnsi="Times New Roman"/>
                <w:lang w:eastAsia="ru-RU"/>
              </w:rPr>
              <w:t xml:space="preserve">.3. Documenting of the facts of alcohol consumption by the </w:t>
            </w:r>
            <w:r>
              <w:rPr>
                <w:rFonts w:ascii="Times New Roman" w:hAnsi="Times New Roman"/>
                <w:lang w:eastAsia="ru-RU"/>
              </w:rPr>
              <w:t>Contractor</w:t>
            </w:r>
            <w:r w:rsidRPr="006E43E1">
              <w:rPr>
                <w:rFonts w:ascii="Times New Roman" w:hAnsi="Times New Roman"/>
                <w:lang w:eastAsia="ru-RU"/>
              </w:rPr>
              <w:t xml:space="preserve">'s employees, appearance of the </w:t>
            </w:r>
            <w:r>
              <w:rPr>
                <w:rFonts w:ascii="Times New Roman" w:hAnsi="Times New Roman"/>
                <w:lang w:eastAsia="ru-RU"/>
              </w:rPr>
              <w:t>Contractor</w:t>
            </w:r>
            <w:r w:rsidRPr="006E43E1">
              <w:rPr>
                <w:rFonts w:ascii="Times New Roman" w:hAnsi="Times New Roman"/>
                <w:lang w:eastAsia="ru-RU"/>
              </w:rPr>
              <w:t>'s employees at the C</w:t>
            </w:r>
            <w:r>
              <w:rPr>
                <w:rFonts w:ascii="Times New Roman" w:hAnsi="Times New Roman"/>
                <w:lang w:eastAsia="ru-RU"/>
              </w:rPr>
              <w:t>ompany</w:t>
            </w:r>
            <w:r w:rsidRPr="006E43E1">
              <w:rPr>
                <w:rFonts w:ascii="Times New Roman" w:hAnsi="Times New Roman"/>
                <w:lang w:eastAsia="ru-RU"/>
              </w:rPr>
              <w:t>'s facilities in a state of alcoholic, narcotic, or toxic intoxication, smuggling, or possession of substances causing alcoholic, narcotic or toxic intoxication,  shall be carried out using any of the following methods: medical examination or evaluation; acts, executed by the C</w:t>
            </w:r>
            <w:r>
              <w:rPr>
                <w:rFonts w:ascii="Times New Roman" w:hAnsi="Times New Roman"/>
                <w:lang w:eastAsia="ru-RU"/>
              </w:rPr>
              <w:t>ompany</w:t>
            </w:r>
            <w:r w:rsidRPr="006E43E1">
              <w:rPr>
                <w:rFonts w:ascii="Times New Roman" w:hAnsi="Times New Roman"/>
                <w:lang w:eastAsia="ru-RU"/>
              </w:rPr>
              <w:t xml:space="preserve"> employees/third parties engaged by C</w:t>
            </w:r>
            <w:r>
              <w:rPr>
                <w:rFonts w:ascii="Times New Roman" w:hAnsi="Times New Roman"/>
                <w:lang w:eastAsia="ru-RU"/>
              </w:rPr>
              <w:t>ompany</w:t>
            </w:r>
            <w:r w:rsidRPr="006E43E1">
              <w:rPr>
                <w:rFonts w:ascii="Times New Roman" w:hAnsi="Times New Roman"/>
                <w:lang w:eastAsia="ru-RU"/>
              </w:rPr>
              <w:t xml:space="preserve"> under the agreement on provision of medical services, written explanations of the C</w:t>
            </w:r>
            <w:r>
              <w:rPr>
                <w:rFonts w:ascii="Times New Roman" w:hAnsi="Times New Roman"/>
                <w:lang w:eastAsia="ru-RU"/>
              </w:rPr>
              <w:t>ompany</w:t>
            </w:r>
            <w:r w:rsidRPr="006E43E1">
              <w:rPr>
                <w:rFonts w:ascii="Times New Roman" w:hAnsi="Times New Roman"/>
                <w:lang w:eastAsia="ru-RU"/>
              </w:rPr>
              <w:t xml:space="preserve">'s and/or </w:t>
            </w:r>
            <w:r>
              <w:rPr>
                <w:rFonts w:ascii="Times New Roman" w:hAnsi="Times New Roman"/>
                <w:lang w:eastAsia="ru-RU"/>
              </w:rPr>
              <w:t>Contractor</w:t>
            </w:r>
            <w:r w:rsidRPr="006E43E1">
              <w:rPr>
                <w:rFonts w:ascii="Times New Roman" w:hAnsi="Times New Roman"/>
                <w:lang w:eastAsia="ru-RU"/>
              </w:rPr>
              <w:t>'s employees (or authorized representatives of C</w:t>
            </w:r>
            <w:r>
              <w:rPr>
                <w:rFonts w:ascii="Times New Roman" w:hAnsi="Times New Roman"/>
                <w:lang w:eastAsia="ru-RU"/>
              </w:rPr>
              <w:t>ompany</w:t>
            </w:r>
            <w:r w:rsidRPr="006E43E1">
              <w:rPr>
                <w:rFonts w:ascii="Times New Roman" w:hAnsi="Times New Roman"/>
                <w:lang w:eastAsia="ru-RU"/>
              </w:rPr>
              <w:t xml:space="preserve"> and </w:t>
            </w:r>
            <w:r>
              <w:rPr>
                <w:rFonts w:ascii="Times New Roman" w:hAnsi="Times New Roman"/>
                <w:lang w:eastAsia="ru-RU"/>
              </w:rPr>
              <w:t>Contractor</w:t>
            </w:r>
            <w:r w:rsidRPr="006E43E1">
              <w:rPr>
                <w:rFonts w:ascii="Times New Roman" w:hAnsi="Times New Roman"/>
                <w:lang w:eastAsia="ru-RU"/>
              </w:rPr>
              <w:t>), and by any other means in accordance with the laws of RF.</w:t>
            </w:r>
          </w:p>
        </w:tc>
      </w:tr>
      <w:tr w:rsidR="00C35EA9" w:rsidRPr="006E43E1" w:rsidTr="00ED7C08">
        <w:tc>
          <w:tcPr>
            <w:tcW w:w="5383" w:type="dxa"/>
            <w:shd w:val="clear" w:color="auto" w:fill="auto"/>
          </w:tcPr>
          <w:p w:rsidR="00C35EA9" w:rsidRPr="006E43E1" w:rsidRDefault="00C35EA9" w:rsidP="00ED7C08">
            <w:pPr>
              <w:ind w:firstLine="0"/>
              <w:rPr>
                <w:rFonts w:ascii="Times New Roman" w:hAnsi="Times New Roman"/>
                <w:b/>
                <w:lang w:val="ru-RU"/>
              </w:rPr>
            </w:pPr>
            <w:r>
              <w:rPr>
                <w:rFonts w:ascii="Times New Roman" w:hAnsi="Times New Roman"/>
                <w:b/>
                <w:lang w:val="ru-RU"/>
              </w:rPr>
              <w:t>9</w:t>
            </w:r>
            <w:r w:rsidRPr="006E43E1">
              <w:rPr>
                <w:rFonts w:ascii="Times New Roman" w:hAnsi="Times New Roman"/>
                <w:b/>
                <w:lang w:val="ru-RU"/>
              </w:rPr>
              <w:t>. ОХРАНА ОКРУЖАЮЩЕЙ СРЕДЫ</w:t>
            </w:r>
          </w:p>
        </w:tc>
        <w:tc>
          <w:tcPr>
            <w:tcW w:w="4687" w:type="dxa"/>
            <w:shd w:val="clear" w:color="auto" w:fill="auto"/>
          </w:tcPr>
          <w:p w:rsidR="00C35EA9" w:rsidRPr="006E43E1" w:rsidRDefault="00C35EA9" w:rsidP="00ED7C08">
            <w:pPr>
              <w:widowControl w:val="0"/>
              <w:ind w:firstLine="0"/>
              <w:rPr>
                <w:rFonts w:ascii="Times New Roman" w:hAnsi="Times New Roman"/>
                <w:b/>
                <w:sz w:val="20"/>
                <w:szCs w:val="20"/>
                <w:lang w:val="ru-RU"/>
              </w:rPr>
            </w:pPr>
            <w:r>
              <w:rPr>
                <w:rFonts w:ascii="Times New Roman" w:hAnsi="Times New Roman"/>
                <w:b/>
              </w:rPr>
              <w:t>9</w:t>
            </w:r>
            <w:r w:rsidRPr="006E43E1">
              <w:rPr>
                <w:rFonts w:ascii="Times New Roman" w:hAnsi="Times New Roman"/>
                <w:b/>
              </w:rPr>
              <w:t>. ENVIRONMENTAL PROTECTION</w:t>
            </w:r>
          </w:p>
        </w:tc>
      </w:tr>
      <w:tr w:rsidR="00C35EA9" w:rsidRPr="006E43E1" w:rsidTr="00ED7C08">
        <w:tc>
          <w:tcPr>
            <w:tcW w:w="5383" w:type="dxa"/>
            <w:shd w:val="clear" w:color="auto" w:fill="auto"/>
          </w:tcPr>
          <w:p w:rsidR="00C35EA9" w:rsidRPr="005E21CD" w:rsidRDefault="00C35EA9" w:rsidP="00ED7C08">
            <w:pPr>
              <w:pStyle w:val="af3"/>
              <w:numPr>
                <w:ilvl w:val="1"/>
                <w:numId w:val="47"/>
              </w:numPr>
              <w:tabs>
                <w:tab w:val="left" w:pos="284"/>
              </w:tabs>
              <w:autoSpaceDE w:val="0"/>
              <w:autoSpaceDN w:val="0"/>
              <w:adjustRightInd w:val="0"/>
              <w:spacing w:before="0" w:after="0"/>
              <w:rPr>
                <w:rFonts w:ascii="Times New Roman" w:hAnsi="Times New Roman"/>
                <w:lang w:val="ru-RU"/>
              </w:rPr>
            </w:pPr>
            <w:r w:rsidRPr="005E21CD">
              <w:rPr>
                <w:rFonts w:ascii="Times New Roman" w:hAnsi="Times New Roman"/>
                <w:lang w:val="ru-RU"/>
              </w:rPr>
              <w:t>Для выполнения Работ П</w:t>
            </w:r>
            <w:r>
              <w:rPr>
                <w:rFonts w:ascii="Times New Roman" w:hAnsi="Times New Roman"/>
                <w:lang w:val="ru-RU"/>
              </w:rPr>
              <w:t>одрядчик</w:t>
            </w:r>
            <w:r w:rsidRPr="005E21CD">
              <w:rPr>
                <w:rFonts w:ascii="Times New Roman" w:hAnsi="Times New Roman"/>
                <w:lang w:val="ru-RU"/>
              </w:rPr>
              <w:t xml:space="preserve"> обязан:</w:t>
            </w:r>
          </w:p>
        </w:tc>
        <w:tc>
          <w:tcPr>
            <w:tcW w:w="4687" w:type="dxa"/>
            <w:shd w:val="clear" w:color="auto" w:fill="auto"/>
          </w:tcPr>
          <w:p w:rsidR="00C35EA9" w:rsidRPr="006E43E1" w:rsidRDefault="00C35EA9" w:rsidP="00ED7C08">
            <w:pPr>
              <w:widowControl w:val="0"/>
              <w:autoSpaceDE w:val="0"/>
              <w:autoSpaceDN w:val="0"/>
              <w:adjustRightInd w:val="0"/>
              <w:ind w:firstLine="0"/>
              <w:contextualSpacing/>
              <w:rPr>
                <w:rFonts w:ascii="Times New Roman" w:hAnsi="Times New Roman"/>
              </w:rPr>
            </w:pPr>
            <w:r w:rsidRPr="00F8326B">
              <w:rPr>
                <w:rFonts w:ascii="Times New Roman" w:hAnsi="Times New Roman"/>
              </w:rPr>
              <w:t>9</w:t>
            </w:r>
            <w:r w:rsidRPr="006E43E1">
              <w:rPr>
                <w:rFonts w:ascii="Times New Roman" w:hAnsi="Times New Roman"/>
              </w:rPr>
              <w:t xml:space="preserve">.1 . To perform the Work, </w:t>
            </w:r>
            <w:r>
              <w:rPr>
                <w:rFonts w:ascii="Times New Roman" w:hAnsi="Times New Roman"/>
              </w:rPr>
              <w:t>Contractor</w:t>
            </w:r>
            <w:r w:rsidRPr="006E43E1">
              <w:rPr>
                <w:rFonts w:ascii="Times New Roman" w:hAnsi="Times New Roman"/>
              </w:rPr>
              <w:t xml:space="preserve"> shall be obliged to:</w:t>
            </w:r>
          </w:p>
        </w:tc>
      </w:tr>
      <w:tr w:rsidR="00C35EA9" w:rsidRPr="006E43E1" w:rsidTr="00ED7C08">
        <w:tc>
          <w:tcPr>
            <w:tcW w:w="5383" w:type="dxa"/>
            <w:shd w:val="clear" w:color="auto" w:fill="auto"/>
          </w:tcPr>
          <w:p w:rsidR="00C35EA9" w:rsidRPr="006E43E1" w:rsidRDefault="00C35EA9" w:rsidP="00ED7C08">
            <w:pPr>
              <w:tabs>
                <w:tab w:val="left" w:pos="284"/>
              </w:tabs>
              <w:autoSpaceDE w:val="0"/>
              <w:autoSpaceDN w:val="0"/>
              <w:adjustRightInd w:val="0"/>
              <w:spacing w:before="0" w:after="0"/>
              <w:ind w:firstLine="0"/>
              <w:rPr>
                <w:rFonts w:ascii="Times New Roman" w:hAnsi="Times New Roman"/>
                <w:lang w:val="ru-RU"/>
              </w:rPr>
            </w:pPr>
            <w:r w:rsidRPr="006E43E1">
              <w:rPr>
                <w:rFonts w:ascii="Times New Roman" w:hAnsi="Times New Roman"/>
                <w:lang w:val="ru-RU"/>
              </w:rPr>
              <w:t>a) иметь полный комплект необходимой нормативно-разрешительной природоохранной документации на выпол</w:t>
            </w:r>
            <w:r>
              <w:rPr>
                <w:rFonts w:ascii="Times New Roman" w:hAnsi="Times New Roman"/>
                <w:lang w:val="ru-RU"/>
              </w:rPr>
              <w:t>нение Работ на объектах Компании</w:t>
            </w:r>
            <w:r w:rsidRPr="006E43E1">
              <w:rPr>
                <w:rFonts w:ascii="Times New Roman" w:hAnsi="Times New Roman"/>
                <w:lang w:val="ru-RU"/>
              </w:rPr>
              <w:t>, согласованный с государственными контролирующими органами в установленном законодательством РФ порядке;</w:t>
            </w:r>
          </w:p>
        </w:tc>
        <w:tc>
          <w:tcPr>
            <w:tcW w:w="4687" w:type="dxa"/>
            <w:shd w:val="clear" w:color="auto" w:fill="auto"/>
          </w:tcPr>
          <w:p w:rsidR="00C35EA9" w:rsidRPr="006E43E1" w:rsidRDefault="00C35EA9" w:rsidP="00ED7C08">
            <w:pPr>
              <w:tabs>
                <w:tab w:val="left" w:pos="318"/>
              </w:tabs>
              <w:spacing w:before="0" w:after="0"/>
              <w:ind w:firstLine="0"/>
              <w:contextualSpacing/>
              <w:rPr>
                <w:rFonts w:ascii="Times New Roman" w:hAnsi="Times New Roman"/>
              </w:rPr>
            </w:pPr>
            <w:r w:rsidRPr="006E43E1">
              <w:rPr>
                <w:rFonts w:ascii="Times New Roman" w:hAnsi="Times New Roman"/>
              </w:rPr>
              <w:t>a) have a complete set of necessary regulatory and permission environmental documentation relating to performance of the Work at the C</w:t>
            </w:r>
            <w:r>
              <w:rPr>
                <w:rFonts w:ascii="Times New Roman" w:hAnsi="Times New Roman"/>
              </w:rPr>
              <w:t>ompany</w:t>
            </w:r>
            <w:r w:rsidRPr="006E43E1">
              <w:rPr>
                <w:rFonts w:ascii="Times New Roman" w:hAnsi="Times New Roman"/>
              </w:rPr>
              <w:t>'s facilities, approved by state regulatory agencies in the prescribed by RF law manner;</w:t>
            </w:r>
          </w:p>
        </w:tc>
      </w:tr>
      <w:tr w:rsidR="00C35EA9" w:rsidRPr="006E43E1" w:rsidTr="00ED7C08">
        <w:tc>
          <w:tcPr>
            <w:tcW w:w="5383" w:type="dxa"/>
            <w:shd w:val="clear" w:color="auto" w:fill="auto"/>
          </w:tcPr>
          <w:p w:rsidR="00C35EA9" w:rsidRPr="006E43E1" w:rsidRDefault="00C35EA9" w:rsidP="00ED7C08">
            <w:pPr>
              <w:tabs>
                <w:tab w:val="left" w:pos="-120"/>
              </w:tabs>
              <w:autoSpaceDE w:val="0"/>
              <w:autoSpaceDN w:val="0"/>
              <w:adjustRightInd w:val="0"/>
              <w:spacing w:before="0" w:after="0"/>
              <w:ind w:left="22" w:hanging="22"/>
              <w:rPr>
                <w:rFonts w:ascii="Times New Roman" w:hAnsi="Times New Roman"/>
                <w:lang w:val="ru-RU"/>
              </w:rPr>
            </w:pPr>
            <w:r w:rsidRPr="006E43E1">
              <w:rPr>
                <w:rFonts w:ascii="Times New Roman" w:hAnsi="Times New Roman"/>
                <w:lang w:val="ru-RU"/>
              </w:rPr>
              <w:t>b) самостоятельно регулярно вести журналы первичного учета, иные документы по охране окружающей среды, отчитываться перед природоохранными, санитарно-эпидемиологическими органами и органами статистики по установленным законодательством РФ формам;</w:t>
            </w:r>
          </w:p>
        </w:tc>
        <w:tc>
          <w:tcPr>
            <w:tcW w:w="4687" w:type="dxa"/>
            <w:shd w:val="clear" w:color="auto" w:fill="auto"/>
          </w:tcPr>
          <w:p w:rsidR="00C35EA9" w:rsidRPr="006E43E1" w:rsidRDefault="00C35EA9" w:rsidP="00ED7C08">
            <w:pPr>
              <w:tabs>
                <w:tab w:val="left" w:pos="318"/>
              </w:tabs>
              <w:spacing w:before="0" w:after="0"/>
              <w:ind w:firstLine="0"/>
              <w:contextualSpacing/>
              <w:rPr>
                <w:rFonts w:ascii="Times New Roman" w:hAnsi="Times New Roman"/>
              </w:rPr>
            </w:pPr>
            <w:r w:rsidRPr="006E43E1">
              <w:rPr>
                <w:rFonts w:ascii="Times New Roman" w:hAnsi="Times New Roman"/>
              </w:rPr>
              <w:t>b) keep, on a regular basis and on their own primary records and other environment-related documents, and to report to environmental, sanitation-and-epidemiological authorities and statistic agencies in accordance with the forms required by laws of RF;</w:t>
            </w:r>
          </w:p>
        </w:tc>
      </w:tr>
      <w:tr w:rsidR="00C35EA9" w:rsidRPr="006E43E1" w:rsidTr="00ED7C08">
        <w:tc>
          <w:tcPr>
            <w:tcW w:w="5383" w:type="dxa"/>
            <w:shd w:val="clear" w:color="auto" w:fill="auto"/>
          </w:tcPr>
          <w:p w:rsidR="00C35EA9" w:rsidRPr="006E43E1" w:rsidRDefault="00C35EA9" w:rsidP="00ED7C08">
            <w:pPr>
              <w:tabs>
                <w:tab w:val="left" w:pos="284"/>
              </w:tabs>
              <w:autoSpaceDE w:val="0"/>
              <w:autoSpaceDN w:val="0"/>
              <w:adjustRightInd w:val="0"/>
              <w:spacing w:before="0" w:after="0"/>
              <w:ind w:firstLine="0"/>
              <w:rPr>
                <w:rFonts w:ascii="Times New Roman" w:hAnsi="Times New Roman"/>
                <w:lang w:val="ru-RU"/>
              </w:rPr>
            </w:pPr>
            <w:r w:rsidRPr="006E43E1">
              <w:rPr>
                <w:rFonts w:ascii="Times New Roman" w:hAnsi="Times New Roman"/>
                <w:lang w:val="ru-RU"/>
              </w:rPr>
              <w:t>с) самостоятельно вносить платежи за негативное воздействие на окружающую среду и природопользование, свя</w:t>
            </w:r>
            <w:r>
              <w:rPr>
                <w:rFonts w:ascii="Times New Roman" w:hAnsi="Times New Roman"/>
                <w:lang w:val="ru-RU"/>
              </w:rPr>
              <w:t>занное с выполнением Подрядчиком Р</w:t>
            </w:r>
            <w:r w:rsidRPr="006E43E1">
              <w:rPr>
                <w:rFonts w:ascii="Times New Roman" w:hAnsi="Times New Roman"/>
                <w:lang w:val="ru-RU"/>
              </w:rPr>
              <w:t>абот по дог</w:t>
            </w:r>
            <w:r>
              <w:rPr>
                <w:rFonts w:ascii="Times New Roman" w:hAnsi="Times New Roman"/>
                <w:lang w:val="ru-RU"/>
              </w:rPr>
              <w:t>овору на территории объектов Компании</w:t>
            </w:r>
            <w:r w:rsidRPr="006E43E1">
              <w:rPr>
                <w:rFonts w:ascii="Times New Roman" w:hAnsi="Times New Roman"/>
                <w:lang w:val="ru-RU"/>
              </w:rPr>
              <w:t xml:space="preserve"> и с эксплуатируемыми </w:t>
            </w:r>
            <w:r>
              <w:rPr>
                <w:rFonts w:ascii="Times New Roman" w:hAnsi="Times New Roman"/>
                <w:lang w:val="ru-RU"/>
              </w:rPr>
              <w:t xml:space="preserve"> Подрядчиком</w:t>
            </w:r>
            <w:r w:rsidRPr="006E43E1">
              <w:rPr>
                <w:rFonts w:ascii="Times New Roman" w:hAnsi="Times New Roman"/>
                <w:lang w:val="ru-RU"/>
              </w:rPr>
              <w:t xml:space="preserve"> источниками негативного воздействия на окружающую среду;</w:t>
            </w:r>
          </w:p>
        </w:tc>
        <w:tc>
          <w:tcPr>
            <w:tcW w:w="4687" w:type="dxa"/>
            <w:shd w:val="clear" w:color="auto" w:fill="auto"/>
          </w:tcPr>
          <w:p w:rsidR="00C35EA9" w:rsidRPr="006E43E1" w:rsidRDefault="00C35EA9" w:rsidP="00ED7C08">
            <w:pPr>
              <w:tabs>
                <w:tab w:val="left" w:pos="318"/>
              </w:tabs>
              <w:spacing w:before="0" w:after="0"/>
              <w:ind w:firstLine="0"/>
              <w:contextualSpacing/>
              <w:rPr>
                <w:rFonts w:ascii="Times New Roman" w:hAnsi="Times New Roman"/>
              </w:rPr>
            </w:pPr>
            <w:r w:rsidRPr="006E43E1">
              <w:rPr>
                <w:rFonts w:ascii="Times New Roman" w:hAnsi="Times New Roman"/>
                <w:lang w:val="ru-RU"/>
              </w:rPr>
              <w:t>с</w:t>
            </w:r>
            <w:r w:rsidRPr="006E43E1">
              <w:rPr>
                <w:rFonts w:ascii="Times New Roman" w:hAnsi="Times New Roman"/>
              </w:rPr>
              <w:t xml:space="preserve">) independently make payments for environmental impact and use of natural resources associated with </w:t>
            </w:r>
            <w:r>
              <w:rPr>
                <w:rFonts w:ascii="Times New Roman" w:hAnsi="Times New Roman"/>
              </w:rPr>
              <w:t>Contractor</w:t>
            </w:r>
            <w:r w:rsidRPr="006E43E1">
              <w:rPr>
                <w:rFonts w:ascii="Times New Roman" w:hAnsi="Times New Roman"/>
              </w:rPr>
              <w:t xml:space="preserve">’s work under Agreement at Company’s facilities territory and sources of the negative impact on the environment, operated by </w:t>
            </w:r>
            <w:r>
              <w:rPr>
                <w:rFonts w:ascii="Times New Roman" w:hAnsi="Times New Roman"/>
              </w:rPr>
              <w:t>Contractor</w:t>
            </w:r>
            <w:r w:rsidRPr="006E43E1">
              <w:rPr>
                <w:rFonts w:ascii="Times New Roman" w:hAnsi="Times New Roman"/>
              </w:rPr>
              <w:t>.</w:t>
            </w:r>
          </w:p>
        </w:tc>
      </w:tr>
      <w:tr w:rsidR="00C35EA9" w:rsidRPr="006E43E1" w:rsidTr="00ED7C08">
        <w:tc>
          <w:tcPr>
            <w:tcW w:w="5383" w:type="dxa"/>
            <w:shd w:val="clear" w:color="auto" w:fill="auto"/>
          </w:tcPr>
          <w:p w:rsidR="00C35EA9" w:rsidRPr="006E43E1" w:rsidRDefault="00C35EA9" w:rsidP="00ED7C08">
            <w:pPr>
              <w:tabs>
                <w:tab w:val="left" w:pos="22"/>
              </w:tabs>
              <w:autoSpaceDE w:val="0"/>
              <w:autoSpaceDN w:val="0"/>
              <w:adjustRightInd w:val="0"/>
              <w:spacing w:before="0" w:after="0"/>
              <w:ind w:left="22" w:firstLine="0"/>
              <w:rPr>
                <w:rFonts w:ascii="Times New Roman" w:hAnsi="Times New Roman"/>
                <w:lang w:val="ru-RU"/>
              </w:rPr>
            </w:pPr>
            <w:r w:rsidRPr="006E43E1">
              <w:rPr>
                <w:rFonts w:ascii="Times New Roman" w:hAnsi="Times New Roman"/>
                <w:lang w:val="ru-RU"/>
              </w:rPr>
              <w:t>d) строго соблюдать все применимые требования природоохранного законодательства всех уровней, а также корпоративных стандартов К</w:t>
            </w:r>
            <w:r>
              <w:rPr>
                <w:rFonts w:ascii="Times New Roman" w:hAnsi="Times New Roman"/>
                <w:lang w:val="ru-RU"/>
              </w:rPr>
              <w:t>омпании</w:t>
            </w:r>
            <w:r w:rsidRPr="006E43E1">
              <w:rPr>
                <w:rFonts w:ascii="Times New Roman" w:hAnsi="Times New Roman"/>
                <w:lang w:val="ru-RU"/>
              </w:rPr>
              <w:t xml:space="preserve">, доведенные до </w:t>
            </w:r>
            <w:r>
              <w:rPr>
                <w:rFonts w:ascii="Times New Roman" w:hAnsi="Times New Roman"/>
                <w:lang w:val="ru-RU"/>
              </w:rPr>
              <w:t>Подрядчика</w:t>
            </w:r>
            <w:r w:rsidRPr="006E43E1">
              <w:rPr>
                <w:rFonts w:ascii="Times New Roman" w:hAnsi="Times New Roman"/>
                <w:lang w:val="ru-RU"/>
              </w:rPr>
              <w:t xml:space="preserve"> в установленном порядке.  </w:t>
            </w:r>
          </w:p>
        </w:tc>
        <w:tc>
          <w:tcPr>
            <w:tcW w:w="4687" w:type="dxa"/>
            <w:shd w:val="clear" w:color="auto" w:fill="auto"/>
          </w:tcPr>
          <w:p w:rsidR="00C35EA9" w:rsidRPr="006E43E1" w:rsidRDefault="00C35EA9" w:rsidP="00ED7C08">
            <w:pPr>
              <w:tabs>
                <w:tab w:val="left" w:pos="318"/>
              </w:tabs>
              <w:spacing w:before="0" w:after="0"/>
              <w:ind w:firstLine="0"/>
              <w:contextualSpacing/>
              <w:rPr>
                <w:rFonts w:ascii="Times New Roman" w:hAnsi="Times New Roman"/>
              </w:rPr>
            </w:pPr>
            <w:r w:rsidRPr="006E43E1">
              <w:rPr>
                <w:rFonts w:ascii="Times New Roman" w:hAnsi="Times New Roman"/>
              </w:rPr>
              <w:t>d) strictly comply with all applicable environmental laws of all tiers, as well as C</w:t>
            </w:r>
            <w:r>
              <w:rPr>
                <w:rFonts w:ascii="Times New Roman" w:hAnsi="Times New Roman"/>
              </w:rPr>
              <w:t>ompany</w:t>
            </w:r>
            <w:r w:rsidRPr="006E43E1">
              <w:rPr>
                <w:rFonts w:ascii="Times New Roman" w:hAnsi="Times New Roman"/>
              </w:rPr>
              <w:t xml:space="preserve"> corporate standards brought to the </w:t>
            </w:r>
            <w:r>
              <w:rPr>
                <w:rFonts w:ascii="Times New Roman" w:hAnsi="Times New Roman"/>
              </w:rPr>
              <w:t>Contractor</w:t>
            </w:r>
            <w:r w:rsidRPr="006E43E1">
              <w:rPr>
                <w:rFonts w:ascii="Times New Roman" w:hAnsi="Times New Roman"/>
              </w:rPr>
              <w:t>'s knowledge in accordance with established procedure.</w:t>
            </w:r>
          </w:p>
        </w:tc>
      </w:tr>
      <w:tr w:rsidR="00C35EA9" w:rsidRPr="006E43E1" w:rsidTr="00ED7C08">
        <w:tc>
          <w:tcPr>
            <w:tcW w:w="5383" w:type="dxa"/>
            <w:shd w:val="clear" w:color="auto" w:fill="auto"/>
          </w:tcPr>
          <w:p w:rsidR="00C35EA9" w:rsidRPr="006E43E1" w:rsidRDefault="00C35EA9" w:rsidP="00ED7C08">
            <w:pPr>
              <w:tabs>
                <w:tab w:val="left" w:pos="284"/>
              </w:tabs>
              <w:autoSpaceDE w:val="0"/>
              <w:autoSpaceDN w:val="0"/>
              <w:adjustRightInd w:val="0"/>
              <w:ind w:firstLine="0"/>
              <w:rPr>
                <w:rFonts w:ascii="Times New Roman" w:hAnsi="Times New Roman"/>
                <w:lang w:val="ru-RU"/>
              </w:rPr>
            </w:pPr>
            <w:r>
              <w:rPr>
                <w:rFonts w:ascii="Times New Roman" w:hAnsi="Times New Roman"/>
                <w:lang w:val="ru-RU"/>
              </w:rPr>
              <w:t>9</w:t>
            </w:r>
            <w:r w:rsidRPr="006E43E1">
              <w:rPr>
                <w:rFonts w:ascii="Times New Roman" w:hAnsi="Times New Roman"/>
                <w:lang w:val="ru-RU"/>
              </w:rPr>
              <w:t xml:space="preserve">.2. Отходы, образованные от деятельности </w:t>
            </w:r>
            <w:r>
              <w:rPr>
                <w:rFonts w:ascii="Times New Roman" w:hAnsi="Times New Roman"/>
                <w:lang w:val="ru-RU"/>
              </w:rPr>
              <w:t>Подрядчика</w:t>
            </w:r>
            <w:r w:rsidRPr="006E43E1">
              <w:rPr>
                <w:rFonts w:ascii="Times New Roman" w:hAnsi="Times New Roman"/>
                <w:lang w:val="ru-RU"/>
              </w:rPr>
              <w:t xml:space="preserve"> по Договору, с момента их образования принадлежат П</w:t>
            </w:r>
            <w:r>
              <w:rPr>
                <w:rFonts w:ascii="Times New Roman" w:hAnsi="Times New Roman"/>
                <w:lang w:val="ru-RU"/>
              </w:rPr>
              <w:t>одрядчику</w:t>
            </w:r>
            <w:r w:rsidRPr="006E43E1">
              <w:rPr>
                <w:rFonts w:ascii="Times New Roman" w:hAnsi="Times New Roman"/>
                <w:lang w:val="ru-RU"/>
              </w:rPr>
              <w:t>. П</w:t>
            </w:r>
            <w:r>
              <w:rPr>
                <w:rFonts w:ascii="Times New Roman" w:hAnsi="Times New Roman"/>
                <w:lang w:val="ru-RU"/>
              </w:rPr>
              <w:t>одрядчик</w:t>
            </w:r>
            <w:r w:rsidRPr="006E43E1">
              <w:rPr>
                <w:rFonts w:ascii="Times New Roman" w:hAnsi="Times New Roman"/>
                <w:lang w:val="ru-RU"/>
              </w:rPr>
              <w:t xml:space="preserve"> обязан выполнять весь комплекс работ по обращению с отходами в соответствии с законодательством РФ и своевремен</w:t>
            </w:r>
            <w:r>
              <w:rPr>
                <w:rFonts w:ascii="Times New Roman" w:hAnsi="Times New Roman"/>
                <w:lang w:val="ru-RU"/>
              </w:rPr>
              <w:t>но удалять с территории Компании</w:t>
            </w:r>
            <w:r w:rsidRPr="006E43E1">
              <w:rPr>
                <w:rFonts w:ascii="Times New Roman" w:hAnsi="Times New Roman"/>
                <w:lang w:val="ru-RU"/>
              </w:rPr>
              <w:t xml:space="preserve"> и близлежащего пространства все отх</w:t>
            </w:r>
            <w:r>
              <w:rPr>
                <w:rFonts w:ascii="Times New Roman" w:hAnsi="Times New Roman"/>
                <w:lang w:val="ru-RU"/>
              </w:rPr>
              <w:t>оды, образующиеся в результате Р</w:t>
            </w:r>
            <w:r w:rsidRPr="006E43E1">
              <w:rPr>
                <w:rFonts w:ascii="Times New Roman" w:hAnsi="Times New Roman"/>
                <w:lang w:val="ru-RU"/>
              </w:rPr>
              <w:t>абот, проводимых П</w:t>
            </w:r>
            <w:r>
              <w:rPr>
                <w:rFonts w:ascii="Times New Roman" w:hAnsi="Times New Roman"/>
                <w:lang w:val="ru-RU"/>
              </w:rPr>
              <w:t>одрядчиком</w:t>
            </w:r>
            <w:r w:rsidRPr="006E43E1">
              <w:rPr>
                <w:rFonts w:ascii="Times New Roman" w:hAnsi="Times New Roman"/>
                <w:lang w:val="ru-RU"/>
              </w:rPr>
              <w:t xml:space="preserve"> и его субподрядчиком(ами), и утилизировать их самостоятельно, без дополнительных расходов для К</w:t>
            </w:r>
            <w:r>
              <w:rPr>
                <w:rFonts w:ascii="Times New Roman" w:hAnsi="Times New Roman"/>
                <w:lang w:val="ru-RU"/>
              </w:rPr>
              <w:t>омпании</w:t>
            </w:r>
            <w:r w:rsidRPr="006E43E1">
              <w:rPr>
                <w:rFonts w:ascii="Times New Roman" w:hAnsi="Times New Roman"/>
                <w:lang w:val="ru-RU"/>
              </w:rPr>
              <w:t xml:space="preserve">, за исключением тех случаев, </w:t>
            </w:r>
            <w:r>
              <w:rPr>
                <w:rFonts w:ascii="Times New Roman" w:hAnsi="Times New Roman"/>
                <w:lang w:val="ru-RU"/>
              </w:rPr>
              <w:t>когда отход принадлежит Компании</w:t>
            </w:r>
            <w:r w:rsidRPr="006E43E1">
              <w:rPr>
                <w:rFonts w:ascii="Times New Roman" w:hAnsi="Times New Roman"/>
                <w:lang w:val="ru-RU"/>
              </w:rPr>
              <w:t>, а также осуществлять все расчеты и платежи, связанные с негативным воздействием на окружающую среду. Подрядчик обязан по требованию К</w:t>
            </w:r>
            <w:r>
              <w:rPr>
                <w:rFonts w:ascii="Times New Roman" w:hAnsi="Times New Roman"/>
                <w:lang w:val="ru-RU"/>
              </w:rPr>
              <w:t>омпании</w:t>
            </w:r>
            <w:r w:rsidRPr="006E43E1">
              <w:rPr>
                <w:rFonts w:ascii="Times New Roman" w:hAnsi="Times New Roman"/>
                <w:lang w:val="ru-RU"/>
              </w:rPr>
              <w:t xml:space="preserve"> предоставить  К</w:t>
            </w:r>
            <w:r>
              <w:rPr>
                <w:rFonts w:ascii="Times New Roman" w:hAnsi="Times New Roman"/>
                <w:lang w:val="ru-RU"/>
              </w:rPr>
              <w:t>омпании</w:t>
            </w:r>
            <w:r w:rsidRPr="006E43E1">
              <w:rPr>
                <w:rFonts w:ascii="Times New Roman" w:hAnsi="Times New Roman"/>
                <w:lang w:val="ru-RU"/>
              </w:rPr>
              <w:t xml:space="preserve"> документы, подтверждающие н</w:t>
            </w:r>
            <w:r>
              <w:rPr>
                <w:rFonts w:ascii="Times New Roman" w:hAnsi="Times New Roman"/>
                <w:lang w:val="ru-RU"/>
              </w:rPr>
              <w:t>адлежащее исполнение Подрядчиком</w:t>
            </w:r>
            <w:r w:rsidRPr="006E43E1">
              <w:rPr>
                <w:rFonts w:ascii="Times New Roman" w:hAnsi="Times New Roman"/>
                <w:lang w:val="ru-RU"/>
              </w:rPr>
              <w:t xml:space="preserve"> обязанностей, установленных настоящим пунктом.</w:t>
            </w:r>
          </w:p>
        </w:tc>
        <w:tc>
          <w:tcPr>
            <w:tcW w:w="4687" w:type="dxa"/>
            <w:shd w:val="clear" w:color="auto" w:fill="auto"/>
          </w:tcPr>
          <w:p w:rsidR="00C35EA9" w:rsidRPr="006E43E1" w:rsidRDefault="00C35EA9" w:rsidP="00ED7C08">
            <w:pPr>
              <w:widowControl w:val="0"/>
              <w:autoSpaceDE w:val="0"/>
              <w:autoSpaceDN w:val="0"/>
              <w:adjustRightInd w:val="0"/>
              <w:ind w:left="33" w:firstLine="0"/>
              <w:contextualSpacing/>
              <w:rPr>
                <w:rFonts w:ascii="Times New Roman" w:hAnsi="Times New Roman"/>
              </w:rPr>
            </w:pPr>
            <w:r>
              <w:rPr>
                <w:rFonts w:ascii="Times New Roman" w:hAnsi="Times New Roman"/>
              </w:rPr>
              <w:t>9</w:t>
            </w:r>
            <w:r w:rsidRPr="006E43E1">
              <w:rPr>
                <w:rFonts w:ascii="Times New Roman" w:hAnsi="Times New Roman"/>
              </w:rPr>
              <w:t xml:space="preserve">.2. Wastes generated by </w:t>
            </w:r>
            <w:r>
              <w:rPr>
                <w:rFonts w:ascii="Times New Roman" w:hAnsi="Times New Roman"/>
              </w:rPr>
              <w:t>Contractor</w:t>
            </w:r>
            <w:r w:rsidRPr="006E43E1">
              <w:rPr>
                <w:rFonts w:ascii="Times New Roman" w:hAnsi="Times New Roman"/>
              </w:rPr>
              <w:t xml:space="preserve"> as a result of the </w:t>
            </w:r>
            <w:r>
              <w:rPr>
                <w:rFonts w:ascii="Times New Roman" w:hAnsi="Times New Roman"/>
              </w:rPr>
              <w:t>Contractor</w:t>
            </w:r>
            <w:r w:rsidRPr="006E43E1">
              <w:rPr>
                <w:rFonts w:ascii="Times New Roman" w:hAnsi="Times New Roman"/>
              </w:rPr>
              <w:t xml:space="preserve">’s activities under the Agreement, starting from the moment of their generation shall belong to </w:t>
            </w:r>
            <w:r>
              <w:rPr>
                <w:rFonts w:ascii="Times New Roman" w:hAnsi="Times New Roman"/>
              </w:rPr>
              <w:t>Contractor</w:t>
            </w:r>
            <w:r w:rsidRPr="006E43E1">
              <w:rPr>
                <w:rFonts w:ascii="Times New Roman" w:hAnsi="Times New Roman"/>
              </w:rPr>
              <w:t xml:space="preserve">. </w:t>
            </w:r>
            <w:r>
              <w:rPr>
                <w:rFonts w:ascii="Times New Roman" w:hAnsi="Times New Roman"/>
              </w:rPr>
              <w:t xml:space="preserve"> Contractor</w:t>
            </w:r>
            <w:r w:rsidRPr="006E43E1">
              <w:rPr>
                <w:rFonts w:ascii="Times New Roman" w:hAnsi="Times New Roman"/>
              </w:rPr>
              <w:t xml:space="preserve">  shall be obliged to perform the entire package of Work on waste handling under the applicable laws of RF, and timely remove from the territory of the  C</w:t>
            </w:r>
            <w:r>
              <w:rPr>
                <w:rFonts w:ascii="Times New Roman" w:hAnsi="Times New Roman"/>
              </w:rPr>
              <w:t>ompany</w:t>
            </w:r>
            <w:r w:rsidRPr="006E43E1">
              <w:rPr>
                <w:rFonts w:ascii="Times New Roman" w:hAnsi="Times New Roman"/>
              </w:rPr>
              <w:t xml:space="preserve"> , and the surrounding area, all wastes and debris resulting from the Work performed by the </w:t>
            </w:r>
            <w:r>
              <w:rPr>
                <w:rFonts w:ascii="Times New Roman" w:hAnsi="Times New Roman"/>
              </w:rPr>
              <w:t xml:space="preserve"> Contractor and its Subcontractor</w:t>
            </w:r>
            <w:r w:rsidRPr="006E43E1">
              <w:rPr>
                <w:rFonts w:ascii="Times New Roman" w:hAnsi="Times New Roman"/>
              </w:rPr>
              <w:t>(s), and dispose of them on their own without additional expenses for the C</w:t>
            </w:r>
            <w:r>
              <w:rPr>
                <w:rFonts w:ascii="Times New Roman" w:hAnsi="Times New Roman"/>
              </w:rPr>
              <w:t>ompany</w:t>
            </w:r>
            <w:r w:rsidRPr="006E43E1">
              <w:rPr>
                <w:rFonts w:ascii="Times New Roman" w:hAnsi="Times New Roman"/>
              </w:rPr>
              <w:t xml:space="preserve"> and in compliance with RF law, with the exception of the cases when the waste belongs to Company, and also make all settlements and payments related to negative environmental impact. Upon Company’s request, </w:t>
            </w:r>
            <w:r>
              <w:rPr>
                <w:rFonts w:ascii="Times New Roman" w:hAnsi="Times New Roman"/>
              </w:rPr>
              <w:t>Contractor</w:t>
            </w:r>
            <w:r w:rsidRPr="006E43E1">
              <w:rPr>
                <w:rFonts w:ascii="Times New Roman" w:hAnsi="Times New Roman"/>
              </w:rPr>
              <w:t xml:space="preserve"> shall be obliged to present to Company the documents confirming the </w:t>
            </w:r>
            <w:r>
              <w:rPr>
                <w:rFonts w:ascii="Times New Roman" w:hAnsi="Times New Roman"/>
              </w:rPr>
              <w:t>Contractor</w:t>
            </w:r>
            <w:r w:rsidRPr="006E43E1">
              <w:rPr>
                <w:rFonts w:ascii="Times New Roman" w:hAnsi="Times New Roman"/>
              </w:rPr>
              <w:t>'s proper fulfillment of the obligations set forth in this clause.</w:t>
            </w:r>
          </w:p>
        </w:tc>
      </w:tr>
      <w:tr w:rsidR="00C35EA9" w:rsidRPr="006E43E1" w:rsidTr="00ED7C08">
        <w:tc>
          <w:tcPr>
            <w:tcW w:w="5383" w:type="dxa"/>
            <w:shd w:val="clear" w:color="auto" w:fill="auto"/>
          </w:tcPr>
          <w:p w:rsidR="00C35EA9" w:rsidRPr="006E43E1" w:rsidRDefault="00C35EA9" w:rsidP="00ED7C08">
            <w:pPr>
              <w:tabs>
                <w:tab w:val="left" w:pos="284"/>
              </w:tabs>
              <w:autoSpaceDE w:val="0"/>
              <w:autoSpaceDN w:val="0"/>
              <w:adjustRightInd w:val="0"/>
              <w:spacing w:before="0" w:after="0"/>
              <w:ind w:firstLine="0"/>
              <w:rPr>
                <w:rFonts w:ascii="Times New Roman" w:hAnsi="Times New Roman"/>
                <w:lang w:val="ru-RU"/>
              </w:rPr>
            </w:pPr>
            <w:r w:rsidRPr="005E21CD">
              <w:rPr>
                <w:rFonts w:ascii="Times New Roman" w:hAnsi="Times New Roman"/>
                <w:lang w:val="ru-RU"/>
              </w:rPr>
              <w:t>9</w:t>
            </w:r>
            <w:r>
              <w:rPr>
                <w:rFonts w:ascii="Times New Roman" w:hAnsi="Times New Roman"/>
                <w:lang w:val="ru-RU"/>
              </w:rPr>
              <w:t>.3 Подрядчик</w:t>
            </w:r>
            <w:r w:rsidRPr="006E43E1">
              <w:rPr>
                <w:rFonts w:ascii="Times New Roman" w:hAnsi="Times New Roman"/>
                <w:lang w:val="ru-RU"/>
              </w:rPr>
              <w:t xml:space="preserve"> обязан временно накапливать отходы и материалы, содержащие вредные вещества, в специально организованных им закрытых емкостях для их накопления и соблюдать принцип селективного складирования отходов, не допуская смешивания отходов, образовавшихся от его деятельности по договору, с о</w:t>
            </w:r>
            <w:r>
              <w:rPr>
                <w:rFonts w:ascii="Times New Roman" w:hAnsi="Times New Roman"/>
                <w:lang w:val="ru-RU"/>
              </w:rPr>
              <w:t>тходами, принадлежащими Компании. Подрядчик</w:t>
            </w:r>
            <w:r w:rsidRPr="006E43E1">
              <w:rPr>
                <w:rFonts w:ascii="Times New Roman" w:hAnsi="Times New Roman"/>
                <w:lang w:val="ru-RU"/>
              </w:rPr>
              <w:t xml:space="preserve"> должен разработать и утвердить паспорта отходов I-IV классов опасности, образующихся от его дея</w:t>
            </w:r>
            <w:r>
              <w:rPr>
                <w:rFonts w:ascii="Times New Roman" w:hAnsi="Times New Roman"/>
                <w:lang w:val="ru-RU"/>
              </w:rPr>
              <w:t>тельности на территории Компании</w:t>
            </w:r>
            <w:r w:rsidRPr="006E43E1">
              <w:rPr>
                <w:rFonts w:ascii="Times New Roman" w:hAnsi="Times New Roman"/>
                <w:lang w:val="ru-RU"/>
              </w:rPr>
              <w:t>.</w:t>
            </w:r>
          </w:p>
          <w:p w:rsidR="00C35EA9" w:rsidRPr="006E43E1" w:rsidRDefault="00C35EA9" w:rsidP="00ED7C08">
            <w:pPr>
              <w:tabs>
                <w:tab w:val="left" w:pos="284"/>
              </w:tabs>
              <w:autoSpaceDE w:val="0"/>
              <w:autoSpaceDN w:val="0"/>
              <w:adjustRightInd w:val="0"/>
              <w:ind w:firstLine="0"/>
              <w:rPr>
                <w:rFonts w:ascii="Times New Roman" w:hAnsi="Times New Roman"/>
                <w:lang w:val="ru-RU"/>
              </w:rPr>
            </w:pPr>
            <w:r>
              <w:rPr>
                <w:rFonts w:ascii="Times New Roman" w:hAnsi="Times New Roman"/>
                <w:lang w:val="ru-RU"/>
              </w:rPr>
              <w:t>Подрядчик</w:t>
            </w:r>
            <w:r w:rsidRPr="006E43E1">
              <w:rPr>
                <w:rFonts w:ascii="Times New Roman" w:hAnsi="Times New Roman"/>
                <w:lang w:val="ru-RU"/>
              </w:rPr>
              <w:t xml:space="preserve"> не должен допускать накопление и размещение рабочих материалов, отходов на открытом грунте. </w:t>
            </w:r>
          </w:p>
          <w:p w:rsidR="00C35EA9" w:rsidRPr="006E43E1" w:rsidRDefault="00C35EA9" w:rsidP="00ED7C08">
            <w:pPr>
              <w:tabs>
                <w:tab w:val="left" w:pos="284"/>
              </w:tabs>
              <w:autoSpaceDE w:val="0"/>
              <w:autoSpaceDN w:val="0"/>
              <w:adjustRightInd w:val="0"/>
              <w:ind w:firstLine="0"/>
              <w:rPr>
                <w:rFonts w:ascii="Times New Roman" w:hAnsi="Times New Roman"/>
                <w:lang w:val="ru-RU"/>
              </w:rPr>
            </w:pPr>
            <w:r>
              <w:rPr>
                <w:rFonts w:ascii="Times New Roman" w:hAnsi="Times New Roman"/>
                <w:lang w:val="ru-RU"/>
              </w:rPr>
              <w:t>Подрядчик</w:t>
            </w:r>
            <w:r w:rsidRPr="006E43E1">
              <w:rPr>
                <w:rFonts w:ascii="Times New Roman" w:hAnsi="Times New Roman"/>
                <w:lang w:val="ru-RU"/>
              </w:rPr>
              <w:t xml:space="preserve"> должен использовать в работе специальные контейнеры, поддоны, исключающие загрязнение и засорение объектов окружающей среды.</w:t>
            </w:r>
          </w:p>
        </w:tc>
        <w:tc>
          <w:tcPr>
            <w:tcW w:w="4687" w:type="dxa"/>
            <w:shd w:val="clear" w:color="auto" w:fill="auto"/>
          </w:tcPr>
          <w:p w:rsidR="00C35EA9" w:rsidRPr="006E43E1" w:rsidRDefault="00C35EA9" w:rsidP="00ED7C08">
            <w:pPr>
              <w:widowControl w:val="0"/>
              <w:autoSpaceDE w:val="0"/>
              <w:autoSpaceDN w:val="0"/>
              <w:adjustRightInd w:val="0"/>
              <w:ind w:firstLine="0"/>
              <w:contextualSpacing/>
              <w:rPr>
                <w:rFonts w:ascii="Times New Roman" w:hAnsi="Times New Roman"/>
              </w:rPr>
            </w:pPr>
            <w:r>
              <w:rPr>
                <w:rFonts w:ascii="Times New Roman" w:hAnsi="Times New Roman"/>
              </w:rPr>
              <w:t>9</w:t>
            </w:r>
            <w:r w:rsidRPr="006E43E1">
              <w:rPr>
                <w:rFonts w:ascii="Times New Roman" w:hAnsi="Times New Roman"/>
              </w:rPr>
              <w:t>.3. </w:t>
            </w:r>
            <w:r>
              <w:rPr>
                <w:rFonts w:ascii="Times New Roman" w:hAnsi="Times New Roman"/>
              </w:rPr>
              <w:t>Contractor</w:t>
            </w:r>
            <w:r w:rsidRPr="006E43E1">
              <w:rPr>
                <w:rFonts w:ascii="Times New Roman" w:hAnsi="Times New Roman"/>
              </w:rPr>
              <w:t xml:space="preserve"> shall be obliged to accumulate, on a temporary basis, wastes and materials containing harmful substances, in specially arranged closed containers for their accumulation and adhere to waste segregated storage principle, without mixing the wastes generated as a result of </w:t>
            </w:r>
            <w:r>
              <w:rPr>
                <w:rFonts w:ascii="Times New Roman" w:hAnsi="Times New Roman"/>
              </w:rPr>
              <w:t>Contractor</w:t>
            </w:r>
            <w:r w:rsidRPr="006E43E1">
              <w:rPr>
                <w:rFonts w:ascii="Times New Roman" w:hAnsi="Times New Roman"/>
              </w:rPr>
              <w:t>’s activity under Agreement with the wastes that belong to C</w:t>
            </w:r>
            <w:r>
              <w:rPr>
                <w:rFonts w:ascii="Times New Roman" w:hAnsi="Times New Roman"/>
              </w:rPr>
              <w:t>ompany</w:t>
            </w:r>
            <w:r w:rsidRPr="006E43E1">
              <w:rPr>
                <w:rFonts w:ascii="Times New Roman" w:hAnsi="Times New Roman"/>
              </w:rPr>
              <w:t xml:space="preserve">. </w:t>
            </w:r>
            <w:r>
              <w:rPr>
                <w:rFonts w:ascii="Times New Roman" w:hAnsi="Times New Roman"/>
              </w:rPr>
              <w:t>Contractor</w:t>
            </w:r>
            <w:r w:rsidRPr="006E43E1">
              <w:rPr>
                <w:rFonts w:ascii="Times New Roman" w:hAnsi="Times New Roman"/>
              </w:rPr>
              <w:t xml:space="preserve"> shall develop and adopt the hazardous waste certificates for class I-IV hazardous wastes generated by its activities at the C</w:t>
            </w:r>
            <w:r>
              <w:rPr>
                <w:rFonts w:ascii="Times New Roman" w:hAnsi="Times New Roman"/>
              </w:rPr>
              <w:t>ompany</w:t>
            </w:r>
            <w:r w:rsidRPr="006E43E1">
              <w:rPr>
                <w:rFonts w:ascii="Times New Roman" w:hAnsi="Times New Roman"/>
              </w:rPr>
              <w:t>'s territory.</w:t>
            </w:r>
          </w:p>
          <w:p w:rsidR="00C35EA9" w:rsidRPr="006E43E1" w:rsidRDefault="00C35EA9" w:rsidP="00ED7C08">
            <w:pPr>
              <w:widowControl w:val="0"/>
              <w:autoSpaceDE w:val="0"/>
              <w:autoSpaceDN w:val="0"/>
              <w:adjustRightInd w:val="0"/>
              <w:ind w:firstLine="0"/>
              <w:contextualSpacing/>
              <w:rPr>
                <w:rFonts w:ascii="Times New Roman" w:hAnsi="Times New Roman"/>
              </w:rPr>
            </w:pPr>
          </w:p>
          <w:p w:rsidR="00C35EA9" w:rsidRPr="006E43E1" w:rsidRDefault="00C35EA9" w:rsidP="00ED7C08">
            <w:pPr>
              <w:widowControl w:val="0"/>
              <w:autoSpaceDE w:val="0"/>
              <w:autoSpaceDN w:val="0"/>
              <w:adjustRightInd w:val="0"/>
              <w:ind w:firstLine="0"/>
              <w:contextualSpacing/>
              <w:rPr>
                <w:rFonts w:ascii="Times New Roman" w:hAnsi="Times New Roman"/>
              </w:rPr>
            </w:pPr>
            <w:r>
              <w:rPr>
                <w:rFonts w:ascii="Times New Roman" w:hAnsi="Times New Roman"/>
              </w:rPr>
              <w:t>Contractor</w:t>
            </w:r>
            <w:r w:rsidRPr="006E43E1">
              <w:rPr>
                <w:rFonts w:ascii="Times New Roman" w:hAnsi="Times New Roman"/>
              </w:rPr>
              <w:t xml:space="preserve"> shall not allow accumulation or placement of working materials, wastes on the open ground. </w:t>
            </w:r>
            <w:r>
              <w:rPr>
                <w:rFonts w:ascii="Times New Roman" w:hAnsi="Times New Roman"/>
              </w:rPr>
              <w:t>Contractor</w:t>
            </w:r>
            <w:r w:rsidRPr="006E43E1">
              <w:rPr>
                <w:rFonts w:ascii="Times New Roman" w:hAnsi="Times New Roman"/>
              </w:rPr>
              <w:t xml:space="preserve"> shall use special containers, working trays which exclude environment pollution and contamination.</w:t>
            </w:r>
          </w:p>
        </w:tc>
      </w:tr>
      <w:tr w:rsidR="00C35EA9" w:rsidRPr="006E43E1" w:rsidTr="00ED7C08">
        <w:tc>
          <w:tcPr>
            <w:tcW w:w="5383" w:type="dxa"/>
            <w:shd w:val="clear" w:color="auto" w:fill="auto"/>
          </w:tcPr>
          <w:p w:rsidR="00C35EA9" w:rsidRPr="006E43E1" w:rsidRDefault="00C35EA9" w:rsidP="00ED7C08">
            <w:pPr>
              <w:autoSpaceDE w:val="0"/>
              <w:autoSpaceDN w:val="0"/>
              <w:adjustRightInd w:val="0"/>
              <w:spacing w:before="0" w:after="0"/>
              <w:ind w:firstLine="0"/>
              <w:rPr>
                <w:rFonts w:ascii="Times New Roman" w:hAnsi="Times New Roman"/>
                <w:lang w:val="ru-RU"/>
              </w:rPr>
            </w:pPr>
            <w:r w:rsidRPr="005E21CD">
              <w:rPr>
                <w:rFonts w:ascii="Times New Roman" w:hAnsi="Times New Roman"/>
                <w:lang w:val="ru-RU"/>
              </w:rPr>
              <w:t>9</w:t>
            </w:r>
            <w:r>
              <w:rPr>
                <w:rFonts w:ascii="Times New Roman" w:hAnsi="Times New Roman"/>
                <w:lang w:val="ru-RU"/>
              </w:rPr>
              <w:t>.4 Подрядчику</w:t>
            </w:r>
            <w:r w:rsidRPr="006E43E1">
              <w:rPr>
                <w:rFonts w:ascii="Times New Roman" w:hAnsi="Times New Roman"/>
                <w:lang w:val="ru-RU"/>
              </w:rPr>
              <w:t xml:space="preserve"> запреща</w:t>
            </w:r>
            <w:r>
              <w:rPr>
                <w:rFonts w:ascii="Times New Roman" w:hAnsi="Times New Roman"/>
                <w:lang w:val="ru-RU"/>
              </w:rPr>
              <w:t>ется осуществлять мойку транспортных средств</w:t>
            </w:r>
            <w:r w:rsidRPr="006E43E1">
              <w:rPr>
                <w:rFonts w:ascii="Times New Roman" w:hAnsi="Times New Roman"/>
                <w:lang w:val="ru-RU"/>
              </w:rPr>
              <w:t xml:space="preserve"> в водных объектах, в границах водоохр</w:t>
            </w:r>
            <w:r>
              <w:rPr>
                <w:rFonts w:ascii="Times New Roman" w:hAnsi="Times New Roman"/>
                <w:lang w:val="ru-RU"/>
              </w:rPr>
              <w:t>анных зон и на объектах Компании</w:t>
            </w:r>
            <w:r w:rsidRPr="006E43E1">
              <w:rPr>
                <w:rFonts w:ascii="Times New Roman" w:hAnsi="Times New Roman"/>
                <w:lang w:val="ru-RU"/>
              </w:rPr>
              <w:t>.</w:t>
            </w:r>
          </w:p>
        </w:tc>
        <w:tc>
          <w:tcPr>
            <w:tcW w:w="4687" w:type="dxa"/>
            <w:shd w:val="clear" w:color="auto" w:fill="auto"/>
          </w:tcPr>
          <w:p w:rsidR="00C35EA9" w:rsidRPr="006E43E1" w:rsidRDefault="00C35EA9" w:rsidP="00ED7C08">
            <w:pPr>
              <w:widowControl w:val="0"/>
              <w:autoSpaceDE w:val="0"/>
              <w:autoSpaceDN w:val="0"/>
              <w:adjustRightInd w:val="0"/>
              <w:ind w:firstLine="0"/>
              <w:contextualSpacing/>
              <w:rPr>
                <w:rFonts w:ascii="Times New Roman" w:hAnsi="Times New Roman"/>
              </w:rPr>
            </w:pPr>
            <w:r>
              <w:rPr>
                <w:rFonts w:ascii="Times New Roman" w:hAnsi="Times New Roman"/>
              </w:rPr>
              <w:t>9</w:t>
            </w:r>
            <w:r w:rsidRPr="006E43E1">
              <w:rPr>
                <w:rFonts w:ascii="Times New Roman" w:hAnsi="Times New Roman"/>
              </w:rPr>
              <w:t xml:space="preserve">.4. </w:t>
            </w:r>
            <w:r>
              <w:rPr>
                <w:rFonts w:ascii="Times New Roman" w:hAnsi="Times New Roman"/>
              </w:rPr>
              <w:t>Contractor</w:t>
            </w:r>
            <w:r w:rsidRPr="006E43E1">
              <w:rPr>
                <w:rFonts w:ascii="Times New Roman" w:hAnsi="Times New Roman"/>
              </w:rPr>
              <w:t xml:space="preserve"> shall not wash motor vehicles in water bodies, within the boundaries of water pro</w:t>
            </w:r>
            <w:r>
              <w:rPr>
                <w:rFonts w:ascii="Times New Roman" w:hAnsi="Times New Roman"/>
              </w:rPr>
              <w:t>tection zones and at the Company</w:t>
            </w:r>
            <w:r w:rsidRPr="006E43E1">
              <w:rPr>
                <w:rFonts w:ascii="Times New Roman" w:hAnsi="Times New Roman"/>
              </w:rPr>
              <w:t xml:space="preserve"> facilities.</w:t>
            </w:r>
          </w:p>
        </w:tc>
      </w:tr>
      <w:tr w:rsidR="00C35EA9" w:rsidRPr="00297D4D" w:rsidTr="00ED7C08">
        <w:tc>
          <w:tcPr>
            <w:tcW w:w="5383" w:type="dxa"/>
            <w:shd w:val="clear" w:color="auto" w:fill="auto"/>
          </w:tcPr>
          <w:p w:rsidR="00C35EA9" w:rsidRPr="00003513" w:rsidRDefault="00C35EA9" w:rsidP="00ED7C08">
            <w:pPr>
              <w:autoSpaceDE w:val="0"/>
              <w:autoSpaceDN w:val="0"/>
              <w:adjustRightInd w:val="0"/>
              <w:spacing w:before="0" w:after="0"/>
              <w:ind w:firstLine="0"/>
              <w:rPr>
                <w:rFonts w:ascii="Times New Roman" w:hAnsi="Times New Roman"/>
                <w:lang w:val="ru-RU"/>
              </w:rPr>
            </w:pPr>
            <w:r w:rsidRPr="00003513">
              <w:rPr>
                <w:rFonts w:ascii="Times New Roman" w:hAnsi="Times New Roman"/>
                <w:lang w:val="ru-RU"/>
              </w:rPr>
              <w:t>9.5 Подрядчик обязан не допускать слива в открытую дренажную систему и хозяйственно-бытовую канализацию Компании нефтепродуктов, взвешенных частиц, жидких токсических отходов и других вредных химических веществ.</w:t>
            </w:r>
          </w:p>
          <w:p w:rsidR="00C35EA9" w:rsidRPr="00003513" w:rsidRDefault="00C35EA9" w:rsidP="00ED7C08">
            <w:pPr>
              <w:autoSpaceDE w:val="0"/>
              <w:autoSpaceDN w:val="0"/>
              <w:adjustRightInd w:val="0"/>
              <w:spacing w:before="0" w:after="0"/>
              <w:ind w:firstLine="0"/>
              <w:rPr>
                <w:rFonts w:ascii="Times New Roman" w:hAnsi="Times New Roman"/>
                <w:lang w:val="ru-RU"/>
              </w:rPr>
            </w:pPr>
          </w:p>
        </w:tc>
        <w:tc>
          <w:tcPr>
            <w:tcW w:w="4687" w:type="dxa"/>
            <w:shd w:val="clear" w:color="auto" w:fill="auto"/>
          </w:tcPr>
          <w:p w:rsidR="00C35EA9" w:rsidRPr="00003513" w:rsidRDefault="00C35EA9" w:rsidP="00ED7C08">
            <w:pPr>
              <w:widowControl w:val="0"/>
              <w:autoSpaceDE w:val="0"/>
              <w:autoSpaceDN w:val="0"/>
              <w:adjustRightInd w:val="0"/>
              <w:ind w:firstLine="0"/>
              <w:contextualSpacing/>
              <w:rPr>
                <w:rFonts w:ascii="Times New Roman" w:hAnsi="Times New Roman"/>
              </w:rPr>
            </w:pPr>
            <w:r w:rsidRPr="00003513">
              <w:rPr>
                <w:rFonts w:ascii="Times New Roman" w:hAnsi="Times New Roman"/>
              </w:rPr>
              <w:t xml:space="preserve">9.5 </w:t>
            </w:r>
            <w:r w:rsidRPr="00003513">
              <w:rPr>
                <w:rFonts w:ascii="Times New Roman" w:hAnsi="Times New Roman"/>
                <w:lang w:eastAsia="ru-RU"/>
              </w:rPr>
              <w:t xml:space="preserve">The </w:t>
            </w:r>
            <w:r w:rsidRPr="00003513">
              <w:rPr>
                <w:rFonts w:ascii="Times New Roman" w:hAnsi="Times New Roman"/>
                <w:color w:val="000000" w:themeColor="text1"/>
                <w:lang w:eastAsia="ru-RU"/>
              </w:rPr>
              <w:t>Contractor</w:t>
            </w:r>
            <w:r w:rsidRPr="00003513">
              <w:rPr>
                <w:rFonts w:ascii="Times New Roman" w:hAnsi="Times New Roman"/>
                <w:lang w:eastAsia="ru-RU"/>
              </w:rPr>
              <w:t xml:space="preserve"> is obliged to prevent discharge of oil products, suspended particles, liquid toxic waste and other harmful chemicals into the open drainage system and domestic sewage system of the </w:t>
            </w:r>
            <w:r w:rsidRPr="00003513">
              <w:rPr>
                <w:rFonts w:ascii="Times New Roman" w:hAnsi="Times New Roman"/>
              </w:rPr>
              <w:t>Company</w:t>
            </w:r>
            <w:r w:rsidRPr="00003513">
              <w:rPr>
                <w:rFonts w:ascii="Times New Roman" w:hAnsi="Times New Roman"/>
                <w:lang w:eastAsia="ru-RU"/>
              </w:rPr>
              <w:t>.</w:t>
            </w:r>
          </w:p>
        </w:tc>
      </w:tr>
      <w:tr w:rsidR="00C35EA9" w:rsidRPr="006E43E1" w:rsidTr="00ED7C08">
        <w:tc>
          <w:tcPr>
            <w:tcW w:w="5383" w:type="dxa"/>
            <w:shd w:val="clear" w:color="auto" w:fill="auto"/>
          </w:tcPr>
          <w:p w:rsidR="00C35EA9" w:rsidRPr="006E43E1" w:rsidRDefault="00C35EA9" w:rsidP="00ED7C08">
            <w:pPr>
              <w:tabs>
                <w:tab w:val="left" w:pos="284"/>
              </w:tabs>
              <w:autoSpaceDE w:val="0"/>
              <w:autoSpaceDN w:val="0"/>
              <w:adjustRightInd w:val="0"/>
              <w:spacing w:before="0" w:after="0"/>
              <w:ind w:firstLine="0"/>
              <w:contextualSpacing/>
              <w:rPr>
                <w:rFonts w:ascii="Times New Roman" w:hAnsi="Times New Roman"/>
                <w:lang w:val="ru-RU"/>
              </w:rPr>
            </w:pPr>
            <w:r w:rsidRPr="005E21CD">
              <w:rPr>
                <w:rFonts w:ascii="Times New Roman" w:hAnsi="Times New Roman"/>
                <w:lang w:val="ru-RU"/>
              </w:rPr>
              <w:t>9</w:t>
            </w:r>
            <w:r>
              <w:rPr>
                <w:rFonts w:ascii="Times New Roman" w:hAnsi="Times New Roman"/>
                <w:lang w:val="ru-RU"/>
              </w:rPr>
              <w:t>.6 Подрядчик</w:t>
            </w:r>
            <w:r w:rsidRPr="006E43E1">
              <w:rPr>
                <w:rFonts w:ascii="Times New Roman" w:hAnsi="Times New Roman"/>
                <w:lang w:val="ru-RU"/>
              </w:rPr>
              <w:t xml:space="preserve"> самостоятельно несет отве</w:t>
            </w:r>
            <w:r>
              <w:rPr>
                <w:rFonts w:ascii="Times New Roman" w:hAnsi="Times New Roman"/>
                <w:lang w:val="ru-RU"/>
              </w:rPr>
              <w:t>тственность за допущенные им и Субподрядчиками</w:t>
            </w:r>
            <w:r w:rsidRPr="006E43E1">
              <w:rPr>
                <w:rFonts w:ascii="Times New Roman" w:hAnsi="Times New Roman"/>
                <w:lang w:val="ru-RU"/>
              </w:rPr>
              <w:t xml:space="preserve"> нарушения законодательных требований в области охраны окружающей среды, а также по возмещению ущерба, нанесенного по вине </w:t>
            </w:r>
            <w:r>
              <w:rPr>
                <w:rFonts w:ascii="Times New Roman" w:hAnsi="Times New Roman"/>
                <w:lang w:val="ru-RU"/>
              </w:rPr>
              <w:t>Подрядчика/Субподрядчика</w:t>
            </w:r>
            <w:r w:rsidRPr="006E43E1">
              <w:rPr>
                <w:rFonts w:ascii="Times New Roman" w:hAnsi="Times New Roman"/>
                <w:lang w:val="ru-RU"/>
              </w:rPr>
              <w:t xml:space="preserve"> окружающей среде. Затраты </w:t>
            </w:r>
            <w:r>
              <w:rPr>
                <w:rFonts w:ascii="Times New Roman" w:hAnsi="Times New Roman"/>
                <w:lang w:val="ru-RU"/>
              </w:rPr>
              <w:t>Подрядчика</w:t>
            </w:r>
            <w:r w:rsidRPr="006E43E1">
              <w:rPr>
                <w:rFonts w:ascii="Times New Roman" w:hAnsi="Times New Roman"/>
                <w:lang w:val="ru-RU"/>
              </w:rPr>
              <w:t xml:space="preserve"> на выплаты соответствующих штрафов, претензий, исков </w:t>
            </w:r>
            <w:r>
              <w:rPr>
                <w:rFonts w:ascii="Times New Roman" w:hAnsi="Times New Roman"/>
                <w:lang w:val="ru-RU"/>
              </w:rPr>
              <w:t>не подлежат возмещению Компанией</w:t>
            </w:r>
            <w:r w:rsidRPr="006E43E1">
              <w:rPr>
                <w:rFonts w:ascii="Times New Roman" w:hAnsi="Times New Roman"/>
                <w:lang w:val="ru-RU"/>
              </w:rPr>
              <w:t xml:space="preserve">. </w:t>
            </w:r>
          </w:p>
        </w:tc>
        <w:tc>
          <w:tcPr>
            <w:tcW w:w="4687" w:type="dxa"/>
            <w:shd w:val="clear" w:color="auto" w:fill="auto"/>
          </w:tcPr>
          <w:p w:rsidR="00C35EA9" w:rsidRPr="006E43E1" w:rsidRDefault="00C35EA9" w:rsidP="00ED7C08">
            <w:pPr>
              <w:widowControl w:val="0"/>
              <w:autoSpaceDE w:val="0"/>
              <w:autoSpaceDN w:val="0"/>
              <w:adjustRightInd w:val="0"/>
              <w:ind w:firstLine="0"/>
              <w:contextualSpacing/>
              <w:rPr>
                <w:rFonts w:ascii="Times New Roman" w:hAnsi="Times New Roman"/>
              </w:rPr>
            </w:pPr>
            <w:r w:rsidRPr="00AA6763">
              <w:rPr>
                <w:rFonts w:ascii="Times New Roman" w:hAnsi="Times New Roman"/>
              </w:rPr>
              <w:t>9</w:t>
            </w:r>
            <w:r w:rsidRPr="006E43E1">
              <w:rPr>
                <w:rFonts w:ascii="Times New Roman" w:hAnsi="Times New Roman"/>
              </w:rPr>
              <w:t>.6. </w:t>
            </w:r>
            <w:r>
              <w:rPr>
                <w:rFonts w:ascii="Times New Roman" w:hAnsi="Times New Roman"/>
              </w:rPr>
              <w:t>Contractor</w:t>
            </w:r>
            <w:r w:rsidRPr="006E43E1">
              <w:rPr>
                <w:rFonts w:ascii="Times New Roman" w:hAnsi="Times New Roman"/>
              </w:rPr>
              <w:t xml:space="preserve"> shall be solely responsible for the violations of legal requirements in the area of environmental protection committed by </w:t>
            </w:r>
            <w:r>
              <w:rPr>
                <w:rFonts w:ascii="Times New Roman" w:hAnsi="Times New Roman"/>
              </w:rPr>
              <w:t>Contractor and its Subcontractor</w:t>
            </w:r>
            <w:r w:rsidRPr="006E43E1">
              <w:rPr>
                <w:rFonts w:ascii="Times New Roman" w:hAnsi="Times New Roman"/>
              </w:rPr>
              <w:t xml:space="preserve">s, as well as for the compensation for the damages incurred to the environment through the fault of the </w:t>
            </w:r>
            <w:r>
              <w:rPr>
                <w:rFonts w:ascii="Times New Roman" w:hAnsi="Times New Roman"/>
              </w:rPr>
              <w:t>Contractor/Subcontractor</w:t>
            </w:r>
            <w:r w:rsidRPr="006E43E1">
              <w:rPr>
                <w:rFonts w:ascii="Times New Roman" w:hAnsi="Times New Roman"/>
              </w:rPr>
              <w:t xml:space="preserve">. </w:t>
            </w:r>
            <w:r>
              <w:rPr>
                <w:rFonts w:ascii="Times New Roman" w:hAnsi="Times New Roman"/>
              </w:rPr>
              <w:t>Contractor</w:t>
            </w:r>
            <w:r w:rsidRPr="006E43E1">
              <w:rPr>
                <w:rFonts w:ascii="Times New Roman" w:hAnsi="Times New Roman"/>
              </w:rPr>
              <w:t>'s expenses, related to payments of fines, complaints, claims, shall not be sub</w:t>
            </w:r>
            <w:r>
              <w:rPr>
                <w:rFonts w:ascii="Times New Roman" w:hAnsi="Times New Roman"/>
              </w:rPr>
              <w:t>ject to reimbursement by Company</w:t>
            </w:r>
            <w:r w:rsidRPr="006E43E1">
              <w:rPr>
                <w:rFonts w:ascii="Times New Roman" w:hAnsi="Times New Roman"/>
              </w:rPr>
              <w:t>.</w:t>
            </w:r>
          </w:p>
        </w:tc>
      </w:tr>
      <w:tr w:rsidR="00C35EA9" w:rsidRPr="00297D4D" w:rsidTr="00ED7C08">
        <w:tc>
          <w:tcPr>
            <w:tcW w:w="5383" w:type="dxa"/>
            <w:shd w:val="clear" w:color="auto" w:fill="auto"/>
          </w:tcPr>
          <w:p w:rsidR="00C35EA9" w:rsidRPr="00003513" w:rsidRDefault="00C35EA9" w:rsidP="00ED7C08">
            <w:pPr>
              <w:tabs>
                <w:tab w:val="left" w:pos="284"/>
              </w:tabs>
              <w:autoSpaceDE w:val="0"/>
              <w:autoSpaceDN w:val="0"/>
              <w:adjustRightInd w:val="0"/>
              <w:spacing w:before="0" w:after="0"/>
              <w:ind w:firstLine="0"/>
              <w:contextualSpacing/>
              <w:rPr>
                <w:rFonts w:ascii="Times New Roman" w:hAnsi="Times New Roman"/>
                <w:lang w:val="ru-RU"/>
              </w:rPr>
            </w:pPr>
            <w:r w:rsidRPr="00003513">
              <w:rPr>
                <w:rFonts w:ascii="Times New Roman" w:hAnsi="Times New Roman"/>
                <w:lang w:val="ru-RU"/>
              </w:rPr>
              <w:t>9.7 Компания имеет право осуществлять контроль (внутренний аудит) за выполнением экологических требований и запрашивать любую информацию, касающуюся вопросов природоохранной деятельности Подрядчика, в том числе документацию, подтверждающую конечную передачу отходов на утилизацию, размещение и обезвреживание (договоры, акты, график вывоза отходов.</w:t>
            </w:r>
          </w:p>
        </w:tc>
        <w:tc>
          <w:tcPr>
            <w:tcW w:w="4687" w:type="dxa"/>
            <w:shd w:val="clear" w:color="auto" w:fill="auto"/>
          </w:tcPr>
          <w:p w:rsidR="00C35EA9" w:rsidRPr="00003513" w:rsidRDefault="00C35EA9" w:rsidP="00ED7C08">
            <w:pPr>
              <w:widowControl w:val="0"/>
              <w:autoSpaceDE w:val="0"/>
              <w:autoSpaceDN w:val="0"/>
              <w:adjustRightInd w:val="0"/>
              <w:ind w:firstLine="0"/>
              <w:contextualSpacing/>
              <w:rPr>
                <w:rFonts w:ascii="Times New Roman" w:hAnsi="Times New Roman"/>
              </w:rPr>
            </w:pPr>
            <w:r w:rsidRPr="00003513">
              <w:rPr>
                <w:rFonts w:ascii="Times New Roman" w:hAnsi="Times New Roman"/>
              </w:rPr>
              <w:t>9.7</w:t>
            </w:r>
            <w:r w:rsidRPr="00003513">
              <w:rPr>
                <w:rFonts w:ascii="Times New Roman" w:hAnsi="Times New Roman"/>
                <w:lang w:eastAsia="ru-RU"/>
              </w:rPr>
              <w:t xml:space="preserve"> The </w:t>
            </w:r>
            <w:r w:rsidRPr="00003513">
              <w:rPr>
                <w:rFonts w:ascii="Times New Roman" w:hAnsi="Times New Roman"/>
              </w:rPr>
              <w:t>Company</w:t>
            </w:r>
            <w:r w:rsidRPr="00003513">
              <w:rPr>
                <w:rFonts w:ascii="Times New Roman" w:hAnsi="Times New Roman"/>
                <w:lang w:eastAsia="ru-RU"/>
              </w:rPr>
              <w:t xml:space="preserve"> has the right to execute control (internal audit) over the implementation of environmental requirements and request any information related to the environmental protection activities of the </w:t>
            </w:r>
            <w:r w:rsidRPr="00003513">
              <w:rPr>
                <w:rFonts w:ascii="Times New Roman" w:hAnsi="Times New Roman"/>
                <w:color w:val="000000" w:themeColor="text1"/>
                <w:lang w:eastAsia="ru-RU"/>
              </w:rPr>
              <w:t>Contractor</w:t>
            </w:r>
            <w:r w:rsidRPr="00003513">
              <w:rPr>
                <w:rFonts w:ascii="Times New Roman" w:hAnsi="Times New Roman"/>
                <w:lang w:eastAsia="ru-RU"/>
              </w:rPr>
              <w:t xml:space="preserve">, including request of documentation confirming the final transfer of waste for disposal, placement and </w:t>
            </w:r>
            <w:r w:rsidRPr="00003513">
              <w:t xml:space="preserve"> </w:t>
            </w:r>
            <w:r w:rsidRPr="00003513">
              <w:rPr>
                <w:rFonts w:ascii="Times New Roman" w:hAnsi="Times New Roman"/>
                <w:lang w:eastAsia="ru-RU"/>
              </w:rPr>
              <w:t>neutralization (contracts, acts, waste collection schedule.</w:t>
            </w:r>
          </w:p>
        </w:tc>
      </w:tr>
      <w:tr w:rsidR="00C35EA9" w:rsidRPr="006E43E1" w:rsidTr="00ED7C08">
        <w:tc>
          <w:tcPr>
            <w:tcW w:w="5383" w:type="dxa"/>
            <w:shd w:val="clear" w:color="auto" w:fill="auto"/>
          </w:tcPr>
          <w:p w:rsidR="00C35EA9" w:rsidRPr="00F8326B" w:rsidRDefault="00C35EA9" w:rsidP="00ED7C08">
            <w:pPr>
              <w:ind w:firstLine="0"/>
              <w:rPr>
                <w:rFonts w:ascii="Times New Roman" w:hAnsi="Times New Roman"/>
                <w:b/>
                <w:lang w:val="ru-RU"/>
              </w:rPr>
            </w:pPr>
            <w:r w:rsidRPr="00F8326B">
              <w:rPr>
                <w:rFonts w:ascii="Times New Roman" w:hAnsi="Times New Roman"/>
                <w:lang w:val="ru-RU"/>
              </w:rPr>
              <w:t>9.8. Подрядчик должен исключить любой сброс сточных вод в водные объекты и обеспечить передачу образующихся сточных вод на очистку.</w:t>
            </w:r>
          </w:p>
        </w:tc>
        <w:tc>
          <w:tcPr>
            <w:tcW w:w="4687" w:type="dxa"/>
            <w:shd w:val="clear" w:color="auto" w:fill="auto"/>
          </w:tcPr>
          <w:p w:rsidR="00C35EA9" w:rsidRPr="00F8326B" w:rsidRDefault="00C35EA9" w:rsidP="00ED7C08">
            <w:pPr>
              <w:widowControl w:val="0"/>
              <w:ind w:firstLine="0"/>
              <w:rPr>
                <w:rFonts w:ascii="Times New Roman" w:hAnsi="Times New Roman"/>
                <w:b/>
                <w:sz w:val="20"/>
                <w:szCs w:val="20"/>
              </w:rPr>
            </w:pPr>
            <w:r w:rsidRPr="00F8326B">
              <w:rPr>
                <w:rFonts w:ascii="Times New Roman" w:hAnsi="Times New Roman"/>
              </w:rPr>
              <w:t>9.8. The Contractor shall exclude any discharge of waste water into water bodies and arrange for transfer of waste water for decontamination.</w:t>
            </w:r>
          </w:p>
        </w:tc>
      </w:tr>
      <w:tr w:rsidR="00C35EA9" w:rsidRPr="006E43E1" w:rsidTr="00ED7C08">
        <w:tc>
          <w:tcPr>
            <w:tcW w:w="5383" w:type="dxa"/>
            <w:shd w:val="clear" w:color="auto" w:fill="auto"/>
          </w:tcPr>
          <w:p w:rsidR="00C35EA9" w:rsidRPr="006E43E1" w:rsidRDefault="00C35EA9" w:rsidP="00ED7C08">
            <w:pPr>
              <w:ind w:firstLine="0"/>
              <w:rPr>
                <w:rFonts w:ascii="Times New Roman" w:hAnsi="Times New Roman"/>
                <w:b/>
                <w:lang w:val="ru-RU"/>
              </w:rPr>
            </w:pPr>
            <w:r>
              <w:rPr>
                <w:rFonts w:ascii="Times New Roman" w:hAnsi="Times New Roman"/>
                <w:lang w:val="ru-RU"/>
              </w:rPr>
              <w:t>9</w:t>
            </w:r>
            <w:r w:rsidRPr="006E43E1">
              <w:rPr>
                <w:rFonts w:ascii="Times New Roman" w:hAnsi="Times New Roman"/>
                <w:lang w:val="ru-RU"/>
              </w:rPr>
              <w:t>.</w:t>
            </w:r>
            <w:r w:rsidRPr="00F8326B">
              <w:rPr>
                <w:rFonts w:ascii="Times New Roman" w:hAnsi="Times New Roman"/>
                <w:lang w:val="ru-RU"/>
              </w:rPr>
              <w:t>9</w:t>
            </w:r>
            <w:r w:rsidRPr="006E43E1">
              <w:rPr>
                <w:rFonts w:ascii="Times New Roman" w:hAnsi="Times New Roman"/>
                <w:lang w:val="ru-RU"/>
              </w:rPr>
              <w:t xml:space="preserve">. При производстве работ </w:t>
            </w:r>
            <w:r>
              <w:rPr>
                <w:rFonts w:ascii="Times New Roman" w:hAnsi="Times New Roman"/>
                <w:lang w:val="ru-RU"/>
              </w:rPr>
              <w:t xml:space="preserve"> Подрядчик</w:t>
            </w:r>
            <w:r w:rsidRPr="006E43E1">
              <w:rPr>
                <w:rFonts w:ascii="Times New Roman" w:hAnsi="Times New Roman"/>
                <w:lang w:val="ru-RU"/>
              </w:rPr>
              <w:t xml:space="preserve"> обязан принимать все необходимые меры по защите </w:t>
            </w:r>
            <w:r>
              <w:rPr>
                <w:rFonts w:ascii="Times New Roman" w:hAnsi="Times New Roman"/>
                <w:lang w:val="ru-RU"/>
              </w:rPr>
              <w:t xml:space="preserve">компонентов окружающей среды от </w:t>
            </w:r>
            <w:r w:rsidRPr="006E43E1">
              <w:rPr>
                <w:rFonts w:ascii="Times New Roman" w:hAnsi="Times New Roman"/>
                <w:lang w:val="ru-RU"/>
              </w:rPr>
              <w:t>загрязнения.</w:t>
            </w:r>
          </w:p>
        </w:tc>
        <w:tc>
          <w:tcPr>
            <w:tcW w:w="4687" w:type="dxa"/>
            <w:shd w:val="clear" w:color="auto" w:fill="auto"/>
          </w:tcPr>
          <w:p w:rsidR="00C35EA9" w:rsidRPr="006E43E1" w:rsidRDefault="00C35EA9" w:rsidP="00ED7C08">
            <w:pPr>
              <w:widowControl w:val="0"/>
              <w:ind w:firstLine="0"/>
              <w:rPr>
                <w:rFonts w:ascii="Times New Roman" w:hAnsi="Times New Roman"/>
                <w:b/>
                <w:sz w:val="20"/>
                <w:szCs w:val="20"/>
              </w:rPr>
            </w:pPr>
            <w:r>
              <w:rPr>
                <w:rFonts w:ascii="Times New Roman" w:hAnsi="Times New Roman"/>
              </w:rPr>
              <w:t>9</w:t>
            </w:r>
            <w:r w:rsidRPr="006E43E1">
              <w:rPr>
                <w:rFonts w:ascii="Times New Roman" w:hAnsi="Times New Roman"/>
              </w:rPr>
              <w:t>.</w:t>
            </w:r>
            <w:r>
              <w:rPr>
                <w:rFonts w:ascii="Times New Roman" w:hAnsi="Times New Roman"/>
              </w:rPr>
              <w:t>9</w:t>
            </w:r>
            <w:r w:rsidRPr="006E43E1">
              <w:rPr>
                <w:rFonts w:ascii="Times New Roman" w:hAnsi="Times New Roman"/>
              </w:rPr>
              <w:t xml:space="preserve">. In the course of work performance the </w:t>
            </w:r>
            <w:r>
              <w:rPr>
                <w:rFonts w:ascii="Times New Roman" w:hAnsi="Times New Roman"/>
              </w:rPr>
              <w:t>Contractor</w:t>
            </w:r>
            <w:r w:rsidRPr="006E43E1">
              <w:rPr>
                <w:rFonts w:ascii="Times New Roman" w:hAnsi="Times New Roman"/>
              </w:rPr>
              <w:t xml:space="preserve"> shall use all reasonable efforts to protect environment components from contamination.</w:t>
            </w:r>
          </w:p>
        </w:tc>
      </w:tr>
      <w:tr w:rsidR="00C35EA9" w:rsidRPr="006E43E1" w:rsidTr="00ED7C08">
        <w:tc>
          <w:tcPr>
            <w:tcW w:w="5383" w:type="dxa"/>
            <w:shd w:val="clear" w:color="auto" w:fill="auto"/>
          </w:tcPr>
          <w:p w:rsidR="00C35EA9" w:rsidRPr="006E43E1" w:rsidRDefault="00C35EA9" w:rsidP="00ED7C08">
            <w:pPr>
              <w:spacing w:afterLines="30" w:after="72"/>
              <w:ind w:firstLine="0"/>
              <w:rPr>
                <w:rFonts w:ascii="Times New Roman" w:hAnsi="Times New Roman"/>
                <w:sz w:val="20"/>
                <w:szCs w:val="20"/>
                <w:lang w:val="ru-RU"/>
              </w:rPr>
            </w:pPr>
            <w:r>
              <w:rPr>
                <w:rFonts w:ascii="Times New Roman" w:hAnsi="Times New Roman"/>
                <w:b/>
                <w:lang w:val="ru-RU"/>
              </w:rPr>
              <w:t>10</w:t>
            </w:r>
            <w:r w:rsidRPr="006E43E1">
              <w:rPr>
                <w:rFonts w:ascii="Times New Roman" w:hAnsi="Times New Roman"/>
                <w:b/>
                <w:lang w:val="ru-RU"/>
              </w:rPr>
              <w:t>. ТРЕБОВАНИЯ К ОТЧЕТНОСТИ</w:t>
            </w:r>
            <w:r w:rsidRPr="006E43E1">
              <w:rPr>
                <w:rFonts w:ascii="Times New Roman" w:hAnsi="Times New Roman"/>
                <w:lang w:val="ru-RU"/>
              </w:rPr>
              <w:t xml:space="preserve"> </w:t>
            </w:r>
          </w:p>
        </w:tc>
        <w:tc>
          <w:tcPr>
            <w:tcW w:w="4687" w:type="dxa"/>
            <w:shd w:val="clear" w:color="auto" w:fill="auto"/>
          </w:tcPr>
          <w:p w:rsidR="00C35EA9" w:rsidRPr="006E43E1" w:rsidRDefault="00C35EA9" w:rsidP="00ED7C08">
            <w:pPr>
              <w:widowControl w:val="0"/>
              <w:autoSpaceDE w:val="0"/>
              <w:autoSpaceDN w:val="0"/>
              <w:adjustRightInd w:val="0"/>
              <w:ind w:firstLine="0"/>
              <w:contextualSpacing/>
              <w:rPr>
                <w:rFonts w:ascii="Times New Roman" w:hAnsi="Times New Roman"/>
                <w:sz w:val="20"/>
                <w:szCs w:val="20"/>
                <w:lang w:val="ru-RU" w:eastAsia="ru-RU"/>
              </w:rPr>
            </w:pPr>
            <w:r>
              <w:rPr>
                <w:rFonts w:ascii="Times New Roman" w:hAnsi="Times New Roman"/>
                <w:b/>
                <w:lang w:val="ru-RU"/>
              </w:rPr>
              <w:t>10</w:t>
            </w:r>
            <w:r w:rsidRPr="006E43E1">
              <w:rPr>
                <w:rFonts w:ascii="Times New Roman" w:hAnsi="Times New Roman"/>
                <w:b/>
              </w:rPr>
              <w:t>. REPORTING REQUIREMENTS</w:t>
            </w:r>
            <w:r w:rsidRPr="006E43E1">
              <w:rPr>
                <w:rFonts w:ascii="Times New Roman" w:hAnsi="Times New Roman"/>
              </w:rPr>
              <w:t xml:space="preserve"> </w:t>
            </w:r>
          </w:p>
        </w:tc>
      </w:tr>
      <w:tr w:rsidR="00C35EA9" w:rsidRPr="006E43E1" w:rsidTr="00ED7C08">
        <w:tc>
          <w:tcPr>
            <w:tcW w:w="5383" w:type="dxa"/>
            <w:shd w:val="clear" w:color="auto" w:fill="auto"/>
          </w:tcPr>
          <w:p w:rsidR="00C35EA9" w:rsidRPr="006E43E1" w:rsidRDefault="00C35EA9" w:rsidP="00ED7C08">
            <w:pPr>
              <w:spacing w:after="6"/>
              <w:ind w:firstLine="0"/>
              <w:rPr>
                <w:rFonts w:ascii="Times New Roman" w:hAnsi="Times New Roman"/>
                <w:lang w:val="ru-RU"/>
              </w:rPr>
            </w:pPr>
            <w:r w:rsidRPr="005E21CD">
              <w:rPr>
                <w:rFonts w:ascii="Times New Roman" w:hAnsi="Times New Roman"/>
                <w:lang w:val="ru-RU"/>
              </w:rPr>
              <w:t>10</w:t>
            </w:r>
            <w:r w:rsidRPr="006E43E1">
              <w:rPr>
                <w:rFonts w:ascii="Times New Roman" w:hAnsi="Times New Roman"/>
                <w:lang w:val="ru-RU"/>
              </w:rPr>
              <w:t xml:space="preserve">.1 Если не установлено иное, </w:t>
            </w:r>
            <w:r>
              <w:rPr>
                <w:rFonts w:ascii="Times New Roman" w:hAnsi="Times New Roman"/>
                <w:lang w:val="ru-RU"/>
              </w:rPr>
              <w:t>Подрядчик</w:t>
            </w:r>
            <w:r w:rsidRPr="006E43E1">
              <w:rPr>
                <w:rFonts w:ascii="Times New Roman" w:hAnsi="Times New Roman"/>
                <w:lang w:val="ru-RU"/>
              </w:rPr>
              <w:t xml:space="preserve"> представляет ежемесячный отчет о результатах своей Раб</w:t>
            </w:r>
            <w:r>
              <w:rPr>
                <w:rFonts w:ascii="Times New Roman" w:hAnsi="Times New Roman"/>
                <w:lang w:val="ru-RU"/>
              </w:rPr>
              <w:t>оты и своих Субподрядчиков</w:t>
            </w:r>
            <w:r w:rsidRPr="006E43E1">
              <w:rPr>
                <w:rFonts w:ascii="Times New Roman" w:hAnsi="Times New Roman"/>
                <w:lang w:val="ru-RU"/>
              </w:rPr>
              <w:t xml:space="preserve"> в области ОТ, ПБ и ООС за предыдущий отчетный период. </w:t>
            </w:r>
          </w:p>
          <w:p w:rsidR="00C35EA9" w:rsidRPr="006E43E1" w:rsidRDefault="00C35EA9" w:rsidP="00ED7C08">
            <w:pPr>
              <w:spacing w:afterLines="30" w:after="72"/>
              <w:ind w:firstLine="0"/>
              <w:rPr>
                <w:rFonts w:ascii="Times New Roman" w:hAnsi="Times New Roman"/>
                <w:b/>
                <w:lang w:val="ru-RU"/>
              </w:rPr>
            </w:pPr>
            <w:r w:rsidRPr="006E43E1">
              <w:rPr>
                <w:rFonts w:ascii="Times New Roman" w:hAnsi="Times New Roman"/>
                <w:lang w:val="ru-RU"/>
              </w:rPr>
              <w:t>Отчёт предоставляется в срок до 5-го числа месяца, следующего за отчетным периодом, при этом отчет за декабрь и апрель предоставляются не позднее второго рабочего дня месяца, следующего за отчетным</w:t>
            </w:r>
            <w:r>
              <w:rPr>
                <w:rFonts w:ascii="Times New Roman" w:hAnsi="Times New Roman"/>
                <w:lang w:val="ru-RU"/>
              </w:rPr>
              <w:t>.</w:t>
            </w:r>
            <w:r w:rsidRPr="006E43E1">
              <w:rPr>
                <w:rFonts w:ascii="Times New Roman" w:hAnsi="Times New Roman"/>
                <w:lang w:val="ru-RU"/>
              </w:rPr>
              <w:t xml:space="preserve"> Форма отчета указана в Стандарте КТК по отчетности в области ОТ, ПБ и ООС. </w:t>
            </w:r>
          </w:p>
        </w:tc>
        <w:tc>
          <w:tcPr>
            <w:tcW w:w="4687" w:type="dxa"/>
            <w:shd w:val="clear" w:color="auto" w:fill="auto"/>
          </w:tcPr>
          <w:p w:rsidR="00C35EA9" w:rsidRPr="006E43E1" w:rsidRDefault="00C35EA9" w:rsidP="00ED7C08">
            <w:pPr>
              <w:spacing w:after="6"/>
              <w:ind w:firstLine="0"/>
              <w:rPr>
                <w:rFonts w:ascii="Times New Roman" w:hAnsi="Times New Roman"/>
              </w:rPr>
            </w:pPr>
            <w:r w:rsidRPr="00F8326B">
              <w:rPr>
                <w:rFonts w:ascii="Times New Roman" w:hAnsi="Times New Roman"/>
              </w:rPr>
              <w:t>10</w:t>
            </w:r>
            <w:r w:rsidRPr="006E43E1">
              <w:rPr>
                <w:rFonts w:ascii="Times New Roman" w:hAnsi="Times New Roman"/>
              </w:rPr>
              <w:t xml:space="preserve">.1. Unless otherwise stated, the </w:t>
            </w:r>
            <w:r>
              <w:rPr>
                <w:rFonts w:ascii="Times New Roman" w:hAnsi="Times New Roman"/>
              </w:rPr>
              <w:t>Contractor</w:t>
            </w:r>
            <w:r w:rsidRPr="006E43E1">
              <w:rPr>
                <w:rFonts w:ascii="Times New Roman" w:hAnsi="Times New Roman"/>
              </w:rPr>
              <w:t xml:space="preserve"> shall submit a monthly report on the results of its HSE Work and that of its S</w:t>
            </w:r>
            <w:r>
              <w:rPr>
                <w:rFonts w:ascii="Times New Roman" w:hAnsi="Times New Roman"/>
              </w:rPr>
              <w:t>ubcontractors</w:t>
            </w:r>
            <w:r w:rsidRPr="006E43E1">
              <w:rPr>
                <w:rFonts w:ascii="Times New Roman" w:hAnsi="Times New Roman"/>
              </w:rPr>
              <w:t xml:space="preserve"> over the previous reporting period. </w:t>
            </w:r>
          </w:p>
          <w:p w:rsidR="00C35EA9" w:rsidRPr="006E43E1" w:rsidRDefault="00C35EA9" w:rsidP="00ED7C08">
            <w:pPr>
              <w:widowControl w:val="0"/>
              <w:autoSpaceDE w:val="0"/>
              <w:autoSpaceDN w:val="0"/>
              <w:adjustRightInd w:val="0"/>
              <w:ind w:firstLine="0"/>
              <w:contextualSpacing/>
              <w:rPr>
                <w:rFonts w:ascii="Times New Roman" w:hAnsi="Times New Roman"/>
                <w:sz w:val="20"/>
                <w:szCs w:val="20"/>
                <w:lang w:eastAsia="ru-RU"/>
              </w:rPr>
            </w:pPr>
            <w:r w:rsidRPr="006E43E1">
              <w:rPr>
                <w:rFonts w:ascii="Times New Roman" w:hAnsi="Times New Roman"/>
              </w:rPr>
              <w:t>- by the 5th day of the month following the reporting period. The report template is indicated in t</w:t>
            </w:r>
            <w:r>
              <w:rPr>
                <w:rFonts w:ascii="Times New Roman" w:hAnsi="Times New Roman"/>
              </w:rPr>
              <w:t>he CPC HSE Reporting Procedure.</w:t>
            </w:r>
          </w:p>
        </w:tc>
      </w:tr>
      <w:tr w:rsidR="00C35EA9" w:rsidRPr="006E43E1" w:rsidTr="00ED7C08">
        <w:tc>
          <w:tcPr>
            <w:tcW w:w="5383" w:type="dxa"/>
            <w:shd w:val="clear" w:color="auto" w:fill="auto"/>
          </w:tcPr>
          <w:p w:rsidR="00C35EA9" w:rsidRPr="006E43E1" w:rsidRDefault="00C35EA9" w:rsidP="00ED7C08">
            <w:pPr>
              <w:ind w:firstLine="0"/>
              <w:rPr>
                <w:rFonts w:ascii="Times New Roman" w:hAnsi="Times New Roman"/>
                <w:lang w:val="ru-RU"/>
              </w:rPr>
            </w:pPr>
            <w:r w:rsidRPr="005E21CD">
              <w:rPr>
                <w:rFonts w:ascii="Times New Roman" w:hAnsi="Times New Roman"/>
                <w:lang w:val="ru-RU"/>
              </w:rPr>
              <w:t>10</w:t>
            </w:r>
            <w:r w:rsidRPr="002C4E61">
              <w:rPr>
                <w:rFonts w:ascii="Times New Roman" w:hAnsi="Times New Roman"/>
                <w:lang w:val="ru-RU"/>
              </w:rPr>
              <w:t xml:space="preserve">.2 </w:t>
            </w:r>
            <w:r w:rsidRPr="006E43E1">
              <w:rPr>
                <w:rFonts w:ascii="Times New Roman" w:hAnsi="Times New Roman"/>
                <w:lang w:val="ru-RU"/>
              </w:rPr>
              <w:t>В</w:t>
            </w:r>
            <w:r w:rsidRPr="002C4E61">
              <w:rPr>
                <w:rFonts w:ascii="Times New Roman" w:hAnsi="Times New Roman"/>
                <w:lang w:val="ru-RU"/>
              </w:rPr>
              <w:t xml:space="preserve"> </w:t>
            </w:r>
            <w:r w:rsidRPr="006E43E1">
              <w:rPr>
                <w:rFonts w:ascii="Times New Roman" w:hAnsi="Times New Roman"/>
                <w:lang w:val="ru-RU"/>
              </w:rPr>
              <w:t>дополнение</w:t>
            </w:r>
            <w:r w:rsidRPr="002C4E61">
              <w:rPr>
                <w:rFonts w:ascii="Times New Roman" w:hAnsi="Times New Roman"/>
                <w:lang w:val="ru-RU"/>
              </w:rPr>
              <w:t xml:space="preserve"> </w:t>
            </w:r>
            <w:r w:rsidRPr="006E43E1">
              <w:rPr>
                <w:rFonts w:ascii="Times New Roman" w:hAnsi="Times New Roman"/>
                <w:lang w:val="ru-RU"/>
              </w:rPr>
              <w:t>к</w:t>
            </w:r>
            <w:r w:rsidRPr="002C4E61">
              <w:rPr>
                <w:rFonts w:ascii="Times New Roman" w:hAnsi="Times New Roman"/>
                <w:lang w:val="ru-RU"/>
              </w:rPr>
              <w:t xml:space="preserve"> </w:t>
            </w:r>
            <w:r w:rsidRPr="006E43E1">
              <w:rPr>
                <w:rFonts w:ascii="Times New Roman" w:hAnsi="Times New Roman"/>
                <w:lang w:val="ru-RU"/>
              </w:rPr>
              <w:t>отчету</w:t>
            </w:r>
            <w:r w:rsidRPr="002C4E61">
              <w:rPr>
                <w:rFonts w:ascii="Times New Roman" w:hAnsi="Times New Roman"/>
                <w:lang w:val="ru-RU"/>
              </w:rPr>
              <w:t xml:space="preserve"> </w:t>
            </w:r>
            <w:r w:rsidRPr="006E43E1">
              <w:rPr>
                <w:rFonts w:ascii="Times New Roman" w:hAnsi="Times New Roman"/>
                <w:lang w:val="ru-RU"/>
              </w:rPr>
              <w:t>П</w:t>
            </w:r>
            <w:r>
              <w:rPr>
                <w:rFonts w:ascii="Times New Roman" w:hAnsi="Times New Roman"/>
                <w:lang w:val="ru-RU"/>
              </w:rPr>
              <w:t>одрядчик</w:t>
            </w:r>
            <w:r w:rsidRPr="002C4E61">
              <w:rPr>
                <w:rFonts w:ascii="Times New Roman" w:hAnsi="Times New Roman"/>
                <w:lang w:val="ru-RU"/>
              </w:rPr>
              <w:t xml:space="preserve"> </w:t>
            </w:r>
            <w:r w:rsidRPr="006E43E1">
              <w:rPr>
                <w:rFonts w:ascii="Times New Roman" w:hAnsi="Times New Roman"/>
                <w:lang w:val="ru-RU"/>
              </w:rPr>
              <w:t>обязан</w:t>
            </w:r>
            <w:r w:rsidRPr="002C4E61">
              <w:rPr>
                <w:rFonts w:ascii="Times New Roman" w:hAnsi="Times New Roman"/>
                <w:lang w:val="ru-RU"/>
              </w:rPr>
              <w:t xml:space="preserve"> </w:t>
            </w:r>
            <w:r w:rsidRPr="006E43E1">
              <w:rPr>
                <w:rFonts w:ascii="Times New Roman" w:hAnsi="Times New Roman"/>
                <w:lang w:val="ru-RU"/>
              </w:rPr>
              <w:t>соблюдать</w:t>
            </w:r>
            <w:r w:rsidRPr="002C4E61">
              <w:rPr>
                <w:rFonts w:ascii="Times New Roman" w:hAnsi="Times New Roman"/>
                <w:lang w:val="ru-RU"/>
              </w:rPr>
              <w:t xml:space="preserve"> </w:t>
            </w:r>
            <w:r w:rsidRPr="006E43E1">
              <w:rPr>
                <w:rFonts w:ascii="Times New Roman" w:hAnsi="Times New Roman"/>
                <w:lang w:val="ru-RU"/>
              </w:rPr>
              <w:t>требования</w:t>
            </w:r>
            <w:r w:rsidRPr="002C4E61">
              <w:rPr>
                <w:rFonts w:ascii="Times New Roman" w:hAnsi="Times New Roman"/>
                <w:lang w:val="ru-RU"/>
              </w:rPr>
              <w:t xml:space="preserve"> </w:t>
            </w:r>
            <w:r w:rsidRPr="006E43E1">
              <w:rPr>
                <w:rFonts w:ascii="Times New Roman" w:hAnsi="Times New Roman"/>
                <w:lang w:val="ru-RU"/>
              </w:rPr>
              <w:t>К</w:t>
            </w:r>
            <w:r>
              <w:rPr>
                <w:rFonts w:ascii="Times New Roman" w:hAnsi="Times New Roman"/>
                <w:lang w:val="ru-RU"/>
              </w:rPr>
              <w:t>омпании</w:t>
            </w:r>
            <w:r w:rsidRPr="002C4E61">
              <w:rPr>
                <w:rFonts w:ascii="Times New Roman" w:hAnsi="Times New Roman"/>
                <w:lang w:val="ru-RU"/>
              </w:rPr>
              <w:t xml:space="preserve"> </w:t>
            </w:r>
            <w:r w:rsidRPr="006E43E1">
              <w:rPr>
                <w:rFonts w:ascii="Times New Roman" w:hAnsi="Times New Roman"/>
                <w:lang w:val="ru-RU"/>
              </w:rPr>
              <w:t>в</w:t>
            </w:r>
            <w:r w:rsidRPr="002C4E61">
              <w:rPr>
                <w:rFonts w:ascii="Times New Roman" w:hAnsi="Times New Roman"/>
                <w:lang w:val="ru-RU"/>
              </w:rPr>
              <w:t xml:space="preserve"> </w:t>
            </w:r>
            <w:r w:rsidRPr="006E43E1">
              <w:rPr>
                <w:rFonts w:ascii="Times New Roman" w:hAnsi="Times New Roman"/>
                <w:lang w:val="ru-RU"/>
              </w:rPr>
              <w:t>отношении отчетности по инцидентам, авариям и несчастным случаям.</w:t>
            </w:r>
          </w:p>
        </w:tc>
        <w:tc>
          <w:tcPr>
            <w:tcW w:w="4687" w:type="dxa"/>
            <w:shd w:val="clear" w:color="auto" w:fill="auto"/>
          </w:tcPr>
          <w:p w:rsidR="00C35EA9" w:rsidRPr="006E43E1" w:rsidRDefault="00C35EA9" w:rsidP="00ED7C08">
            <w:pPr>
              <w:widowControl w:val="0"/>
              <w:autoSpaceDE w:val="0"/>
              <w:autoSpaceDN w:val="0"/>
              <w:adjustRightInd w:val="0"/>
              <w:ind w:firstLine="0"/>
              <w:contextualSpacing/>
              <w:rPr>
                <w:rFonts w:ascii="Times New Roman" w:hAnsi="Times New Roman"/>
                <w:sz w:val="20"/>
                <w:szCs w:val="20"/>
                <w:lang w:eastAsia="ru-RU"/>
              </w:rPr>
            </w:pPr>
            <w:r>
              <w:rPr>
                <w:rFonts w:ascii="Times New Roman" w:hAnsi="Times New Roman"/>
              </w:rPr>
              <w:t>10</w:t>
            </w:r>
            <w:r w:rsidRPr="006E43E1">
              <w:rPr>
                <w:rFonts w:ascii="Times New Roman" w:hAnsi="Times New Roman"/>
              </w:rPr>
              <w:t xml:space="preserve">.2. In addition to the Report the </w:t>
            </w:r>
            <w:r>
              <w:rPr>
                <w:rFonts w:ascii="Times New Roman" w:hAnsi="Times New Roman"/>
              </w:rPr>
              <w:t>Contractor</w:t>
            </w:r>
            <w:r w:rsidRPr="006E43E1">
              <w:rPr>
                <w:rFonts w:ascii="Times New Roman" w:hAnsi="Times New Roman"/>
              </w:rPr>
              <w:t xml:space="preserve"> shall comply with the C</w:t>
            </w:r>
            <w:r>
              <w:rPr>
                <w:rFonts w:ascii="Times New Roman" w:hAnsi="Times New Roman"/>
              </w:rPr>
              <w:t>ompany</w:t>
            </w:r>
            <w:r w:rsidRPr="006E43E1">
              <w:rPr>
                <w:rFonts w:ascii="Times New Roman" w:hAnsi="Times New Roman"/>
              </w:rPr>
              <w:t>’s requirements as regards incidents, accidents and casualties.</w:t>
            </w:r>
          </w:p>
        </w:tc>
      </w:tr>
      <w:tr w:rsidR="00C35EA9" w:rsidRPr="006E43E1" w:rsidTr="00ED7C08">
        <w:tc>
          <w:tcPr>
            <w:tcW w:w="5383" w:type="dxa"/>
            <w:shd w:val="clear" w:color="auto" w:fill="auto"/>
          </w:tcPr>
          <w:p w:rsidR="00C35EA9" w:rsidRPr="006E43E1" w:rsidRDefault="00C35EA9" w:rsidP="00ED7C08">
            <w:pPr>
              <w:ind w:firstLine="0"/>
              <w:rPr>
                <w:rFonts w:ascii="Times New Roman" w:hAnsi="Times New Roman"/>
                <w:lang w:val="ru-RU"/>
              </w:rPr>
            </w:pPr>
            <w:r>
              <w:rPr>
                <w:rFonts w:ascii="Times New Roman" w:hAnsi="Times New Roman"/>
                <w:lang w:val="ru-RU"/>
              </w:rPr>
              <w:t>10</w:t>
            </w:r>
            <w:r w:rsidRPr="006E43E1">
              <w:rPr>
                <w:rFonts w:ascii="Times New Roman" w:hAnsi="Times New Roman"/>
                <w:lang w:val="ru-RU"/>
              </w:rPr>
              <w:t>.3. В соответствии с Процедурами оповещения и расследования происшествий, П</w:t>
            </w:r>
            <w:r>
              <w:rPr>
                <w:rFonts w:ascii="Times New Roman" w:hAnsi="Times New Roman"/>
                <w:lang w:val="ru-RU"/>
              </w:rPr>
              <w:t>одрядчик</w:t>
            </w:r>
            <w:r w:rsidRPr="006E43E1">
              <w:rPr>
                <w:rFonts w:ascii="Times New Roman" w:hAnsi="Times New Roman"/>
                <w:lang w:val="ru-RU"/>
              </w:rPr>
              <w:t xml:space="preserve"> </w:t>
            </w:r>
            <w:r w:rsidRPr="006E43E1">
              <w:rPr>
                <w:rFonts w:ascii="Times New Roman" w:hAnsi="Times New Roman"/>
                <w:lang w:val="ru-RU" w:eastAsia="ru-RU"/>
              </w:rPr>
              <w:t>незамедлительно уведомляет К</w:t>
            </w:r>
            <w:r>
              <w:rPr>
                <w:rFonts w:ascii="Times New Roman" w:hAnsi="Times New Roman"/>
                <w:lang w:val="ru-RU" w:eastAsia="ru-RU"/>
              </w:rPr>
              <w:t>омпанию</w:t>
            </w:r>
            <w:r w:rsidRPr="006E43E1">
              <w:rPr>
                <w:rFonts w:ascii="Times New Roman" w:hAnsi="Times New Roman"/>
                <w:lang w:val="ru-RU" w:eastAsia="ru-RU"/>
              </w:rPr>
              <w:t xml:space="preserve"> о случаях с летальным исходом. Уведомление о несчастном случае (травма, повлекшая за собой потерю трудоспособности) должно быть направлено в К</w:t>
            </w:r>
            <w:r>
              <w:rPr>
                <w:rFonts w:ascii="Times New Roman" w:hAnsi="Times New Roman"/>
                <w:lang w:val="ru-RU" w:eastAsia="ru-RU"/>
              </w:rPr>
              <w:t>омпанию</w:t>
            </w:r>
            <w:r w:rsidRPr="006E43E1">
              <w:rPr>
                <w:rFonts w:ascii="Times New Roman" w:hAnsi="Times New Roman"/>
                <w:lang w:val="ru-RU" w:eastAsia="ru-RU"/>
              </w:rPr>
              <w:t xml:space="preserve"> в течение 24 часов.</w:t>
            </w:r>
          </w:p>
        </w:tc>
        <w:tc>
          <w:tcPr>
            <w:tcW w:w="4687" w:type="dxa"/>
            <w:shd w:val="clear" w:color="auto" w:fill="auto"/>
          </w:tcPr>
          <w:p w:rsidR="00C35EA9" w:rsidRPr="006E43E1" w:rsidRDefault="00C35EA9" w:rsidP="00ED7C08">
            <w:pPr>
              <w:widowControl w:val="0"/>
              <w:autoSpaceDE w:val="0"/>
              <w:autoSpaceDN w:val="0"/>
              <w:adjustRightInd w:val="0"/>
              <w:ind w:firstLine="0"/>
              <w:contextualSpacing/>
              <w:rPr>
                <w:rFonts w:ascii="Times New Roman" w:hAnsi="Times New Roman"/>
                <w:sz w:val="20"/>
                <w:szCs w:val="20"/>
                <w:lang w:eastAsia="ru-RU"/>
              </w:rPr>
            </w:pPr>
            <w:r>
              <w:rPr>
                <w:rFonts w:ascii="Times New Roman" w:hAnsi="Times New Roman"/>
              </w:rPr>
              <w:t>10</w:t>
            </w:r>
            <w:r w:rsidRPr="006E43E1">
              <w:rPr>
                <w:rFonts w:ascii="Times New Roman" w:hAnsi="Times New Roman"/>
              </w:rPr>
              <w:t xml:space="preserve">.3. In accordance with the Incident Notification and Investigation Procedure, the </w:t>
            </w:r>
            <w:r>
              <w:rPr>
                <w:rFonts w:ascii="Times New Roman" w:hAnsi="Times New Roman"/>
              </w:rPr>
              <w:t>Contractor</w:t>
            </w:r>
            <w:r w:rsidRPr="006E43E1">
              <w:rPr>
                <w:rFonts w:ascii="Times New Roman" w:hAnsi="Times New Roman"/>
              </w:rPr>
              <w:t xml:space="preserve"> shall immediately notify the C</w:t>
            </w:r>
            <w:r>
              <w:rPr>
                <w:rFonts w:ascii="Times New Roman" w:hAnsi="Times New Roman"/>
              </w:rPr>
              <w:t>ompany</w:t>
            </w:r>
            <w:r w:rsidRPr="006E43E1">
              <w:rPr>
                <w:rFonts w:ascii="Times New Roman" w:hAnsi="Times New Roman"/>
              </w:rPr>
              <w:t xml:space="preserve"> of fatalities. A notice of a casualty (a lost-time injury) shall be sent to the C</w:t>
            </w:r>
            <w:r>
              <w:rPr>
                <w:rFonts w:ascii="Times New Roman" w:hAnsi="Times New Roman"/>
              </w:rPr>
              <w:t>ompany</w:t>
            </w:r>
            <w:r w:rsidRPr="006E43E1">
              <w:rPr>
                <w:rFonts w:ascii="Times New Roman" w:hAnsi="Times New Roman"/>
              </w:rPr>
              <w:t xml:space="preserve"> within 24 hours.</w:t>
            </w:r>
          </w:p>
        </w:tc>
      </w:tr>
      <w:tr w:rsidR="00C35EA9" w:rsidRPr="006E43E1" w:rsidTr="00ED7C08">
        <w:tc>
          <w:tcPr>
            <w:tcW w:w="5383" w:type="dxa"/>
            <w:shd w:val="clear" w:color="auto" w:fill="auto"/>
          </w:tcPr>
          <w:p w:rsidR="00C35EA9" w:rsidRPr="006E43E1" w:rsidRDefault="00C35EA9" w:rsidP="00ED7C08">
            <w:pPr>
              <w:ind w:firstLine="0"/>
              <w:rPr>
                <w:rFonts w:ascii="Times New Roman" w:hAnsi="Times New Roman"/>
                <w:b/>
                <w:lang w:val="ru-RU" w:eastAsia="ru-RU"/>
              </w:rPr>
            </w:pPr>
            <w:r>
              <w:rPr>
                <w:rFonts w:ascii="Times New Roman" w:hAnsi="Times New Roman"/>
                <w:b/>
                <w:lang w:val="ru-RU" w:eastAsia="ru-RU"/>
              </w:rPr>
              <w:t>11</w:t>
            </w:r>
            <w:r w:rsidRPr="006E43E1">
              <w:rPr>
                <w:rFonts w:ascii="Times New Roman" w:hAnsi="Times New Roman"/>
                <w:b/>
                <w:lang w:val="ru-RU" w:eastAsia="ru-RU"/>
              </w:rPr>
              <w:t>. ОТВЕТСТВЕННОСТЬ</w:t>
            </w:r>
          </w:p>
        </w:tc>
        <w:tc>
          <w:tcPr>
            <w:tcW w:w="4687" w:type="dxa"/>
            <w:shd w:val="clear" w:color="auto" w:fill="auto"/>
          </w:tcPr>
          <w:p w:rsidR="00C35EA9" w:rsidRPr="006E43E1" w:rsidRDefault="00C35EA9" w:rsidP="00ED7C08">
            <w:pPr>
              <w:widowControl w:val="0"/>
              <w:autoSpaceDE w:val="0"/>
              <w:autoSpaceDN w:val="0"/>
              <w:adjustRightInd w:val="0"/>
              <w:ind w:firstLine="0"/>
              <w:contextualSpacing/>
              <w:rPr>
                <w:rFonts w:ascii="Times New Roman" w:hAnsi="Times New Roman"/>
                <w:sz w:val="20"/>
                <w:szCs w:val="20"/>
                <w:lang w:val="ru-RU" w:eastAsia="ru-RU"/>
              </w:rPr>
            </w:pPr>
            <w:r w:rsidRPr="006E43E1">
              <w:rPr>
                <w:rFonts w:ascii="Times New Roman" w:hAnsi="Times New Roman"/>
                <w:b/>
              </w:rPr>
              <w:t>1</w:t>
            </w:r>
            <w:r>
              <w:rPr>
                <w:rFonts w:ascii="Times New Roman" w:hAnsi="Times New Roman"/>
                <w:b/>
                <w:lang w:val="ru-RU"/>
              </w:rPr>
              <w:t>1</w:t>
            </w:r>
            <w:r w:rsidRPr="006E43E1">
              <w:rPr>
                <w:rFonts w:ascii="Times New Roman" w:hAnsi="Times New Roman"/>
                <w:b/>
              </w:rPr>
              <w:t>. LIABILITY</w:t>
            </w:r>
          </w:p>
        </w:tc>
      </w:tr>
      <w:tr w:rsidR="00C35EA9" w:rsidRPr="006E43E1" w:rsidTr="00ED7C08">
        <w:tc>
          <w:tcPr>
            <w:tcW w:w="5383" w:type="dxa"/>
            <w:shd w:val="clear" w:color="auto" w:fill="auto"/>
          </w:tcPr>
          <w:p w:rsidR="00C35EA9" w:rsidRPr="006E43E1" w:rsidRDefault="00C35EA9" w:rsidP="00ED7C08">
            <w:pPr>
              <w:ind w:firstLine="0"/>
              <w:rPr>
                <w:rFonts w:ascii="Times New Roman" w:hAnsi="Times New Roman"/>
                <w:lang w:val="ru-RU" w:eastAsia="ru-RU"/>
              </w:rPr>
            </w:pPr>
            <w:r w:rsidRPr="006E43E1">
              <w:rPr>
                <w:rFonts w:ascii="Times New Roman" w:hAnsi="Times New Roman"/>
                <w:lang w:val="ru-RU" w:eastAsia="ru-RU"/>
              </w:rPr>
              <w:t>1</w:t>
            </w:r>
            <w:r w:rsidRPr="00B13102">
              <w:rPr>
                <w:rFonts w:ascii="Times New Roman" w:hAnsi="Times New Roman"/>
                <w:lang w:val="ru-RU" w:eastAsia="ru-RU"/>
              </w:rPr>
              <w:t>1</w:t>
            </w:r>
            <w:r w:rsidRPr="006E43E1">
              <w:rPr>
                <w:rFonts w:ascii="Times New Roman" w:hAnsi="Times New Roman"/>
                <w:lang w:val="ru-RU" w:eastAsia="ru-RU"/>
              </w:rPr>
              <w:t>.1. В случае выявления К</w:t>
            </w:r>
            <w:r>
              <w:rPr>
                <w:rFonts w:ascii="Times New Roman" w:hAnsi="Times New Roman"/>
                <w:lang w:val="ru-RU" w:eastAsia="ru-RU"/>
              </w:rPr>
              <w:t>омпанией</w:t>
            </w:r>
            <w:r w:rsidRPr="006E43E1">
              <w:rPr>
                <w:rFonts w:ascii="Times New Roman" w:hAnsi="Times New Roman"/>
                <w:lang w:val="ru-RU" w:eastAsia="ru-RU"/>
              </w:rPr>
              <w:t xml:space="preserve"> в результате проверки или иным образом факта несоблюдения П</w:t>
            </w:r>
            <w:r>
              <w:rPr>
                <w:rFonts w:ascii="Times New Roman" w:hAnsi="Times New Roman"/>
                <w:lang w:val="ru-RU" w:eastAsia="ru-RU"/>
              </w:rPr>
              <w:t>одрядчиком</w:t>
            </w:r>
            <w:r w:rsidRPr="006E43E1">
              <w:rPr>
                <w:rFonts w:ascii="Times New Roman" w:hAnsi="Times New Roman"/>
                <w:lang w:val="ru-RU" w:eastAsia="ru-RU"/>
              </w:rPr>
              <w:t xml:space="preserve"> требований ОТ, ПБ </w:t>
            </w:r>
            <w:r>
              <w:rPr>
                <w:rFonts w:ascii="Times New Roman" w:hAnsi="Times New Roman"/>
                <w:lang w:val="ru-RU" w:eastAsia="ru-RU"/>
              </w:rPr>
              <w:t>и ООС, установленных настоящим П</w:t>
            </w:r>
            <w:r w:rsidRPr="006E43E1">
              <w:rPr>
                <w:rFonts w:ascii="Times New Roman" w:hAnsi="Times New Roman"/>
                <w:lang w:val="ru-RU" w:eastAsia="ru-RU"/>
              </w:rPr>
              <w:t>риложением, законодательными требованиями РФ, нормативными документами К</w:t>
            </w:r>
            <w:r>
              <w:rPr>
                <w:rFonts w:ascii="Times New Roman" w:hAnsi="Times New Roman"/>
                <w:lang w:val="ru-RU" w:eastAsia="ru-RU"/>
              </w:rPr>
              <w:t>омпании</w:t>
            </w:r>
            <w:r w:rsidRPr="006E43E1">
              <w:rPr>
                <w:rFonts w:ascii="Times New Roman" w:hAnsi="Times New Roman"/>
                <w:lang w:val="ru-RU" w:eastAsia="ru-RU"/>
              </w:rPr>
              <w:t xml:space="preserve">, представитель Компании вправе незамедлительно приостановить выполнение Работ до устранения выявленных нарушений путем устного предъявления требования о приостановке Работ представителю </w:t>
            </w:r>
            <w:r>
              <w:rPr>
                <w:rFonts w:ascii="Times New Roman" w:hAnsi="Times New Roman"/>
                <w:lang w:val="ru-RU" w:eastAsia="ru-RU"/>
              </w:rPr>
              <w:t>Подрядчика</w:t>
            </w:r>
            <w:r w:rsidRPr="006E43E1">
              <w:rPr>
                <w:rFonts w:ascii="Times New Roman" w:hAnsi="Times New Roman"/>
                <w:lang w:val="ru-RU" w:eastAsia="ru-RU"/>
              </w:rPr>
              <w:t xml:space="preserve">. В течение суток представитель Компании, приостановивший Работы, письменно уведомляет об этом руководителя участка или руководителя </w:t>
            </w:r>
            <w:r>
              <w:rPr>
                <w:rFonts w:ascii="Times New Roman" w:hAnsi="Times New Roman"/>
                <w:lang w:val="ru-RU" w:eastAsia="ru-RU"/>
              </w:rPr>
              <w:t>Подрядчика</w:t>
            </w:r>
            <w:r w:rsidRPr="006E43E1">
              <w:rPr>
                <w:rFonts w:ascii="Times New Roman" w:hAnsi="Times New Roman"/>
                <w:lang w:val="ru-RU" w:eastAsia="ru-RU"/>
              </w:rPr>
              <w:t xml:space="preserve"> с указанием причин и времени остановки. Обнаруженные в ходе проверки нарушения фиксируются в акте/предписании, подписываемом представителями Компании</w:t>
            </w:r>
            <w:r>
              <w:rPr>
                <w:rFonts w:ascii="Times New Roman" w:hAnsi="Times New Roman"/>
                <w:lang w:val="ru-RU" w:eastAsia="ru-RU"/>
              </w:rPr>
              <w:t xml:space="preserve"> </w:t>
            </w:r>
            <w:r w:rsidRPr="006E43E1">
              <w:rPr>
                <w:rFonts w:ascii="Times New Roman" w:hAnsi="Times New Roman"/>
                <w:lang w:val="ru-RU" w:eastAsia="ru-RU"/>
              </w:rPr>
              <w:t xml:space="preserve">и </w:t>
            </w:r>
            <w:r>
              <w:rPr>
                <w:rFonts w:ascii="Times New Roman" w:hAnsi="Times New Roman"/>
                <w:lang w:val="ru-RU" w:eastAsia="ru-RU"/>
              </w:rPr>
              <w:t>Подрядчика</w:t>
            </w:r>
            <w:r w:rsidRPr="006E43E1">
              <w:rPr>
                <w:rFonts w:ascii="Times New Roman" w:hAnsi="Times New Roman"/>
                <w:lang w:val="ru-RU" w:eastAsia="ru-RU"/>
              </w:rPr>
              <w:t xml:space="preserve"> по вопросам ОТ, ПБ и ООС. В случае отказа </w:t>
            </w:r>
            <w:r>
              <w:rPr>
                <w:rFonts w:ascii="Times New Roman" w:hAnsi="Times New Roman"/>
                <w:lang w:val="ru-RU" w:eastAsia="ru-RU"/>
              </w:rPr>
              <w:t>Подрядчика</w:t>
            </w:r>
            <w:r w:rsidRPr="006E43E1">
              <w:rPr>
                <w:rFonts w:ascii="Times New Roman" w:hAnsi="Times New Roman"/>
                <w:lang w:val="ru-RU" w:eastAsia="ru-RU"/>
              </w:rPr>
              <w:t xml:space="preserve"> от подписания такого акта, он оформляется  К</w:t>
            </w:r>
            <w:r>
              <w:rPr>
                <w:rFonts w:ascii="Times New Roman" w:hAnsi="Times New Roman"/>
                <w:lang w:val="ru-RU" w:eastAsia="ru-RU"/>
              </w:rPr>
              <w:t>омпанией</w:t>
            </w:r>
            <w:r w:rsidRPr="006E43E1">
              <w:rPr>
                <w:rFonts w:ascii="Times New Roman" w:hAnsi="Times New Roman"/>
                <w:lang w:val="ru-RU" w:eastAsia="ru-RU"/>
              </w:rPr>
              <w:t xml:space="preserve"> в одностороннем порядке с проставлением записи об отказе </w:t>
            </w:r>
            <w:r>
              <w:rPr>
                <w:rFonts w:ascii="Times New Roman" w:hAnsi="Times New Roman"/>
                <w:lang w:val="ru-RU" w:eastAsia="ru-RU"/>
              </w:rPr>
              <w:t>Подрядчика</w:t>
            </w:r>
            <w:r w:rsidRPr="006E43E1">
              <w:rPr>
                <w:rFonts w:ascii="Times New Roman" w:hAnsi="Times New Roman"/>
                <w:lang w:val="ru-RU" w:eastAsia="ru-RU"/>
              </w:rPr>
              <w:t xml:space="preserve"> от подписания акта.</w:t>
            </w:r>
          </w:p>
        </w:tc>
        <w:tc>
          <w:tcPr>
            <w:tcW w:w="4687" w:type="dxa"/>
            <w:shd w:val="clear" w:color="auto" w:fill="auto"/>
          </w:tcPr>
          <w:p w:rsidR="00C35EA9" w:rsidRPr="006E43E1" w:rsidRDefault="00C35EA9" w:rsidP="00ED7C08">
            <w:pPr>
              <w:widowControl w:val="0"/>
              <w:autoSpaceDE w:val="0"/>
              <w:autoSpaceDN w:val="0"/>
              <w:adjustRightInd w:val="0"/>
              <w:ind w:firstLine="0"/>
              <w:contextualSpacing/>
              <w:rPr>
                <w:rFonts w:ascii="Times New Roman" w:hAnsi="Times New Roman"/>
                <w:lang w:eastAsia="ru-RU"/>
              </w:rPr>
            </w:pPr>
            <w:r>
              <w:rPr>
                <w:rFonts w:ascii="Times New Roman" w:hAnsi="Times New Roman"/>
                <w:lang w:eastAsia="ru-RU"/>
              </w:rPr>
              <w:t>11</w:t>
            </w:r>
            <w:r w:rsidRPr="006E43E1">
              <w:rPr>
                <w:rFonts w:ascii="Times New Roman" w:hAnsi="Times New Roman"/>
                <w:lang w:eastAsia="ru-RU"/>
              </w:rPr>
              <w:t>.1. If C</w:t>
            </w:r>
            <w:r>
              <w:rPr>
                <w:rFonts w:ascii="Times New Roman" w:hAnsi="Times New Roman"/>
                <w:lang w:eastAsia="ru-RU"/>
              </w:rPr>
              <w:t>ompany</w:t>
            </w:r>
            <w:r w:rsidRPr="006E43E1">
              <w:rPr>
                <w:rFonts w:ascii="Times New Roman" w:hAnsi="Times New Roman"/>
                <w:lang w:eastAsia="ru-RU"/>
              </w:rPr>
              <w:t xml:space="preserve"> reveals, in the course of an audit or otherwise, that </w:t>
            </w:r>
            <w:r>
              <w:rPr>
                <w:rFonts w:ascii="Times New Roman" w:hAnsi="Times New Roman"/>
                <w:lang w:eastAsia="ru-RU"/>
              </w:rPr>
              <w:t>Contractor</w:t>
            </w:r>
            <w:r w:rsidRPr="006E43E1">
              <w:rPr>
                <w:rFonts w:ascii="Times New Roman" w:hAnsi="Times New Roman"/>
                <w:lang w:eastAsia="ru-RU"/>
              </w:rPr>
              <w:t xml:space="preserve">  has failed to comply with the HSE requirements set forth herein, statutory requirements of RF and C</w:t>
            </w:r>
            <w:r>
              <w:rPr>
                <w:rFonts w:ascii="Times New Roman" w:hAnsi="Times New Roman"/>
                <w:lang w:eastAsia="ru-RU"/>
              </w:rPr>
              <w:t>ompany</w:t>
            </w:r>
            <w:r w:rsidRPr="006E43E1">
              <w:rPr>
                <w:rFonts w:ascii="Times New Roman" w:hAnsi="Times New Roman"/>
                <w:lang w:eastAsia="ru-RU"/>
              </w:rPr>
              <w:t>’s normative documents, the C</w:t>
            </w:r>
            <w:r>
              <w:rPr>
                <w:rFonts w:ascii="Times New Roman" w:hAnsi="Times New Roman"/>
                <w:lang w:eastAsia="ru-RU"/>
              </w:rPr>
              <w:t>ompany</w:t>
            </w:r>
            <w:r w:rsidRPr="006E43E1">
              <w:rPr>
                <w:rFonts w:ascii="Times New Roman" w:hAnsi="Times New Roman"/>
                <w:lang w:eastAsia="ru-RU"/>
              </w:rPr>
              <w:t xml:space="preserve">’s representative shall have the right to immediately suspend the Work by oral request to the </w:t>
            </w:r>
            <w:r>
              <w:rPr>
                <w:rFonts w:ascii="Times New Roman" w:hAnsi="Times New Roman"/>
                <w:lang w:eastAsia="ru-RU"/>
              </w:rPr>
              <w:t>Contractor</w:t>
            </w:r>
            <w:r w:rsidRPr="006E43E1">
              <w:rPr>
                <w:rFonts w:ascii="Times New Roman" w:hAnsi="Times New Roman"/>
                <w:lang w:eastAsia="ru-RU"/>
              </w:rPr>
              <w:t>'s HSE Representative until elimination of the violations revealed. Within 24 hours, the C</w:t>
            </w:r>
            <w:r>
              <w:rPr>
                <w:rFonts w:ascii="Times New Roman" w:hAnsi="Times New Roman"/>
                <w:lang w:eastAsia="ru-RU"/>
              </w:rPr>
              <w:t>ompany</w:t>
            </w:r>
            <w:r w:rsidRPr="006E43E1">
              <w:rPr>
                <w:rFonts w:ascii="Times New Roman" w:hAnsi="Times New Roman"/>
                <w:lang w:eastAsia="ru-RU"/>
              </w:rPr>
              <w:t xml:space="preserve">'s representative, who suspended the Work, shall give a written notice thereof to the manager of the work site or to the </w:t>
            </w:r>
            <w:r>
              <w:rPr>
                <w:rFonts w:ascii="Times New Roman" w:hAnsi="Times New Roman"/>
                <w:lang w:eastAsia="ru-RU"/>
              </w:rPr>
              <w:t>Contractor</w:t>
            </w:r>
            <w:r w:rsidRPr="006E43E1">
              <w:rPr>
                <w:rFonts w:ascii="Times New Roman" w:hAnsi="Times New Roman"/>
                <w:lang w:eastAsia="ru-RU"/>
              </w:rPr>
              <w:t>'s supervisor with indication of the reasons and time of the suspension. The violations revealed during the audit shall be reflected in the Act/improvement notice to be signed by the C</w:t>
            </w:r>
            <w:r>
              <w:rPr>
                <w:rFonts w:ascii="Times New Roman" w:hAnsi="Times New Roman"/>
                <w:lang w:eastAsia="ru-RU"/>
              </w:rPr>
              <w:t>ompany</w:t>
            </w:r>
            <w:r w:rsidRPr="006E43E1">
              <w:rPr>
                <w:rFonts w:ascii="Times New Roman" w:hAnsi="Times New Roman"/>
                <w:lang w:eastAsia="ru-RU"/>
              </w:rPr>
              <w:t xml:space="preserve">'s and the </w:t>
            </w:r>
            <w:r>
              <w:rPr>
                <w:rFonts w:ascii="Times New Roman" w:hAnsi="Times New Roman"/>
                <w:lang w:eastAsia="ru-RU"/>
              </w:rPr>
              <w:t>Contractor</w:t>
            </w:r>
            <w:r w:rsidRPr="006E43E1">
              <w:rPr>
                <w:rFonts w:ascii="Times New Roman" w:hAnsi="Times New Roman"/>
                <w:lang w:eastAsia="ru-RU"/>
              </w:rPr>
              <w:t xml:space="preserve">'s HSE representatives. Should </w:t>
            </w:r>
            <w:r>
              <w:rPr>
                <w:rFonts w:ascii="Times New Roman" w:hAnsi="Times New Roman"/>
                <w:lang w:eastAsia="ru-RU"/>
              </w:rPr>
              <w:t>Contractor</w:t>
            </w:r>
            <w:r w:rsidRPr="006E43E1">
              <w:rPr>
                <w:rFonts w:ascii="Times New Roman" w:hAnsi="Times New Roman"/>
                <w:lang w:eastAsia="ru-RU"/>
              </w:rPr>
              <w:t xml:space="preserve"> refuse to sign such Act, C</w:t>
            </w:r>
            <w:r>
              <w:rPr>
                <w:rFonts w:ascii="Times New Roman" w:hAnsi="Times New Roman"/>
                <w:lang w:eastAsia="ru-RU"/>
              </w:rPr>
              <w:t>ompany</w:t>
            </w:r>
            <w:r w:rsidRPr="006E43E1">
              <w:rPr>
                <w:rFonts w:ascii="Times New Roman" w:hAnsi="Times New Roman"/>
                <w:lang w:eastAsia="ru-RU"/>
              </w:rPr>
              <w:t xml:space="preserve"> shall unilaterally execute it making an entry evidencing the </w:t>
            </w:r>
            <w:r>
              <w:rPr>
                <w:rFonts w:ascii="Times New Roman" w:hAnsi="Times New Roman"/>
                <w:lang w:eastAsia="ru-RU"/>
              </w:rPr>
              <w:t>Contractor</w:t>
            </w:r>
            <w:r w:rsidRPr="006E43E1">
              <w:rPr>
                <w:rFonts w:ascii="Times New Roman" w:hAnsi="Times New Roman"/>
                <w:lang w:eastAsia="ru-RU"/>
              </w:rPr>
              <w:t>'s refusal to sign the Act.</w:t>
            </w:r>
          </w:p>
        </w:tc>
      </w:tr>
      <w:tr w:rsidR="00C35EA9" w:rsidRPr="006E43E1" w:rsidTr="00ED7C08">
        <w:tc>
          <w:tcPr>
            <w:tcW w:w="5383" w:type="dxa"/>
            <w:shd w:val="clear" w:color="auto" w:fill="auto"/>
          </w:tcPr>
          <w:p w:rsidR="00C35EA9" w:rsidRPr="006E43E1" w:rsidRDefault="00C35EA9" w:rsidP="00ED7C08">
            <w:pPr>
              <w:ind w:firstLine="0"/>
              <w:rPr>
                <w:rFonts w:ascii="Times New Roman" w:hAnsi="Times New Roman"/>
                <w:lang w:val="ru-RU" w:eastAsia="ru-RU"/>
              </w:rPr>
            </w:pPr>
            <w:r>
              <w:rPr>
                <w:rFonts w:ascii="Times New Roman" w:hAnsi="Times New Roman"/>
                <w:lang w:val="ru-RU" w:eastAsia="ru-RU"/>
              </w:rPr>
              <w:t>11</w:t>
            </w:r>
            <w:r w:rsidRPr="006E43E1">
              <w:rPr>
                <w:rFonts w:ascii="Times New Roman" w:hAnsi="Times New Roman"/>
                <w:lang w:val="ru-RU" w:eastAsia="ru-RU"/>
              </w:rPr>
              <w:t xml:space="preserve">.2. Стороны согласуют сроки и мероприятия (план) по устранению таких нарушений и недопущению их в будущем. Работник </w:t>
            </w:r>
            <w:r>
              <w:rPr>
                <w:rFonts w:ascii="Times New Roman" w:hAnsi="Times New Roman"/>
                <w:lang w:val="ru-RU" w:eastAsia="ru-RU"/>
              </w:rPr>
              <w:t>Подрядчика</w:t>
            </w:r>
            <w:r w:rsidRPr="006E43E1">
              <w:rPr>
                <w:rFonts w:ascii="Times New Roman" w:hAnsi="Times New Roman"/>
                <w:lang w:val="ru-RU" w:eastAsia="ru-RU"/>
              </w:rPr>
              <w:t>, допустивший повторное нарушение, отстраняется от выполнения Работ и лишается пропуска на объекты К</w:t>
            </w:r>
            <w:r>
              <w:rPr>
                <w:rFonts w:ascii="Times New Roman" w:hAnsi="Times New Roman"/>
                <w:lang w:val="ru-RU" w:eastAsia="ru-RU"/>
              </w:rPr>
              <w:t>омпании</w:t>
            </w:r>
            <w:r w:rsidRPr="006E43E1">
              <w:rPr>
                <w:rFonts w:ascii="Times New Roman" w:hAnsi="Times New Roman"/>
                <w:lang w:val="ru-RU" w:eastAsia="ru-RU"/>
              </w:rPr>
              <w:t>.  В случае нарушения П</w:t>
            </w:r>
            <w:r>
              <w:rPr>
                <w:rFonts w:ascii="Times New Roman" w:hAnsi="Times New Roman"/>
                <w:lang w:val="ru-RU" w:eastAsia="ru-RU"/>
              </w:rPr>
              <w:t>одрядчиком</w:t>
            </w:r>
            <w:r w:rsidRPr="006E43E1">
              <w:rPr>
                <w:rFonts w:ascii="Times New Roman" w:hAnsi="Times New Roman"/>
                <w:lang w:val="ru-RU" w:eastAsia="ru-RU"/>
              </w:rPr>
              <w:t xml:space="preserve"> сроков мероприятий П</w:t>
            </w:r>
            <w:r>
              <w:rPr>
                <w:rFonts w:ascii="Times New Roman" w:hAnsi="Times New Roman"/>
                <w:lang w:val="ru-RU" w:eastAsia="ru-RU"/>
              </w:rPr>
              <w:t>одрядчик</w:t>
            </w:r>
            <w:r w:rsidRPr="006E43E1">
              <w:rPr>
                <w:rFonts w:ascii="Times New Roman" w:hAnsi="Times New Roman"/>
                <w:lang w:val="ru-RU" w:eastAsia="ru-RU"/>
              </w:rPr>
              <w:t xml:space="preserve"> по требованию К</w:t>
            </w:r>
            <w:r>
              <w:rPr>
                <w:rFonts w:ascii="Times New Roman" w:hAnsi="Times New Roman"/>
                <w:lang w:val="ru-RU" w:eastAsia="ru-RU"/>
              </w:rPr>
              <w:t>омпании</w:t>
            </w:r>
            <w:r w:rsidRPr="006E43E1">
              <w:rPr>
                <w:rFonts w:ascii="Times New Roman" w:hAnsi="Times New Roman"/>
                <w:lang w:val="ru-RU" w:eastAsia="ru-RU"/>
              </w:rPr>
              <w:t xml:space="preserve"> уплачивает неустойку в размере, эквивалентном 100$ (сто долларов США) за каждый день просрочки до момента полного устранения нарушений.</w:t>
            </w:r>
          </w:p>
          <w:p w:rsidR="00C35EA9" w:rsidRPr="006E43E1" w:rsidRDefault="00C35EA9" w:rsidP="00ED7C08">
            <w:pPr>
              <w:ind w:firstLine="0"/>
              <w:rPr>
                <w:rFonts w:ascii="Times New Roman" w:hAnsi="Times New Roman"/>
                <w:lang w:val="ru-RU"/>
              </w:rPr>
            </w:pPr>
            <w:r w:rsidRPr="006E43E1">
              <w:rPr>
                <w:rFonts w:ascii="Times New Roman" w:hAnsi="Times New Roman"/>
                <w:lang w:val="ru-RU" w:eastAsia="ru-RU"/>
              </w:rPr>
              <w:t>Основанием для начисления штрафных санкций за нарушение сроков выполнения мероприятий по устранению нарушений является двусторонний акт, подписанный представителями К</w:t>
            </w:r>
            <w:r>
              <w:rPr>
                <w:rFonts w:ascii="Times New Roman" w:hAnsi="Times New Roman"/>
                <w:lang w:val="ru-RU" w:eastAsia="ru-RU"/>
              </w:rPr>
              <w:t>омпании</w:t>
            </w:r>
            <w:r w:rsidRPr="006E43E1">
              <w:rPr>
                <w:rFonts w:ascii="Times New Roman" w:hAnsi="Times New Roman"/>
                <w:lang w:val="ru-RU" w:eastAsia="ru-RU"/>
              </w:rPr>
              <w:t xml:space="preserve"> и </w:t>
            </w:r>
            <w:r>
              <w:rPr>
                <w:rFonts w:ascii="Times New Roman" w:hAnsi="Times New Roman"/>
                <w:lang w:val="ru-RU" w:eastAsia="ru-RU"/>
              </w:rPr>
              <w:t>Подрядчика</w:t>
            </w:r>
            <w:r w:rsidRPr="006E43E1">
              <w:rPr>
                <w:rFonts w:ascii="Times New Roman" w:hAnsi="Times New Roman"/>
                <w:lang w:val="ru-RU" w:eastAsia="ru-RU"/>
              </w:rPr>
              <w:t xml:space="preserve"> при повторной проверке.</w:t>
            </w:r>
          </w:p>
        </w:tc>
        <w:tc>
          <w:tcPr>
            <w:tcW w:w="4687" w:type="dxa"/>
            <w:shd w:val="clear" w:color="auto" w:fill="auto"/>
          </w:tcPr>
          <w:p w:rsidR="00C35EA9" w:rsidRPr="006E43E1" w:rsidRDefault="00C35EA9" w:rsidP="00ED7C08">
            <w:pPr>
              <w:ind w:firstLine="0"/>
              <w:rPr>
                <w:rFonts w:ascii="Times New Roman" w:hAnsi="Times New Roman"/>
                <w:lang w:eastAsia="ru-RU"/>
              </w:rPr>
            </w:pPr>
            <w:r w:rsidRPr="006E43E1">
              <w:rPr>
                <w:rFonts w:ascii="Times New Roman" w:hAnsi="Times New Roman"/>
                <w:lang w:eastAsia="ru-RU"/>
              </w:rPr>
              <w:t>1</w:t>
            </w:r>
            <w:r w:rsidRPr="00F8326B">
              <w:rPr>
                <w:rFonts w:ascii="Times New Roman" w:hAnsi="Times New Roman"/>
                <w:lang w:eastAsia="ru-RU"/>
              </w:rPr>
              <w:t>1</w:t>
            </w:r>
            <w:r w:rsidRPr="006E43E1">
              <w:rPr>
                <w:rFonts w:ascii="Times New Roman" w:hAnsi="Times New Roman"/>
                <w:lang w:eastAsia="ru-RU"/>
              </w:rPr>
              <w:t xml:space="preserve">.2. The Parties shall coordinate the terms and actions (plan) to elimination such violations and to prevent them in the future. The </w:t>
            </w:r>
            <w:r>
              <w:rPr>
                <w:rFonts w:ascii="Times New Roman" w:hAnsi="Times New Roman"/>
                <w:lang w:eastAsia="ru-RU"/>
              </w:rPr>
              <w:t>Contractor</w:t>
            </w:r>
            <w:r w:rsidRPr="006E43E1">
              <w:rPr>
                <w:rFonts w:ascii="Times New Roman" w:hAnsi="Times New Roman"/>
                <w:lang w:eastAsia="ru-RU"/>
              </w:rPr>
              <w:t>’s employee, who has repeated a violation shall be suspended from the Work under the Agreement, and his/her pass to the C</w:t>
            </w:r>
            <w:r>
              <w:rPr>
                <w:rFonts w:ascii="Times New Roman" w:hAnsi="Times New Roman"/>
                <w:lang w:eastAsia="ru-RU"/>
              </w:rPr>
              <w:t>ompany</w:t>
            </w:r>
            <w:r w:rsidRPr="006E43E1">
              <w:rPr>
                <w:rFonts w:ascii="Times New Roman" w:hAnsi="Times New Roman"/>
                <w:lang w:eastAsia="ru-RU"/>
              </w:rPr>
              <w:t>'s facilities shall be cancelled.</w:t>
            </w:r>
          </w:p>
          <w:p w:rsidR="00C35EA9" w:rsidRPr="006E43E1" w:rsidRDefault="00C35EA9" w:rsidP="00ED7C08">
            <w:pPr>
              <w:ind w:firstLine="0"/>
              <w:rPr>
                <w:rFonts w:ascii="Times New Roman" w:hAnsi="Times New Roman"/>
                <w:lang w:eastAsia="ru-RU"/>
              </w:rPr>
            </w:pPr>
            <w:r w:rsidRPr="006E43E1">
              <w:rPr>
                <w:rFonts w:ascii="Times New Roman" w:hAnsi="Times New Roman"/>
                <w:lang w:eastAsia="ru-RU"/>
              </w:rPr>
              <w:t xml:space="preserve">If </w:t>
            </w:r>
            <w:r>
              <w:rPr>
                <w:rFonts w:ascii="Times New Roman" w:hAnsi="Times New Roman"/>
                <w:lang w:eastAsia="ru-RU"/>
              </w:rPr>
              <w:t>Contractor</w:t>
            </w:r>
            <w:r w:rsidRPr="006E43E1">
              <w:rPr>
                <w:rFonts w:ascii="Times New Roman" w:hAnsi="Times New Roman"/>
                <w:lang w:eastAsia="ru-RU"/>
              </w:rPr>
              <w:t xml:space="preserve"> fails to meet the deadlines of completion of actions </w:t>
            </w:r>
            <w:r>
              <w:rPr>
                <w:rFonts w:ascii="Times New Roman" w:hAnsi="Times New Roman"/>
                <w:lang w:eastAsia="ru-RU"/>
              </w:rPr>
              <w:t>Contractor</w:t>
            </w:r>
            <w:r w:rsidRPr="006E43E1">
              <w:rPr>
                <w:rFonts w:ascii="Times New Roman" w:hAnsi="Times New Roman"/>
                <w:lang w:eastAsia="ru-RU"/>
              </w:rPr>
              <w:t xml:space="preserve"> shall, on </w:t>
            </w:r>
            <w:r>
              <w:rPr>
                <w:rFonts w:ascii="Times New Roman" w:hAnsi="Times New Roman"/>
                <w:lang w:eastAsia="ru-RU"/>
              </w:rPr>
              <w:t>Contractor</w:t>
            </w:r>
            <w:r w:rsidRPr="006E43E1">
              <w:rPr>
                <w:rFonts w:ascii="Times New Roman" w:hAnsi="Times New Roman"/>
                <w:lang w:eastAsia="ru-RU"/>
              </w:rPr>
              <w:t>’s request, pay a penalty in the amount equivalent to $100 (one hundred US Dollars) for each outstanding day until the deficiencies have been rectified.</w:t>
            </w:r>
          </w:p>
          <w:p w:rsidR="00C35EA9" w:rsidRPr="006E43E1" w:rsidRDefault="00C35EA9" w:rsidP="00ED7C08">
            <w:pPr>
              <w:ind w:firstLine="0"/>
              <w:rPr>
                <w:rFonts w:ascii="Times New Roman" w:hAnsi="Times New Roman"/>
                <w:lang w:eastAsia="ru-RU"/>
              </w:rPr>
            </w:pPr>
            <w:r w:rsidRPr="006E43E1">
              <w:rPr>
                <w:rFonts w:ascii="Times New Roman" w:hAnsi="Times New Roman"/>
                <w:lang w:eastAsia="ru-RU"/>
              </w:rPr>
              <w:t>The Act signed by the C</w:t>
            </w:r>
            <w:r>
              <w:rPr>
                <w:rFonts w:ascii="Times New Roman" w:hAnsi="Times New Roman"/>
                <w:lang w:eastAsia="ru-RU"/>
              </w:rPr>
              <w:t>ompany</w:t>
            </w:r>
            <w:r w:rsidRPr="006E43E1">
              <w:rPr>
                <w:rFonts w:ascii="Times New Roman" w:hAnsi="Times New Roman"/>
                <w:lang w:eastAsia="ru-RU"/>
              </w:rPr>
              <w:t xml:space="preserve">'s and the </w:t>
            </w:r>
            <w:r>
              <w:rPr>
                <w:rFonts w:ascii="Times New Roman" w:hAnsi="Times New Roman"/>
                <w:lang w:eastAsia="ru-RU"/>
              </w:rPr>
              <w:t>Contractor</w:t>
            </w:r>
            <w:r w:rsidRPr="006E43E1">
              <w:rPr>
                <w:rFonts w:ascii="Times New Roman" w:hAnsi="Times New Roman"/>
                <w:lang w:eastAsia="ru-RU"/>
              </w:rPr>
              <w:t>'s Representatives in the course of the second audit shall serve as the basis for charging the fines for a failure to complete the actions to rectify the violations within the deadlines established.</w:t>
            </w:r>
          </w:p>
        </w:tc>
      </w:tr>
      <w:tr w:rsidR="00C35EA9" w:rsidRPr="006E43E1" w:rsidTr="00ED7C08">
        <w:tc>
          <w:tcPr>
            <w:tcW w:w="5383" w:type="dxa"/>
            <w:shd w:val="clear" w:color="auto" w:fill="auto"/>
          </w:tcPr>
          <w:p w:rsidR="00C35EA9" w:rsidRPr="006E43E1" w:rsidRDefault="00C35EA9" w:rsidP="00ED7C08">
            <w:pPr>
              <w:ind w:firstLine="0"/>
              <w:rPr>
                <w:rFonts w:ascii="Times New Roman" w:hAnsi="Times New Roman"/>
                <w:lang w:val="ru-RU" w:eastAsia="ru-RU"/>
              </w:rPr>
            </w:pPr>
            <w:r w:rsidRPr="006E43E1">
              <w:rPr>
                <w:rFonts w:ascii="Times New Roman" w:hAnsi="Times New Roman"/>
                <w:lang w:val="ru-RU" w:eastAsia="ru-RU"/>
              </w:rPr>
              <w:t>1</w:t>
            </w:r>
            <w:r w:rsidRPr="00B13102">
              <w:rPr>
                <w:rFonts w:ascii="Times New Roman" w:hAnsi="Times New Roman"/>
                <w:lang w:val="ru-RU" w:eastAsia="ru-RU"/>
              </w:rPr>
              <w:t>1</w:t>
            </w:r>
            <w:r w:rsidRPr="006E43E1">
              <w:rPr>
                <w:rFonts w:ascii="Times New Roman" w:hAnsi="Times New Roman"/>
                <w:lang w:val="ru-RU" w:eastAsia="ru-RU"/>
              </w:rPr>
              <w:t>.3. Выявленные случаи сокрытия несчастных случаев/происшествий, повторяющиеся нарушения (три и более задокументированных случая) П</w:t>
            </w:r>
            <w:r>
              <w:rPr>
                <w:rFonts w:ascii="Times New Roman" w:hAnsi="Times New Roman"/>
                <w:lang w:val="ru-RU" w:eastAsia="ru-RU"/>
              </w:rPr>
              <w:t>одрядчиком</w:t>
            </w:r>
            <w:r w:rsidRPr="006E43E1">
              <w:rPr>
                <w:rFonts w:ascii="Times New Roman" w:hAnsi="Times New Roman"/>
                <w:lang w:val="ru-RU" w:eastAsia="ru-RU"/>
              </w:rPr>
              <w:t xml:space="preserve"> требований ОТ, ПБ </w:t>
            </w:r>
            <w:r>
              <w:rPr>
                <w:rFonts w:ascii="Times New Roman" w:hAnsi="Times New Roman"/>
                <w:lang w:val="ru-RU" w:eastAsia="ru-RU"/>
              </w:rPr>
              <w:t>и ООС, установленных настоящим П</w:t>
            </w:r>
            <w:r w:rsidRPr="006E43E1">
              <w:rPr>
                <w:rFonts w:ascii="Times New Roman" w:hAnsi="Times New Roman"/>
                <w:lang w:val="ru-RU" w:eastAsia="ru-RU"/>
              </w:rPr>
              <w:t>риложением, законодательством РФ, рассматривается как существенное нарушение Договора и является основанием для одностороннего расторжения К</w:t>
            </w:r>
            <w:r>
              <w:rPr>
                <w:rFonts w:ascii="Times New Roman" w:hAnsi="Times New Roman"/>
                <w:lang w:val="ru-RU" w:eastAsia="ru-RU"/>
              </w:rPr>
              <w:t>омпанией</w:t>
            </w:r>
            <w:r w:rsidRPr="006E43E1">
              <w:rPr>
                <w:rFonts w:ascii="Times New Roman" w:hAnsi="Times New Roman"/>
                <w:lang w:val="ru-RU" w:eastAsia="ru-RU"/>
              </w:rPr>
              <w:t xml:space="preserve"> Договора во внесудебном порядке без возникновения у К</w:t>
            </w:r>
            <w:r>
              <w:rPr>
                <w:rFonts w:ascii="Times New Roman" w:hAnsi="Times New Roman"/>
                <w:lang w:val="ru-RU" w:eastAsia="ru-RU"/>
              </w:rPr>
              <w:t>омпании</w:t>
            </w:r>
            <w:r w:rsidRPr="006E43E1">
              <w:rPr>
                <w:rFonts w:ascii="Times New Roman" w:hAnsi="Times New Roman"/>
                <w:lang w:val="ru-RU" w:eastAsia="ru-RU"/>
              </w:rPr>
              <w:t xml:space="preserve"> обязательств по возмещению убытков </w:t>
            </w:r>
            <w:r>
              <w:rPr>
                <w:rFonts w:ascii="Times New Roman" w:hAnsi="Times New Roman"/>
                <w:lang w:val="ru-RU" w:eastAsia="ru-RU"/>
              </w:rPr>
              <w:t>Подрядчика</w:t>
            </w:r>
            <w:r w:rsidRPr="006E43E1">
              <w:rPr>
                <w:rFonts w:ascii="Times New Roman" w:hAnsi="Times New Roman"/>
                <w:lang w:val="ru-RU" w:eastAsia="ru-RU"/>
              </w:rPr>
              <w:t xml:space="preserve">, связанных с таким расторжением. </w:t>
            </w:r>
          </w:p>
        </w:tc>
        <w:tc>
          <w:tcPr>
            <w:tcW w:w="4687" w:type="dxa"/>
            <w:shd w:val="clear" w:color="auto" w:fill="auto"/>
          </w:tcPr>
          <w:p w:rsidR="00C35EA9" w:rsidRPr="006E43E1" w:rsidRDefault="00C35EA9" w:rsidP="00ED7C08">
            <w:pPr>
              <w:widowControl w:val="0"/>
              <w:autoSpaceDE w:val="0"/>
              <w:autoSpaceDN w:val="0"/>
              <w:adjustRightInd w:val="0"/>
              <w:ind w:firstLine="0"/>
              <w:contextualSpacing/>
              <w:rPr>
                <w:rFonts w:ascii="Times New Roman" w:hAnsi="Times New Roman"/>
                <w:lang w:eastAsia="ru-RU"/>
              </w:rPr>
            </w:pPr>
            <w:r>
              <w:rPr>
                <w:rFonts w:ascii="Times New Roman" w:hAnsi="Times New Roman"/>
                <w:lang w:eastAsia="ru-RU"/>
              </w:rPr>
              <w:t>11</w:t>
            </w:r>
            <w:r w:rsidRPr="006E43E1">
              <w:rPr>
                <w:rFonts w:ascii="Times New Roman" w:hAnsi="Times New Roman"/>
                <w:lang w:eastAsia="ru-RU"/>
              </w:rPr>
              <w:t xml:space="preserve">.3. Revealed cases of failure to report injuries/incidents, repeated violations (three, or more documented occurrences) by </w:t>
            </w:r>
            <w:r>
              <w:rPr>
                <w:rFonts w:ascii="Times New Roman" w:hAnsi="Times New Roman"/>
                <w:lang w:eastAsia="ru-RU"/>
              </w:rPr>
              <w:t>Contractor</w:t>
            </w:r>
            <w:r w:rsidRPr="006E43E1">
              <w:rPr>
                <w:rFonts w:ascii="Times New Roman" w:hAnsi="Times New Roman"/>
                <w:lang w:eastAsia="ru-RU"/>
              </w:rPr>
              <w:t xml:space="preserve"> of the HSE requirements, set forth by this Exhibit, Russian laws, shall be deemed as a material breach of the Agreement and constitute the ground for the C</w:t>
            </w:r>
            <w:r>
              <w:rPr>
                <w:rFonts w:ascii="Times New Roman" w:hAnsi="Times New Roman"/>
                <w:lang w:eastAsia="ru-RU"/>
              </w:rPr>
              <w:t>ompany’</w:t>
            </w:r>
            <w:r w:rsidRPr="006E43E1">
              <w:rPr>
                <w:rFonts w:ascii="Times New Roman" w:hAnsi="Times New Roman"/>
                <w:lang w:eastAsia="ru-RU"/>
              </w:rPr>
              <w:t>s unilateral termination of the Agreement on an extrajudicial basis without any C</w:t>
            </w:r>
            <w:r>
              <w:rPr>
                <w:rFonts w:ascii="Times New Roman" w:hAnsi="Times New Roman"/>
                <w:lang w:eastAsia="ru-RU"/>
              </w:rPr>
              <w:t>ompany</w:t>
            </w:r>
            <w:r w:rsidRPr="006E43E1">
              <w:rPr>
                <w:rFonts w:ascii="Times New Roman" w:hAnsi="Times New Roman"/>
                <w:lang w:eastAsia="ru-RU"/>
              </w:rPr>
              <w:t xml:space="preserve">'s obligations to compensate </w:t>
            </w:r>
            <w:r>
              <w:rPr>
                <w:rFonts w:ascii="Times New Roman" w:hAnsi="Times New Roman"/>
                <w:lang w:eastAsia="ru-RU"/>
              </w:rPr>
              <w:t>Contractor</w:t>
            </w:r>
            <w:r w:rsidRPr="006E43E1">
              <w:rPr>
                <w:rFonts w:ascii="Times New Roman" w:hAnsi="Times New Roman"/>
                <w:lang w:eastAsia="ru-RU"/>
              </w:rPr>
              <w:t xml:space="preserve"> for the damages in connection with such termination.</w:t>
            </w:r>
          </w:p>
        </w:tc>
      </w:tr>
    </w:tbl>
    <w:tbl>
      <w:tblPr>
        <w:tblW w:w="10743" w:type="dxa"/>
        <w:tblInd w:w="142" w:type="dxa"/>
        <w:tblLayout w:type="fixed"/>
        <w:tblLook w:val="0000" w:firstRow="0" w:lastRow="0" w:firstColumn="0" w:lastColumn="0" w:noHBand="0" w:noVBand="0"/>
      </w:tblPr>
      <w:tblGrid>
        <w:gridCol w:w="4821"/>
        <w:gridCol w:w="5463"/>
        <w:gridCol w:w="459"/>
      </w:tblGrid>
      <w:tr w:rsidR="00C35EA9" w:rsidRPr="006E43E1" w:rsidTr="00ED7C08">
        <w:trPr>
          <w:gridAfter w:val="1"/>
          <w:wAfter w:w="459" w:type="dxa"/>
        </w:trPr>
        <w:tc>
          <w:tcPr>
            <w:tcW w:w="10284" w:type="dxa"/>
            <w:gridSpan w:val="2"/>
          </w:tcPr>
          <w:p w:rsidR="00C35EA9" w:rsidRPr="006E43E1" w:rsidRDefault="00C35EA9" w:rsidP="00ED7C08">
            <w:pPr>
              <w:spacing w:before="0" w:after="0"/>
              <w:ind w:firstLine="0"/>
              <w:jc w:val="center"/>
              <w:rPr>
                <w:rFonts w:ascii="Times New Roman" w:hAnsi="Times New Roman"/>
                <w:b/>
                <w:lang w:eastAsia="ru-RU"/>
              </w:rPr>
            </w:pPr>
          </w:p>
          <w:p w:rsidR="00C35EA9" w:rsidRPr="006F553E" w:rsidRDefault="00C35EA9" w:rsidP="00ED7C08">
            <w:pPr>
              <w:spacing w:before="0" w:after="0"/>
              <w:ind w:firstLine="0"/>
              <w:jc w:val="center"/>
              <w:rPr>
                <w:rFonts w:ascii="Times New Roman" w:hAnsi="Times New Roman"/>
                <w:b/>
                <w:lang w:eastAsia="ru-RU"/>
              </w:rPr>
            </w:pPr>
          </w:p>
          <w:p w:rsidR="00C35EA9" w:rsidRPr="006E43E1" w:rsidRDefault="00C35EA9" w:rsidP="00ED7C08">
            <w:pPr>
              <w:spacing w:before="0" w:after="0"/>
              <w:ind w:firstLine="0"/>
              <w:jc w:val="center"/>
              <w:rPr>
                <w:rFonts w:ascii="Times New Roman" w:hAnsi="Times New Roman"/>
                <w:b/>
                <w:lang w:eastAsia="ru-RU"/>
              </w:rPr>
            </w:pPr>
            <w:r w:rsidRPr="006E43E1">
              <w:rPr>
                <w:rFonts w:ascii="Times New Roman" w:hAnsi="Times New Roman"/>
                <w:b/>
                <w:lang w:val="ru-RU" w:eastAsia="ru-RU"/>
              </w:rPr>
              <w:t>ПОДПИСИ</w:t>
            </w:r>
            <w:r w:rsidRPr="006E43E1">
              <w:rPr>
                <w:rFonts w:ascii="Times New Roman" w:hAnsi="Times New Roman"/>
                <w:b/>
                <w:lang w:eastAsia="ru-RU"/>
              </w:rPr>
              <w:t xml:space="preserve"> </w:t>
            </w:r>
            <w:r w:rsidRPr="006E43E1">
              <w:rPr>
                <w:rFonts w:ascii="Times New Roman" w:hAnsi="Times New Roman"/>
                <w:b/>
                <w:lang w:val="ru-RU" w:eastAsia="ru-RU"/>
              </w:rPr>
              <w:t>СТОРОН</w:t>
            </w:r>
            <w:r w:rsidRPr="006E43E1">
              <w:rPr>
                <w:rFonts w:ascii="Times New Roman" w:hAnsi="Times New Roman"/>
                <w:b/>
                <w:lang w:eastAsia="ru-RU"/>
              </w:rPr>
              <w:t>/ SIGNATURES OF THE PARTIES</w:t>
            </w:r>
          </w:p>
          <w:p w:rsidR="00C35EA9" w:rsidRPr="006E43E1" w:rsidRDefault="00C35EA9" w:rsidP="00ED7C08">
            <w:pPr>
              <w:spacing w:before="0" w:after="0"/>
              <w:ind w:firstLine="0"/>
              <w:rPr>
                <w:rFonts w:ascii="Times New Roman" w:hAnsi="Times New Roman"/>
                <w:lang w:eastAsia="ru-RU"/>
              </w:rPr>
            </w:pPr>
          </w:p>
        </w:tc>
      </w:tr>
      <w:tr w:rsidR="00C35EA9" w:rsidRPr="006F553E" w:rsidTr="00ED7C08">
        <w:tc>
          <w:tcPr>
            <w:tcW w:w="4821" w:type="dxa"/>
          </w:tcPr>
          <w:p w:rsidR="00C35EA9" w:rsidRPr="006E43E1" w:rsidRDefault="00C35EA9" w:rsidP="00ED7C08">
            <w:pPr>
              <w:tabs>
                <w:tab w:val="left" w:pos="6320"/>
              </w:tabs>
              <w:spacing w:before="0" w:after="0" w:line="256" w:lineRule="auto"/>
              <w:ind w:left="746" w:firstLine="0"/>
              <w:jc w:val="center"/>
              <w:rPr>
                <w:rFonts w:ascii="Times New Roman" w:hAnsi="Times New Roman"/>
                <w:b/>
                <w:lang w:eastAsia="ru-RU"/>
              </w:rPr>
            </w:pPr>
            <w:r>
              <w:rPr>
                <w:rFonts w:ascii="Times New Roman" w:hAnsi="Times New Roman"/>
                <w:b/>
                <w:bCs/>
                <w:lang w:eastAsia="ru-RU"/>
              </w:rPr>
              <w:t>CONTRACTOR</w:t>
            </w:r>
            <w:r w:rsidRPr="006E43E1">
              <w:rPr>
                <w:rFonts w:ascii="Times New Roman" w:hAnsi="Times New Roman"/>
                <w:b/>
                <w:bCs/>
                <w:lang w:eastAsia="ru-RU"/>
              </w:rPr>
              <w:t>/</w:t>
            </w:r>
            <w:r w:rsidRPr="006E43E1">
              <w:rPr>
                <w:rFonts w:ascii="Times New Roman" w:hAnsi="Times New Roman"/>
                <w:b/>
                <w:lang w:eastAsia="ru-RU"/>
              </w:rPr>
              <w:t xml:space="preserve"> </w:t>
            </w:r>
            <w:r w:rsidRPr="006E43E1">
              <w:rPr>
                <w:rFonts w:ascii="Times New Roman" w:hAnsi="Times New Roman"/>
                <w:b/>
                <w:lang w:val="ru-RU" w:eastAsia="ru-RU"/>
              </w:rPr>
              <w:t>ПОДРЯДЧИК</w:t>
            </w:r>
          </w:p>
          <w:p w:rsidR="00C35EA9" w:rsidRPr="006E43E1" w:rsidRDefault="00C35EA9" w:rsidP="00ED7C08">
            <w:pPr>
              <w:spacing w:before="0" w:after="0"/>
              <w:ind w:left="746" w:firstLine="0"/>
              <w:jc w:val="center"/>
              <w:rPr>
                <w:rFonts w:ascii="Times New Roman" w:hAnsi="Times New Roman"/>
                <w:b/>
                <w:bCs/>
                <w:lang w:eastAsia="ru-RU"/>
              </w:rPr>
            </w:pPr>
          </w:p>
          <w:p w:rsidR="00C35EA9" w:rsidRPr="006E43E1" w:rsidRDefault="00C35EA9" w:rsidP="00ED7C08">
            <w:pPr>
              <w:spacing w:before="0" w:after="0"/>
              <w:ind w:firstLine="0"/>
              <w:jc w:val="center"/>
              <w:rPr>
                <w:rFonts w:ascii="Times New Roman" w:hAnsi="Times New Roman"/>
                <w:b/>
                <w:bCs/>
                <w:sz w:val="22"/>
                <w:szCs w:val="22"/>
                <w:lang w:eastAsia="ru-RU"/>
              </w:rPr>
            </w:pPr>
          </w:p>
          <w:p w:rsidR="00C35EA9" w:rsidRPr="006E43E1" w:rsidRDefault="00C35EA9" w:rsidP="00C35EA9">
            <w:pPr>
              <w:spacing w:before="0" w:after="0" w:line="256" w:lineRule="auto"/>
              <w:ind w:firstLine="426"/>
              <w:rPr>
                <w:rFonts w:ascii="Times New Roman" w:hAnsi="Times New Roman"/>
                <w:b/>
                <w:bCs/>
                <w:sz w:val="16"/>
                <w:szCs w:val="16"/>
                <w:lang w:eastAsia="ru-RU"/>
              </w:rPr>
            </w:pPr>
            <w:r w:rsidRPr="006E43E1">
              <w:rPr>
                <w:rFonts w:ascii="Times New Roman" w:hAnsi="Times New Roman"/>
                <w:sz w:val="16"/>
                <w:szCs w:val="16"/>
                <w:lang w:eastAsia="ru-RU"/>
              </w:rPr>
              <w:t>By: _____________________________</w:t>
            </w:r>
          </w:p>
          <w:p w:rsidR="00C35EA9" w:rsidRPr="00A94203" w:rsidRDefault="00C35EA9" w:rsidP="00ED7C08">
            <w:pPr>
              <w:spacing w:before="0" w:after="0" w:line="256" w:lineRule="auto"/>
              <w:ind w:firstLine="426"/>
              <w:jc w:val="center"/>
              <w:rPr>
                <w:rFonts w:ascii="Times New Roman" w:hAnsi="Times New Roman"/>
                <w:b/>
                <w:bCs/>
                <w:i/>
                <w:sz w:val="16"/>
                <w:szCs w:val="16"/>
                <w:lang w:eastAsia="ru-RU"/>
              </w:rPr>
            </w:pPr>
            <w:r w:rsidRPr="006E43E1">
              <w:rPr>
                <w:rFonts w:ascii="Times New Roman" w:hAnsi="Times New Roman"/>
                <w:i/>
                <w:sz w:val="16"/>
                <w:szCs w:val="16"/>
                <w:lang w:val="ru-RU" w:eastAsia="ru-RU"/>
              </w:rPr>
              <w:t>Подпись</w:t>
            </w:r>
            <w:r w:rsidRPr="00A94203">
              <w:rPr>
                <w:rFonts w:ascii="Times New Roman" w:hAnsi="Times New Roman"/>
                <w:i/>
                <w:sz w:val="16"/>
                <w:szCs w:val="16"/>
                <w:lang w:eastAsia="ru-RU"/>
              </w:rPr>
              <w:t>:</w:t>
            </w:r>
          </w:p>
          <w:p w:rsidR="00C35EA9" w:rsidRPr="00A94203" w:rsidRDefault="00C35EA9" w:rsidP="00C35EA9">
            <w:pPr>
              <w:spacing w:before="0" w:after="0" w:line="256" w:lineRule="auto"/>
              <w:ind w:firstLine="426"/>
              <w:rPr>
                <w:rFonts w:ascii="Times New Roman" w:hAnsi="Times New Roman"/>
                <w:b/>
                <w:bCs/>
                <w:sz w:val="16"/>
                <w:szCs w:val="16"/>
                <w:lang w:eastAsia="ru-RU"/>
              </w:rPr>
            </w:pPr>
            <w:r w:rsidRPr="006E43E1">
              <w:rPr>
                <w:rFonts w:ascii="Times New Roman" w:hAnsi="Times New Roman"/>
                <w:sz w:val="16"/>
                <w:szCs w:val="16"/>
                <w:lang w:eastAsia="ru-RU"/>
              </w:rPr>
              <w:t>Title</w:t>
            </w:r>
            <w:r w:rsidRPr="00A94203">
              <w:rPr>
                <w:rFonts w:ascii="Times New Roman" w:hAnsi="Times New Roman"/>
                <w:sz w:val="16"/>
                <w:szCs w:val="16"/>
                <w:lang w:eastAsia="ru-RU"/>
              </w:rPr>
              <w:t>: _____________________________</w:t>
            </w:r>
          </w:p>
          <w:p w:rsidR="00C35EA9" w:rsidRPr="006E43E1" w:rsidRDefault="00C35EA9" w:rsidP="00ED7C08">
            <w:pPr>
              <w:spacing w:before="0" w:after="0" w:line="256" w:lineRule="auto"/>
              <w:ind w:firstLine="426"/>
              <w:jc w:val="center"/>
              <w:rPr>
                <w:rFonts w:ascii="Times New Roman" w:hAnsi="Times New Roman"/>
                <w:b/>
                <w:bCs/>
                <w:i/>
                <w:sz w:val="16"/>
                <w:szCs w:val="16"/>
                <w:lang w:val="ru-RU" w:eastAsia="ru-RU"/>
              </w:rPr>
            </w:pPr>
            <w:r w:rsidRPr="006E43E1">
              <w:rPr>
                <w:rFonts w:ascii="Times New Roman" w:hAnsi="Times New Roman"/>
                <w:i/>
                <w:sz w:val="16"/>
                <w:szCs w:val="16"/>
                <w:lang w:val="ru-RU" w:eastAsia="ru-RU"/>
              </w:rPr>
              <w:t>Должность</w:t>
            </w:r>
          </w:p>
          <w:p w:rsidR="00C35EA9" w:rsidRPr="006E43E1" w:rsidRDefault="00C35EA9" w:rsidP="00C35EA9">
            <w:pPr>
              <w:spacing w:before="0" w:after="0" w:line="256" w:lineRule="auto"/>
              <w:ind w:firstLine="426"/>
              <w:rPr>
                <w:rFonts w:ascii="Times New Roman" w:hAnsi="Times New Roman"/>
                <w:b/>
                <w:bCs/>
                <w:sz w:val="16"/>
                <w:szCs w:val="16"/>
                <w:lang w:val="ru-RU" w:eastAsia="ru-RU"/>
              </w:rPr>
            </w:pPr>
            <w:r w:rsidRPr="006E43E1">
              <w:rPr>
                <w:rFonts w:ascii="Times New Roman" w:hAnsi="Times New Roman"/>
                <w:sz w:val="16"/>
                <w:szCs w:val="16"/>
                <w:lang w:val="ru-RU" w:eastAsia="ru-RU"/>
              </w:rPr>
              <w:t>Name:  _____________________________</w:t>
            </w:r>
          </w:p>
          <w:p w:rsidR="00C35EA9" w:rsidRPr="006E43E1" w:rsidRDefault="00C35EA9" w:rsidP="00ED7C08">
            <w:pPr>
              <w:spacing w:before="0" w:after="0" w:line="256" w:lineRule="auto"/>
              <w:ind w:left="-8" w:firstLine="426"/>
              <w:jc w:val="center"/>
              <w:rPr>
                <w:rFonts w:ascii="Times New Roman" w:hAnsi="Times New Roman"/>
                <w:b/>
                <w:bCs/>
                <w:i/>
                <w:sz w:val="16"/>
                <w:szCs w:val="16"/>
                <w:lang w:val="x-none" w:eastAsia="ru-RU"/>
              </w:rPr>
            </w:pPr>
            <w:r w:rsidRPr="006E43E1">
              <w:rPr>
                <w:rFonts w:ascii="Times New Roman" w:hAnsi="Times New Roman"/>
                <w:i/>
                <w:sz w:val="16"/>
                <w:szCs w:val="16"/>
                <w:lang w:val="x-none" w:eastAsia="ru-RU"/>
              </w:rPr>
              <w:t>Ф.И.О.</w:t>
            </w:r>
          </w:p>
        </w:tc>
        <w:tc>
          <w:tcPr>
            <w:tcW w:w="5922" w:type="dxa"/>
            <w:gridSpan w:val="2"/>
          </w:tcPr>
          <w:p w:rsidR="00C35EA9" w:rsidRPr="006E43E1" w:rsidRDefault="00C35EA9" w:rsidP="00ED7C08">
            <w:pPr>
              <w:spacing w:before="0" w:after="0" w:line="256" w:lineRule="auto"/>
              <w:ind w:firstLine="426"/>
              <w:jc w:val="center"/>
              <w:rPr>
                <w:rFonts w:ascii="Times New Roman" w:hAnsi="Times New Roman"/>
                <w:b/>
                <w:lang w:val="ru-RU" w:eastAsia="ru-RU"/>
              </w:rPr>
            </w:pPr>
            <w:r w:rsidRPr="006E43E1">
              <w:rPr>
                <w:rFonts w:ascii="Times New Roman" w:hAnsi="Times New Roman"/>
                <w:sz w:val="16"/>
                <w:szCs w:val="16"/>
                <w:lang w:val="ru-RU" w:eastAsia="ru-RU"/>
              </w:rPr>
              <w:t xml:space="preserve"> </w:t>
            </w:r>
            <w:r w:rsidRPr="006E43E1">
              <w:rPr>
                <w:rFonts w:ascii="Times New Roman" w:hAnsi="Times New Roman"/>
                <w:b/>
                <w:lang w:eastAsia="ru-RU"/>
              </w:rPr>
              <w:t>COMPANY</w:t>
            </w:r>
            <w:r w:rsidRPr="006E43E1">
              <w:rPr>
                <w:rFonts w:ascii="Times New Roman" w:hAnsi="Times New Roman"/>
                <w:b/>
                <w:lang w:val="ru-RU" w:eastAsia="ru-RU"/>
              </w:rPr>
              <w:t xml:space="preserve">/ КОМПАНИЯ </w:t>
            </w:r>
          </w:p>
          <w:p w:rsidR="00C35EA9" w:rsidRPr="006E43E1" w:rsidRDefault="00C35EA9" w:rsidP="00ED7C08">
            <w:pPr>
              <w:spacing w:before="0" w:after="0" w:line="256" w:lineRule="auto"/>
              <w:ind w:firstLine="426"/>
              <w:jc w:val="center"/>
              <w:rPr>
                <w:rFonts w:ascii="Times New Roman" w:hAnsi="Times New Roman"/>
                <w:b/>
                <w:bCs/>
                <w:lang w:val="ru-RU" w:eastAsia="ru-RU"/>
              </w:rPr>
            </w:pPr>
            <w:r w:rsidRPr="006E43E1">
              <w:rPr>
                <w:rFonts w:ascii="Times New Roman" w:hAnsi="Times New Roman"/>
                <w:b/>
                <w:lang w:val="ru-RU" w:eastAsia="ru-RU"/>
              </w:rPr>
              <w:t xml:space="preserve"> </w:t>
            </w:r>
            <w:r w:rsidRPr="006E43E1">
              <w:rPr>
                <w:rFonts w:ascii="Times New Roman" w:hAnsi="Times New Roman"/>
                <w:b/>
                <w:lang w:eastAsia="ru-RU"/>
              </w:rPr>
              <w:t>CPC</w:t>
            </w:r>
            <w:r w:rsidRPr="006E43E1">
              <w:rPr>
                <w:rFonts w:ascii="Times New Roman" w:hAnsi="Times New Roman"/>
                <w:b/>
                <w:lang w:val="ru-RU" w:eastAsia="ru-RU"/>
              </w:rPr>
              <w:t>-</w:t>
            </w:r>
            <w:r w:rsidRPr="006E43E1">
              <w:rPr>
                <w:rFonts w:ascii="Times New Roman" w:hAnsi="Times New Roman"/>
                <w:b/>
                <w:lang w:eastAsia="ru-RU"/>
              </w:rPr>
              <w:t>R</w:t>
            </w:r>
            <w:r w:rsidRPr="006E43E1">
              <w:rPr>
                <w:rFonts w:ascii="Times New Roman" w:hAnsi="Times New Roman"/>
                <w:b/>
                <w:lang w:val="ru-RU" w:eastAsia="ru-RU"/>
              </w:rPr>
              <w:t xml:space="preserve"> / АО «КТК-Р»</w:t>
            </w:r>
          </w:p>
          <w:p w:rsidR="00C35EA9" w:rsidRPr="006E43E1" w:rsidRDefault="00C35EA9" w:rsidP="00ED7C08">
            <w:pPr>
              <w:spacing w:before="0" w:after="0" w:line="256" w:lineRule="auto"/>
              <w:ind w:firstLine="426"/>
              <w:jc w:val="center"/>
              <w:rPr>
                <w:rFonts w:ascii="Times New Roman" w:hAnsi="Times New Roman"/>
                <w:b/>
                <w:bCs/>
                <w:sz w:val="22"/>
                <w:szCs w:val="22"/>
                <w:lang w:val="ru-RU" w:eastAsia="ru-RU"/>
              </w:rPr>
            </w:pPr>
          </w:p>
          <w:p w:rsidR="00C35EA9" w:rsidRPr="006E43E1" w:rsidRDefault="00C35EA9" w:rsidP="00C35EA9">
            <w:pPr>
              <w:spacing w:before="0" w:after="0"/>
              <w:ind w:left="142" w:right="-105" w:firstLine="426"/>
              <w:rPr>
                <w:rFonts w:ascii="Times New Roman" w:hAnsi="Times New Roman"/>
                <w:sz w:val="16"/>
                <w:szCs w:val="16"/>
                <w:lang w:val="ru-RU" w:eastAsia="ru-RU"/>
              </w:rPr>
            </w:pPr>
            <w:r>
              <w:rPr>
                <w:rFonts w:ascii="Times New Roman" w:hAnsi="Times New Roman"/>
                <w:sz w:val="16"/>
                <w:szCs w:val="16"/>
                <w:lang w:val="ru-RU" w:eastAsia="ru-RU"/>
              </w:rPr>
              <w:t xml:space="preserve">                               </w:t>
            </w:r>
            <w:r w:rsidRPr="006E43E1">
              <w:rPr>
                <w:rFonts w:ascii="Times New Roman" w:hAnsi="Times New Roman"/>
                <w:sz w:val="16"/>
                <w:szCs w:val="16"/>
                <w:lang w:eastAsia="ru-RU"/>
              </w:rPr>
              <w:t>By</w:t>
            </w:r>
            <w:r w:rsidRPr="006E43E1">
              <w:rPr>
                <w:rFonts w:ascii="Times New Roman" w:hAnsi="Times New Roman"/>
                <w:sz w:val="16"/>
                <w:szCs w:val="16"/>
                <w:lang w:val="ru-RU" w:eastAsia="ru-RU"/>
              </w:rPr>
              <w:t>: _____________________________</w:t>
            </w:r>
          </w:p>
          <w:p w:rsidR="00C35EA9" w:rsidRPr="006E43E1" w:rsidRDefault="00C35EA9" w:rsidP="00ED7C08">
            <w:pPr>
              <w:spacing w:before="0" w:after="0"/>
              <w:ind w:left="142" w:right="-105" w:firstLine="426"/>
              <w:jc w:val="center"/>
              <w:rPr>
                <w:rFonts w:ascii="Times New Roman" w:hAnsi="Times New Roman"/>
                <w:i/>
                <w:sz w:val="16"/>
                <w:szCs w:val="16"/>
                <w:lang w:val="ru-RU" w:eastAsia="ru-RU"/>
              </w:rPr>
            </w:pPr>
            <w:r w:rsidRPr="006E43E1">
              <w:rPr>
                <w:rFonts w:ascii="Times New Roman" w:hAnsi="Times New Roman"/>
                <w:i/>
                <w:sz w:val="16"/>
                <w:szCs w:val="16"/>
                <w:lang w:val="ru-RU" w:eastAsia="ru-RU"/>
              </w:rPr>
              <w:t>Подпись:</w:t>
            </w:r>
          </w:p>
          <w:p w:rsidR="00C35EA9" w:rsidRPr="006E43E1" w:rsidRDefault="00C35EA9" w:rsidP="00ED7C08">
            <w:pPr>
              <w:spacing w:before="0" w:after="0"/>
              <w:ind w:left="142" w:right="-105" w:firstLine="426"/>
              <w:jc w:val="center"/>
              <w:rPr>
                <w:rFonts w:ascii="Times New Roman" w:hAnsi="Times New Roman"/>
                <w:i/>
                <w:lang w:val="ru-RU" w:eastAsia="ru-RU"/>
              </w:rPr>
            </w:pPr>
            <w:r w:rsidRPr="006E43E1">
              <w:rPr>
                <w:rFonts w:ascii="Times New Roman" w:hAnsi="Times New Roman"/>
                <w:sz w:val="16"/>
                <w:szCs w:val="16"/>
                <w:lang w:eastAsia="ru-RU"/>
              </w:rPr>
              <w:t>Title</w:t>
            </w:r>
            <w:r w:rsidRPr="006E43E1">
              <w:rPr>
                <w:rFonts w:ascii="Times New Roman" w:hAnsi="Times New Roman"/>
                <w:sz w:val="16"/>
                <w:szCs w:val="16"/>
                <w:lang w:val="ru-RU" w:eastAsia="ru-RU"/>
              </w:rPr>
              <w:t>:</w:t>
            </w:r>
            <w:r w:rsidRPr="006E43E1">
              <w:rPr>
                <w:rFonts w:ascii="Times New Roman" w:hAnsi="Times New Roman"/>
                <w:lang w:val="ru-RU" w:eastAsia="ru-RU"/>
              </w:rPr>
              <w:t xml:space="preserve"> </w:t>
            </w:r>
            <w:r w:rsidRPr="006E43E1">
              <w:rPr>
                <w:rFonts w:ascii="Times New Roman" w:hAnsi="Times New Roman"/>
                <w:i/>
                <w:u w:val="single"/>
                <w:lang w:val="ru-RU" w:eastAsia="ru-RU"/>
              </w:rPr>
              <w:t>____________________</w:t>
            </w:r>
          </w:p>
          <w:p w:rsidR="00C35EA9" w:rsidRPr="006E43E1" w:rsidRDefault="00C35EA9" w:rsidP="00ED7C08">
            <w:pPr>
              <w:spacing w:before="0" w:after="0"/>
              <w:ind w:left="142" w:right="-105" w:firstLine="426"/>
              <w:jc w:val="center"/>
              <w:rPr>
                <w:rFonts w:ascii="Times New Roman" w:hAnsi="Times New Roman"/>
                <w:i/>
                <w:sz w:val="16"/>
                <w:szCs w:val="16"/>
                <w:lang w:val="ru-RU" w:eastAsia="ru-RU"/>
              </w:rPr>
            </w:pPr>
            <w:r w:rsidRPr="006E43E1">
              <w:rPr>
                <w:rFonts w:ascii="Times New Roman" w:hAnsi="Times New Roman"/>
                <w:i/>
                <w:sz w:val="16"/>
                <w:szCs w:val="16"/>
                <w:lang w:val="ru-RU" w:eastAsia="ru-RU"/>
              </w:rPr>
              <w:t>Должность</w:t>
            </w:r>
          </w:p>
          <w:p w:rsidR="00C35EA9" w:rsidRDefault="00C35EA9" w:rsidP="00C35EA9">
            <w:pPr>
              <w:spacing w:before="0" w:after="0"/>
              <w:ind w:left="142" w:right="-105" w:firstLine="426"/>
              <w:jc w:val="center"/>
              <w:rPr>
                <w:rFonts w:ascii="Times New Roman" w:hAnsi="Times New Roman"/>
                <w:i/>
                <w:u w:val="single"/>
                <w:lang w:val="ru-RU" w:eastAsia="ru-RU"/>
              </w:rPr>
            </w:pPr>
            <w:r>
              <w:rPr>
                <w:rFonts w:ascii="Times New Roman" w:hAnsi="Times New Roman"/>
                <w:sz w:val="16"/>
                <w:szCs w:val="16"/>
                <w:lang w:val="ru-RU" w:eastAsia="ru-RU"/>
              </w:rPr>
              <w:t xml:space="preserve">      </w:t>
            </w:r>
            <w:r w:rsidRPr="006E43E1">
              <w:rPr>
                <w:rFonts w:ascii="Times New Roman" w:hAnsi="Times New Roman"/>
                <w:sz w:val="16"/>
                <w:szCs w:val="16"/>
                <w:lang w:val="ru-RU" w:eastAsia="ru-RU"/>
              </w:rPr>
              <w:t>Name:</w:t>
            </w:r>
            <w:r w:rsidRPr="006E43E1">
              <w:rPr>
                <w:rFonts w:ascii="Times New Roman" w:hAnsi="Times New Roman"/>
                <w:lang w:val="ru-RU" w:eastAsia="ru-RU"/>
              </w:rPr>
              <w:t xml:space="preserve">  </w:t>
            </w:r>
            <w:r w:rsidRPr="006E43E1">
              <w:rPr>
                <w:rFonts w:ascii="Times New Roman" w:hAnsi="Times New Roman"/>
                <w:i/>
                <w:u w:val="single"/>
                <w:lang w:val="ru-RU" w:eastAsia="ru-RU"/>
              </w:rPr>
              <w:t>____________________</w:t>
            </w:r>
          </w:p>
          <w:p w:rsidR="00C35EA9" w:rsidRPr="006E43E1" w:rsidRDefault="00C35EA9" w:rsidP="00C35EA9">
            <w:pPr>
              <w:spacing w:before="0" w:after="0"/>
              <w:ind w:left="142" w:right="-105" w:firstLine="426"/>
              <w:jc w:val="center"/>
              <w:rPr>
                <w:rFonts w:ascii="Times New Roman" w:hAnsi="Times New Roman"/>
                <w:sz w:val="16"/>
                <w:szCs w:val="16"/>
                <w:lang w:val="ru-RU" w:eastAsia="ru-RU"/>
              </w:rPr>
            </w:pPr>
            <w:r w:rsidRPr="006E43E1">
              <w:rPr>
                <w:rFonts w:ascii="Times New Roman" w:hAnsi="Times New Roman"/>
                <w:i/>
                <w:sz w:val="16"/>
                <w:szCs w:val="16"/>
                <w:lang w:val="ru-RU" w:eastAsia="ru-RU"/>
              </w:rPr>
              <w:t>Ф.И.О.</w:t>
            </w:r>
          </w:p>
        </w:tc>
      </w:tr>
      <w:bookmarkEnd w:id="10"/>
    </w:tbl>
    <w:p w:rsidR="00C35EA9" w:rsidRPr="006E43E1" w:rsidRDefault="00C35EA9" w:rsidP="00C35EA9">
      <w:pPr>
        <w:spacing w:before="0" w:after="0"/>
        <w:ind w:firstLine="0"/>
        <w:jc w:val="left"/>
        <w:rPr>
          <w:rFonts w:ascii="Times New Roman" w:hAnsi="Times New Roman"/>
          <w:b/>
          <w:bCs/>
          <w:iCs/>
          <w:smallCaps/>
          <w:sz w:val="28"/>
          <w:szCs w:val="22"/>
          <w:lang w:val="ru-RU"/>
        </w:rPr>
      </w:pPr>
    </w:p>
    <w:sectPr w:rsidR="00C35EA9" w:rsidRPr="006E43E1" w:rsidSect="00004E36">
      <w:headerReference w:type="default" r:id="rId22"/>
      <w:footerReference w:type="default" r:id="rId23"/>
      <w:headerReference w:type="first" r:id="rId24"/>
      <w:pgSz w:w="11906" w:h="16838" w:code="9"/>
      <w:pgMar w:top="27" w:right="707" w:bottom="810" w:left="1134" w:header="709" w:footer="495"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31A232" w16cex:dateUtc="2020-10-14T13:13:00Z"/>
  <w16cex:commentExtensible w16cex:durableId="2331A1E1" w16cex:dateUtc="2020-10-14T13: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25C7BCF" w16cid:durableId="23313084"/>
  <w16cid:commentId w16cid:paraId="71067AEE" w16cid:durableId="23313085"/>
  <w16cid:commentId w16cid:paraId="20A6E849" w16cid:durableId="23313086"/>
  <w16cid:commentId w16cid:paraId="279186CE" w16cid:durableId="2331A232"/>
  <w16cid:commentId w16cid:paraId="6BD5AC5E" w16cid:durableId="2331A1E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287E" w:rsidRDefault="0040287E">
      <w:r>
        <w:separator/>
      </w:r>
    </w:p>
  </w:endnote>
  <w:endnote w:type="continuationSeparator" w:id="0">
    <w:p w:rsidR="0040287E" w:rsidRDefault="004028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Black">
    <w:panose1 w:val="020B0A04020102020204"/>
    <w:charset w:val="CC"/>
    <w:family w:val="swiss"/>
    <w:pitch w:val="variable"/>
    <w:sig w:usb0="A00002AF" w:usb1="400078FB" w:usb2="00000000" w:usb3="00000000" w:csb0="0000009F" w:csb1="00000000"/>
  </w:font>
  <w:font w:name="Helv">
    <w:panose1 w:val="020B0604020202030204"/>
    <w:charset w:val="00"/>
    <w:family w:val="swiss"/>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785A" w:rsidRPr="00A07B07" w:rsidRDefault="0091785A" w:rsidP="00F52423">
    <w:pPr>
      <w:pStyle w:val="a6"/>
      <w:ind w:firstLine="0"/>
      <w:jc w:val="center"/>
      <w:rPr>
        <w:rFonts w:ascii="Times New Roman" w:hAnsi="Times New Roman"/>
        <w:sz w:val="20"/>
        <w:szCs w:val="20"/>
      </w:rPr>
    </w:pPr>
    <w:r w:rsidRPr="00A07B07">
      <w:rPr>
        <w:rFonts w:ascii="Times New Roman" w:hAnsi="Times New Roman"/>
        <w:sz w:val="20"/>
        <w:szCs w:val="20"/>
        <w:lang w:val="ru-RU"/>
      </w:rPr>
      <w:t>Стр.</w:t>
    </w:r>
    <w:r w:rsidRPr="00A07B07">
      <w:rPr>
        <w:rFonts w:ascii="Times New Roman" w:hAnsi="Times New Roman"/>
        <w:sz w:val="20"/>
        <w:szCs w:val="20"/>
      </w:rPr>
      <w:t xml:space="preserve"> </w:t>
    </w:r>
    <w:r w:rsidRPr="00A07B07">
      <w:rPr>
        <w:rFonts w:ascii="Times New Roman" w:hAnsi="Times New Roman"/>
        <w:b/>
        <w:bCs/>
        <w:sz w:val="20"/>
        <w:szCs w:val="20"/>
      </w:rPr>
      <w:fldChar w:fldCharType="begin"/>
    </w:r>
    <w:r w:rsidRPr="00A07B07">
      <w:rPr>
        <w:rFonts w:ascii="Times New Roman" w:hAnsi="Times New Roman"/>
        <w:b/>
        <w:bCs/>
        <w:sz w:val="20"/>
        <w:szCs w:val="20"/>
      </w:rPr>
      <w:instrText xml:space="preserve"> PAGE </w:instrText>
    </w:r>
    <w:r w:rsidRPr="00A07B07">
      <w:rPr>
        <w:rFonts w:ascii="Times New Roman" w:hAnsi="Times New Roman"/>
        <w:b/>
        <w:bCs/>
        <w:sz w:val="20"/>
        <w:szCs w:val="20"/>
      </w:rPr>
      <w:fldChar w:fldCharType="separate"/>
    </w:r>
    <w:r w:rsidR="0021772C">
      <w:rPr>
        <w:rFonts w:ascii="Times New Roman" w:hAnsi="Times New Roman"/>
        <w:b/>
        <w:bCs/>
        <w:noProof/>
        <w:sz w:val="20"/>
        <w:szCs w:val="20"/>
      </w:rPr>
      <w:t>2</w:t>
    </w:r>
    <w:r w:rsidRPr="00A07B07">
      <w:rPr>
        <w:rFonts w:ascii="Times New Roman" w:hAnsi="Times New Roman"/>
        <w:b/>
        <w:bCs/>
        <w:sz w:val="20"/>
        <w:szCs w:val="20"/>
      </w:rPr>
      <w:fldChar w:fldCharType="end"/>
    </w:r>
    <w:r w:rsidRPr="00A07B07">
      <w:rPr>
        <w:rFonts w:ascii="Times New Roman" w:hAnsi="Times New Roman"/>
        <w:sz w:val="20"/>
        <w:szCs w:val="20"/>
      </w:rPr>
      <w:t xml:space="preserve"> </w:t>
    </w:r>
    <w:r w:rsidRPr="00A07B07">
      <w:rPr>
        <w:rFonts w:ascii="Times New Roman" w:hAnsi="Times New Roman"/>
        <w:sz w:val="20"/>
        <w:szCs w:val="20"/>
        <w:lang w:val="ru-RU"/>
      </w:rPr>
      <w:t>из</w:t>
    </w:r>
    <w:r w:rsidRPr="00A07B07">
      <w:rPr>
        <w:rFonts w:ascii="Times New Roman" w:hAnsi="Times New Roman"/>
        <w:sz w:val="20"/>
        <w:szCs w:val="20"/>
      </w:rPr>
      <w:t xml:space="preserve"> </w:t>
    </w:r>
    <w:r w:rsidRPr="00A07B07">
      <w:rPr>
        <w:rFonts w:ascii="Times New Roman" w:hAnsi="Times New Roman"/>
        <w:b/>
        <w:bCs/>
        <w:sz w:val="20"/>
        <w:szCs w:val="20"/>
      </w:rPr>
      <w:fldChar w:fldCharType="begin"/>
    </w:r>
    <w:r w:rsidRPr="00A07B07">
      <w:rPr>
        <w:rFonts w:ascii="Times New Roman" w:hAnsi="Times New Roman"/>
        <w:b/>
        <w:bCs/>
        <w:sz w:val="20"/>
        <w:szCs w:val="20"/>
      </w:rPr>
      <w:instrText xml:space="preserve"> NUMPAGES  </w:instrText>
    </w:r>
    <w:r w:rsidRPr="00A07B07">
      <w:rPr>
        <w:rFonts w:ascii="Times New Roman" w:hAnsi="Times New Roman"/>
        <w:b/>
        <w:bCs/>
        <w:sz w:val="20"/>
        <w:szCs w:val="20"/>
      </w:rPr>
      <w:fldChar w:fldCharType="separate"/>
    </w:r>
    <w:r w:rsidR="0021772C">
      <w:rPr>
        <w:rFonts w:ascii="Times New Roman" w:hAnsi="Times New Roman"/>
        <w:b/>
        <w:bCs/>
        <w:noProof/>
        <w:sz w:val="20"/>
        <w:szCs w:val="20"/>
      </w:rPr>
      <w:t>49</w:t>
    </w:r>
    <w:r w:rsidRPr="00A07B07">
      <w:rPr>
        <w:rFonts w:ascii="Times New Roman" w:hAnsi="Times New Roman"/>
        <w:b/>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287E" w:rsidRDefault="0040287E">
      <w:r>
        <w:separator/>
      </w:r>
    </w:p>
  </w:footnote>
  <w:footnote w:type="continuationSeparator" w:id="0">
    <w:p w:rsidR="0040287E" w:rsidRDefault="004028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108"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1E0" w:firstRow="1" w:lastRow="1" w:firstColumn="1" w:lastColumn="1" w:noHBand="0" w:noVBand="0"/>
    </w:tblPr>
    <w:tblGrid>
      <w:gridCol w:w="984"/>
      <w:gridCol w:w="7191"/>
      <w:gridCol w:w="1772"/>
    </w:tblGrid>
    <w:tr w:rsidR="0091785A" w:rsidRPr="00F52423" w:rsidTr="00031800">
      <w:trPr>
        <w:trHeight w:val="288"/>
      </w:trPr>
      <w:tc>
        <w:tcPr>
          <w:tcW w:w="990" w:type="dxa"/>
          <w:vAlign w:val="center"/>
        </w:tcPr>
        <w:p w:rsidR="0091785A" w:rsidRPr="00E86EFF" w:rsidRDefault="0091785A" w:rsidP="00D213CE">
          <w:pPr>
            <w:pStyle w:val="a4"/>
            <w:tabs>
              <w:tab w:val="clear" w:pos="4677"/>
              <w:tab w:val="clear" w:pos="9355"/>
              <w:tab w:val="center" w:pos="-4680"/>
              <w:tab w:val="center" w:pos="-4500"/>
              <w:tab w:val="left" w:pos="5940"/>
              <w:tab w:val="left" w:pos="9540"/>
              <w:tab w:val="right" w:pos="10260"/>
            </w:tabs>
            <w:spacing w:before="120" w:after="120"/>
            <w:ind w:firstLine="0"/>
            <w:jc w:val="center"/>
            <w:rPr>
              <w:rFonts w:ascii="Times New Roman" w:hAnsi="Times New Roman"/>
              <w:noProof/>
              <w:color w:val="000080"/>
              <w:sz w:val="20"/>
              <w:szCs w:val="20"/>
              <w:lang w:val="ru-RU"/>
            </w:rPr>
          </w:pPr>
          <w:r w:rsidRPr="00E86EFF">
            <w:rPr>
              <w:rFonts w:ascii="Times New Roman" w:hAnsi="Times New Roman"/>
              <w:noProof/>
              <w:color w:val="000080"/>
              <w:sz w:val="20"/>
              <w:szCs w:val="20"/>
              <w:lang w:val="ru-RU"/>
            </w:rPr>
            <w:t>КТК-Р</w:t>
          </w:r>
        </w:p>
      </w:tc>
      <w:tc>
        <w:tcPr>
          <w:tcW w:w="7290" w:type="dxa"/>
          <w:vAlign w:val="center"/>
        </w:tcPr>
        <w:p w:rsidR="0091785A" w:rsidRPr="00E86EFF" w:rsidRDefault="0091785A" w:rsidP="00BB32CD">
          <w:pPr>
            <w:pStyle w:val="a4"/>
            <w:tabs>
              <w:tab w:val="clear" w:pos="4677"/>
              <w:tab w:val="clear" w:pos="9355"/>
              <w:tab w:val="center" w:pos="-4680"/>
              <w:tab w:val="center" w:pos="-4500"/>
              <w:tab w:val="left" w:pos="5940"/>
              <w:tab w:val="left" w:pos="9540"/>
              <w:tab w:val="right" w:pos="10260"/>
            </w:tabs>
            <w:spacing w:before="120" w:after="120"/>
            <w:ind w:firstLine="0"/>
            <w:jc w:val="center"/>
            <w:rPr>
              <w:noProof/>
              <w:color w:val="D12C3A"/>
              <w:spacing w:val="26"/>
              <w:sz w:val="20"/>
              <w:szCs w:val="20"/>
              <w:lang w:val="ru-RU" w:eastAsia="ru-RU"/>
            </w:rPr>
          </w:pPr>
          <w:r w:rsidRPr="00832490">
            <w:rPr>
              <w:rFonts w:ascii="Times New Roman" w:hAnsi="Times New Roman"/>
              <w:noProof/>
              <w:color w:val="000080"/>
              <w:sz w:val="20"/>
              <w:szCs w:val="20"/>
              <w:lang w:val="ru-RU"/>
            </w:rPr>
            <w:t>Процедура включения в договоры АО «КТК-Р» требований к подрядчикам в области охраны труда, промышленной безопасности</w:t>
          </w:r>
          <w:r>
            <w:rPr>
              <w:rFonts w:ascii="Times New Roman" w:hAnsi="Times New Roman"/>
              <w:noProof/>
              <w:color w:val="000080"/>
              <w:sz w:val="20"/>
              <w:szCs w:val="20"/>
              <w:lang w:val="ru-RU"/>
            </w:rPr>
            <w:t>,</w:t>
          </w:r>
          <w:r w:rsidRPr="00832490">
            <w:rPr>
              <w:rFonts w:ascii="Times New Roman" w:hAnsi="Times New Roman"/>
              <w:noProof/>
              <w:color w:val="000080"/>
              <w:sz w:val="20"/>
              <w:szCs w:val="20"/>
              <w:lang w:val="ru-RU"/>
            </w:rPr>
            <w:t xml:space="preserve"> охраны окружающей среды</w:t>
          </w:r>
        </w:p>
      </w:tc>
      <w:tc>
        <w:tcPr>
          <w:tcW w:w="1785" w:type="dxa"/>
        </w:tcPr>
        <w:p w:rsidR="0091785A" w:rsidRPr="00E86EFF" w:rsidRDefault="0091785A" w:rsidP="00031BB3">
          <w:pPr>
            <w:pStyle w:val="a4"/>
            <w:tabs>
              <w:tab w:val="clear" w:pos="4677"/>
              <w:tab w:val="clear" w:pos="9355"/>
              <w:tab w:val="center" w:pos="-4680"/>
              <w:tab w:val="center" w:pos="-4500"/>
              <w:tab w:val="left" w:pos="5940"/>
              <w:tab w:val="left" w:pos="9540"/>
              <w:tab w:val="right" w:pos="10260"/>
            </w:tabs>
            <w:spacing w:before="120" w:after="120"/>
            <w:ind w:firstLine="0"/>
            <w:jc w:val="center"/>
            <w:rPr>
              <w:rFonts w:ascii="Times New Roman" w:hAnsi="Times New Roman"/>
              <w:noProof/>
              <w:color w:val="000080"/>
              <w:sz w:val="20"/>
              <w:szCs w:val="20"/>
              <w:lang w:val="ru-RU"/>
            </w:rPr>
          </w:pPr>
          <w:r w:rsidRPr="00E86EFF">
            <w:rPr>
              <w:rFonts w:ascii="Times New Roman" w:hAnsi="Times New Roman"/>
              <w:noProof/>
              <w:color w:val="000080"/>
              <w:sz w:val="20"/>
              <w:szCs w:val="20"/>
              <w:lang w:val="ru-RU"/>
            </w:rPr>
            <w:t>Редакция №</w:t>
          </w:r>
          <w:r>
            <w:rPr>
              <w:rFonts w:ascii="Times New Roman" w:hAnsi="Times New Roman"/>
              <w:noProof/>
              <w:color w:val="000080"/>
              <w:sz w:val="20"/>
              <w:szCs w:val="20"/>
              <w:lang w:val="ru-RU"/>
            </w:rPr>
            <w:t xml:space="preserve"> 4</w:t>
          </w:r>
        </w:p>
      </w:tc>
    </w:tr>
  </w:tbl>
  <w:p w:rsidR="0091785A" w:rsidRPr="00F841DD" w:rsidRDefault="0091785A" w:rsidP="00AC2E74">
    <w:pPr>
      <w:pStyle w:val="a4"/>
      <w:tabs>
        <w:tab w:val="clear" w:pos="4677"/>
        <w:tab w:val="clear" w:pos="9355"/>
        <w:tab w:val="center" w:pos="-4680"/>
        <w:tab w:val="center" w:pos="-4500"/>
        <w:tab w:val="left" w:pos="5940"/>
        <w:tab w:val="left" w:pos="9540"/>
        <w:tab w:val="right" w:pos="10260"/>
      </w:tabs>
      <w:spacing w:before="120" w:after="120"/>
      <w:ind w:left="720" w:hanging="11"/>
      <w:jc w:val="left"/>
      <w:rPr>
        <w:b/>
        <w:sz w:val="20"/>
        <w:szCs w:val="20"/>
        <w:lang w:val="ru-RU"/>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785A" w:rsidRDefault="0091785A" w:rsidP="00004E36">
    <w:pPr>
      <w:tabs>
        <w:tab w:val="right" w:pos="9355"/>
      </w:tabs>
      <w:ind w:firstLine="14"/>
      <w:jc w:val="center"/>
      <w:rPr>
        <w:rFonts w:cs="Arial"/>
        <w:noProof/>
        <w:color w:val="2151FF"/>
        <w:lang w:val="ru-RU"/>
      </w:rPr>
    </w:pPr>
    <w:r w:rsidRPr="008D1F54">
      <w:rPr>
        <w:b/>
        <w:noProof/>
        <w:color w:val="D12C3A"/>
        <w:spacing w:val="26"/>
        <w:lang w:val="ru-RU" w:eastAsia="ru-RU"/>
      </w:rPr>
      <w:drawing>
        <wp:inline distT="0" distB="0" distL="0" distR="0" wp14:anchorId="502A48F9" wp14:editId="013E6209">
          <wp:extent cx="523875" cy="361950"/>
          <wp:effectExtent l="0" t="0" r="9525"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3875" cy="361950"/>
                  </a:xfrm>
                  <a:prstGeom prst="rect">
                    <a:avLst/>
                  </a:prstGeom>
                  <a:noFill/>
                  <a:ln>
                    <a:noFill/>
                  </a:ln>
                </pic:spPr>
              </pic:pic>
            </a:graphicData>
          </a:graphic>
        </wp:inline>
      </w:drawing>
    </w:r>
  </w:p>
  <w:p w:rsidR="0091785A" w:rsidRPr="00704397" w:rsidRDefault="0091785A" w:rsidP="00004E36">
    <w:pPr>
      <w:tabs>
        <w:tab w:val="right" w:pos="9355"/>
      </w:tabs>
      <w:spacing w:before="280"/>
      <w:ind w:firstLine="0"/>
      <w:jc w:val="center"/>
      <w:rPr>
        <w:rFonts w:cs="Arial"/>
        <w:b/>
        <w:color w:val="D12C3A"/>
        <w:spacing w:val="24"/>
        <w:lang w:val="ru-RU"/>
      </w:rPr>
    </w:pPr>
    <w:r w:rsidRPr="00704397">
      <w:rPr>
        <w:rFonts w:cs="Arial"/>
        <w:b/>
        <w:color w:val="D12C3A"/>
        <w:spacing w:val="24"/>
        <w:lang w:val="ru-RU"/>
      </w:rPr>
      <w:t>Акционерное Общество</w:t>
    </w:r>
  </w:p>
  <w:p w:rsidR="0091785A" w:rsidRPr="00704397" w:rsidRDefault="0091785A" w:rsidP="00004E36">
    <w:pPr>
      <w:tabs>
        <w:tab w:val="right" w:pos="9355"/>
      </w:tabs>
      <w:ind w:firstLine="0"/>
      <w:jc w:val="center"/>
      <w:rPr>
        <w:rFonts w:cs="Arial"/>
        <w:b/>
        <w:color w:val="0022A3"/>
        <w:spacing w:val="20"/>
        <w:sz w:val="28"/>
        <w:szCs w:val="28"/>
        <w:lang w:val="ru-RU"/>
      </w:rPr>
    </w:pPr>
    <w:r w:rsidRPr="00704397">
      <w:rPr>
        <w:rFonts w:cs="Arial"/>
        <w:b/>
        <w:color w:val="0022A3"/>
        <w:spacing w:val="20"/>
        <w:sz w:val="28"/>
        <w:szCs w:val="28"/>
        <w:lang w:val="ru-RU"/>
      </w:rPr>
      <w:t>Каспийский Трубопроводный Консорциум-Р</w:t>
    </w:r>
  </w:p>
  <w:p w:rsidR="0091785A" w:rsidRPr="00004E36" w:rsidRDefault="0091785A">
    <w:pPr>
      <w:pStyle w:val="a4"/>
      <w:rPr>
        <w:lang w:val="ru-RU"/>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C4A3D0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BDA5E2A"/>
    <w:multiLevelType w:val="multilevel"/>
    <w:tmpl w:val="53681C66"/>
    <w:lvl w:ilvl="0">
      <w:start w:val="11"/>
      <w:numFmt w:val="decimal"/>
      <w:lvlText w:val="%1"/>
      <w:lvlJc w:val="left"/>
      <w:pPr>
        <w:ind w:left="375" w:hanging="375"/>
      </w:pPr>
      <w:rPr>
        <w:rFonts w:hint="default"/>
        <w:i w:val="0"/>
      </w:rPr>
    </w:lvl>
    <w:lvl w:ilvl="1">
      <w:start w:val="5"/>
      <w:numFmt w:val="decimal"/>
      <w:lvlText w:val="%1.%2"/>
      <w:lvlJc w:val="left"/>
      <w:pPr>
        <w:ind w:left="735" w:hanging="375"/>
      </w:pPr>
      <w:rPr>
        <w:rFonts w:hint="default"/>
        <w:i w:val="0"/>
      </w:rPr>
    </w:lvl>
    <w:lvl w:ilvl="2">
      <w:start w:val="1"/>
      <w:numFmt w:val="decimal"/>
      <w:lvlText w:val="%1.%2.%3"/>
      <w:lvlJc w:val="left"/>
      <w:pPr>
        <w:ind w:left="1440" w:hanging="720"/>
      </w:pPr>
      <w:rPr>
        <w:rFonts w:hint="default"/>
        <w:i w:val="0"/>
      </w:rPr>
    </w:lvl>
    <w:lvl w:ilvl="3">
      <w:start w:val="1"/>
      <w:numFmt w:val="decimal"/>
      <w:lvlText w:val="%1.%2.%3.%4"/>
      <w:lvlJc w:val="left"/>
      <w:pPr>
        <w:ind w:left="1800" w:hanging="720"/>
      </w:pPr>
      <w:rPr>
        <w:rFonts w:hint="default"/>
        <w:i w:val="0"/>
      </w:rPr>
    </w:lvl>
    <w:lvl w:ilvl="4">
      <w:start w:val="1"/>
      <w:numFmt w:val="decimal"/>
      <w:lvlText w:val="%1.%2.%3.%4.%5"/>
      <w:lvlJc w:val="left"/>
      <w:pPr>
        <w:ind w:left="2520" w:hanging="1080"/>
      </w:pPr>
      <w:rPr>
        <w:rFonts w:hint="default"/>
        <w:i w:val="0"/>
      </w:rPr>
    </w:lvl>
    <w:lvl w:ilvl="5">
      <w:start w:val="1"/>
      <w:numFmt w:val="decimal"/>
      <w:lvlText w:val="%1.%2.%3.%4.%5.%6"/>
      <w:lvlJc w:val="left"/>
      <w:pPr>
        <w:ind w:left="2880" w:hanging="1080"/>
      </w:pPr>
      <w:rPr>
        <w:rFonts w:hint="default"/>
        <w:i w:val="0"/>
      </w:rPr>
    </w:lvl>
    <w:lvl w:ilvl="6">
      <w:start w:val="1"/>
      <w:numFmt w:val="decimal"/>
      <w:lvlText w:val="%1.%2.%3.%4.%5.%6.%7"/>
      <w:lvlJc w:val="left"/>
      <w:pPr>
        <w:ind w:left="3600" w:hanging="1440"/>
      </w:pPr>
      <w:rPr>
        <w:rFonts w:hint="default"/>
        <w:i w:val="0"/>
      </w:rPr>
    </w:lvl>
    <w:lvl w:ilvl="7">
      <w:start w:val="1"/>
      <w:numFmt w:val="decimal"/>
      <w:lvlText w:val="%1.%2.%3.%4.%5.%6.%7.%8"/>
      <w:lvlJc w:val="left"/>
      <w:pPr>
        <w:ind w:left="3960" w:hanging="1440"/>
      </w:pPr>
      <w:rPr>
        <w:rFonts w:hint="default"/>
        <w:i w:val="0"/>
      </w:rPr>
    </w:lvl>
    <w:lvl w:ilvl="8">
      <w:start w:val="1"/>
      <w:numFmt w:val="decimal"/>
      <w:lvlText w:val="%1.%2.%3.%4.%5.%6.%7.%8.%9"/>
      <w:lvlJc w:val="left"/>
      <w:pPr>
        <w:ind w:left="4680" w:hanging="1800"/>
      </w:pPr>
      <w:rPr>
        <w:rFonts w:hint="default"/>
        <w:i w:val="0"/>
      </w:rPr>
    </w:lvl>
  </w:abstractNum>
  <w:abstractNum w:abstractNumId="2" w15:restartNumberingAfterBreak="0">
    <w:nsid w:val="0CFD66E2"/>
    <w:multiLevelType w:val="multilevel"/>
    <w:tmpl w:val="A3D0CDE8"/>
    <w:lvl w:ilvl="0">
      <w:start w:val="1"/>
      <w:numFmt w:val="decimal"/>
      <w:lvlText w:val="%1."/>
      <w:lvlJc w:val="left"/>
      <w:pPr>
        <w:tabs>
          <w:tab w:val="num" w:pos="928"/>
        </w:tabs>
        <w:ind w:left="928" w:hanging="360"/>
      </w:pPr>
      <w:rPr>
        <w:rFonts w:cs="Times New Roman" w:hint="default"/>
      </w:rPr>
    </w:lvl>
    <w:lvl w:ilvl="1">
      <w:start w:val="1"/>
      <w:numFmt w:val="lowerLetter"/>
      <w:lvlText w:val="%2)"/>
      <w:lvlJc w:val="left"/>
      <w:pPr>
        <w:tabs>
          <w:tab w:val="num" w:pos="562"/>
        </w:tabs>
        <w:ind w:left="562" w:hanging="420"/>
      </w:pPr>
      <w:rPr>
        <w:rFonts w:hint="default"/>
        <w:b w:val="0"/>
      </w:rPr>
    </w:lvl>
    <w:lvl w:ilvl="2">
      <w:start w:val="1"/>
      <w:numFmt w:val="decimal"/>
      <w:isLgl/>
      <w:lvlText w:val="%1.%2.%3."/>
      <w:lvlJc w:val="left"/>
      <w:pPr>
        <w:tabs>
          <w:tab w:val="num" w:pos="1146"/>
        </w:tabs>
        <w:ind w:left="1146" w:hanging="720"/>
      </w:pPr>
      <w:rPr>
        <w:rFonts w:cs="Times New Roman" w:hint="default"/>
        <w:b w:val="0"/>
        <w:sz w:val="20"/>
        <w:szCs w:val="20"/>
      </w:rPr>
    </w:lvl>
    <w:lvl w:ilvl="3">
      <w:start w:val="1"/>
      <w:numFmt w:val="decimal"/>
      <w:isLgl/>
      <w:lvlText w:val="%1.%2.%3.%4."/>
      <w:lvlJc w:val="left"/>
      <w:pPr>
        <w:tabs>
          <w:tab w:val="num" w:pos="1288"/>
        </w:tabs>
        <w:ind w:left="1288" w:hanging="720"/>
      </w:pPr>
      <w:rPr>
        <w:rFonts w:cs="Times New Roman" w:hint="default"/>
      </w:rPr>
    </w:lvl>
    <w:lvl w:ilvl="4">
      <w:start w:val="1"/>
      <w:numFmt w:val="decimal"/>
      <w:isLgl/>
      <w:lvlText w:val="%1.%2.%3.%4.%5."/>
      <w:lvlJc w:val="left"/>
      <w:pPr>
        <w:tabs>
          <w:tab w:val="num" w:pos="1647"/>
        </w:tabs>
        <w:ind w:left="1647" w:hanging="1080"/>
      </w:pPr>
      <w:rPr>
        <w:rFonts w:cs="Times New Roman" w:hint="default"/>
      </w:rPr>
    </w:lvl>
    <w:lvl w:ilvl="5">
      <w:start w:val="1"/>
      <w:numFmt w:val="decimal"/>
      <w:isLgl/>
      <w:lvlText w:val="%1.%2.%3.%4.%5.%6."/>
      <w:lvlJc w:val="left"/>
      <w:pPr>
        <w:tabs>
          <w:tab w:val="num" w:pos="1647"/>
        </w:tabs>
        <w:ind w:left="1647" w:hanging="1080"/>
      </w:pPr>
      <w:rPr>
        <w:rFonts w:cs="Times New Roman" w:hint="default"/>
      </w:rPr>
    </w:lvl>
    <w:lvl w:ilvl="6">
      <w:start w:val="1"/>
      <w:numFmt w:val="decimal"/>
      <w:isLgl/>
      <w:lvlText w:val="%1.%2.%3.%4.%5.%6.%7."/>
      <w:lvlJc w:val="left"/>
      <w:pPr>
        <w:tabs>
          <w:tab w:val="num" w:pos="2007"/>
        </w:tabs>
        <w:ind w:left="2007" w:hanging="1440"/>
      </w:pPr>
      <w:rPr>
        <w:rFonts w:cs="Times New Roman" w:hint="default"/>
      </w:rPr>
    </w:lvl>
    <w:lvl w:ilvl="7">
      <w:start w:val="1"/>
      <w:numFmt w:val="decimal"/>
      <w:isLgl/>
      <w:lvlText w:val="%1.%2.%3.%4.%5.%6.%7.%8."/>
      <w:lvlJc w:val="left"/>
      <w:pPr>
        <w:tabs>
          <w:tab w:val="num" w:pos="2007"/>
        </w:tabs>
        <w:ind w:left="2007" w:hanging="1440"/>
      </w:pPr>
      <w:rPr>
        <w:rFonts w:cs="Times New Roman" w:hint="default"/>
      </w:rPr>
    </w:lvl>
    <w:lvl w:ilvl="8">
      <w:start w:val="1"/>
      <w:numFmt w:val="decimal"/>
      <w:isLgl/>
      <w:lvlText w:val="%1.%2.%3.%4.%5.%6.%7.%8.%9."/>
      <w:lvlJc w:val="left"/>
      <w:pPr>
        <w:tabs>
          <w:tab w:val="num" w:pos="2367"/>
        </w:tabs>
        <w:ind w:left="2367" w:hanging="1800"/>
      </w:pPr>
      <w:rPr>
        <w:rFonts w:cs="Times New Roman" w:hint="default"/>
      </w:rPr>
    </w:lvl>
  </w:abstractNum>
  <w:abstractNum w:abstractNumId="3" w15:restartNumberingAfterBreak="0">
    <w:nsid w:val="0D301BCA"/>
    <w:multiLevelType w:val="multilevel"/>
    <w:tmpl w:val="5DA855AA"/>
    <w:lvl w:ilvl="0">
      <w:start w:val="13"/>
      <w:numFmt w:val="decimal"/>
      <w:lvlText w:val="%1."/>
      <w:lvlJc w:val="left"/>
      <w:pPr>
        <w:ind w:left="405" w:hanging="405"/>
      </w:pPr>
      <w:rPr>
        <w:rFonts w:hint="default"/>
      </w:rPr>
    </w:lvl>
    <w:lvl w:ilvl="1">
      <w:start w:val="1"/>
      <w:numFmt w:val="decimal"/>
      <w:lvlText w:val="%1.%2."/>
      <w:lvlJc w:val="left"/>
      <w:pPr>
        <w:ind w:left="765" w:hanging="405"/>
      </w:pPr>
      <w:rPr>
        <w:rFonts w:hint="default"/>
        <w:lang w:val="en-U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DD72675"/>
    <w:multiLevelType w:val="multilevel"/>
    <w:tmpl w:val="203E62B0"/>
    <w:lvl w:ilvl="0">
      <w:start w:val="1"/>
      <w:numFmt w:val="decimal"/>
      <w:lvlText w:val="%1."/>
      <w:lvlJc w:val="left"/>
      <w:pPr>
        <w:tabs>
          <w:tab w:val="num" w:pos="928"/>
        </w:tabs>
        <w:ind w:left="928" w:hanging="360"/>
      </w:pPr>
      <w:rPr>
        <w:rFonts w:cs="Times New Roman" w:hint="default"/>
      </w:rPr>
    </w:lvl>
    <w:lvl w:ilvl="1">
      <w:start w:val="1"/>
      <w:numFmt w:val="bullet"/>
      <w:lvlText w:val=""/>
      <w:lvlJc w:val="left"/>
      <w:pPr>
        <w:tabs>
          <w:tab w:val="num" w:pos="562"/>
        </w:tabs>
        <w:ind w:left="562" w:hanging="420"/>
      </w:pPr>
      <w:rPr>
        <w:rFonts w:ascii="Symbol" w:hAnsi="Symbol" w:hint="default"/>
        <w:b w:val="0"/>
      </w:rPr>
    </w:lvl>
    <w:lvl w:ilvl="2">
      <w:start w:val="1"/>
      <w:numFmt w:val="decimal"/>
      <w:isLgl/>
      <w:lvlText w:val="%1.%2.%3."/>
      <w:lvlJc w:val="left"/>
      <w:pPr>
        <w:tabs>
          <w:tab w:val="num" w:pos="1146"/>
        </w:tabs>
        <w:ind w:left="1146" w:hanging="720"/>
      </w:pPr>
      <w:rPr>
        <w:rFonts w:cs="Times New Roman" w:hint="default"/>
        <w:b w:val="0"/>
        <w:sz w:val="20"/>
        <w:szCs w:val="20"/>
      </w:rPr>
    </w:lvl>
    <w:lvl w:ilvl="3">
      <w:start w:val="1"/>
      <w:numFmt w:val="decimal"/>
      <w:isLgl/>
      <w:lvlText w:val="%1.%2.%3.%4."/>
      <w:lvlJc w:val="left"/>
      <w:pPr>
        <w:tabs>
          <w:tab w:val="num" w:pos="1288"/>
        </w:tabs>
        <w:ind w:left="1288" w:hanging="720"/>
      </w:pPr>
      <w:rPr>
        <w:rFonts w:cs="Times New Roman" w:hint="default"/>
      </w:rPr>
    </w:lvl>
    <w:lvl w:ilvl="4">
      <w:start w:val="1"/>
      <w:numFmt w:val="decimal"/>
      <w:isLgl/>
      <w:lvlText w:val="%1.%2.%3.%4.%5."/>
      <w:lvlJc w:val="left"/>
      <w:pPr>
        <w:tabs>
          <w:tab w:val="num" w:pos="1647"/>
        </w:tabs>
        <w:ind w:left="1647" w:hanging="1080"/>
      </w:pPr>
      <w:rPr>
        <w:rFonts w:cs="Times New Roman" w:hint="default"/>
      </w:rPr>
    </w:lvl>
    <w:lvl w:ilvl="5">
      <w:start w:val="1"/>
      <w:numFmt w:val="decimal"/>
      <w:isLgl/>
      <w:lvlText w:val="%1.%2.%3.%4.%5.%6."/>
      <w:lvlJc w:val="left"/>
      <w:pPr>
        <w:tabs>
          <w:tab w:val="num" w:pos="1647"/>
        </w:tabs>
        <w:ind w:left="1647" w:hanging="1080"/>
      </w:pPr>
      <w:rPr>
        <w:rFonts w:cs="Times New Roman" w:hint="default"/>
      </w:rPr>
    </w:lvl>
    <w:lvl w:ilvl="6">
      <w:start w:val="1"/>
      <w:numFmt w:val="decimal"/>
      <w:isLgl/>
      <w:lvlText w:val="%1.%2.%3.%4.%5.%6.%7."/>
      <w:lvlJc w:val="left"/>
      <w:pPr>
        <w:tabs>
          <w:tab w:val="num" w:pos="2007"/>
        </w:tabs>
        <w:ind w:left="2007" w:hanging="1440"/>
      </w:pPr>
      <w:rPr>
        <w:rFonts w:cs="Times New Roman" w:hint="default"/>
      </w:rPr>
    </w:lvl>
    <w:lvl w:ilvl="7">
      <w:start w:val="1"/>
      <w:numFmt w:val="decimal"/>
      <w:isLgl/>
      <w:lvlText w:val="%1.%2.%3.%4.%5.%6.%7.%8."/>
      <w:lvlJc w:val="left"/>
      <w:pPr>
        <w:tabs>
          <w:tab w:val="num" w:pos="2007"/>
        </w:tabs>
        <w:ind w:left="2007" w:hanging="1440"/>
      </w:pPr>
      <w:rPr>
        <w:rFonts w:cs="Times New Roman" w:hint="default"/>
      </w:rPr>
    </w:lvl>
    <w:lvl w:ilvl="8">
      <w:start w:val="1"/>
      <w:numFmt w:val="decimal"/>
      <w:isLgl/>
      <w:lvlText w:val="%1.%2.%3.%4.%5.%6.%7.%8.%9."/>
      <w:lvlJc w:val="left"/>
      <w:pPr>
        <w:tabs>
          <w:tab w:val="num" w:pos="2367"/>
        </w:tabs>
        <w:ind w:left="2367" w:hanging="1800"/>
      </w:pPr>
      <w:rPr>
        <w:rFonts w:cs="Times New Roman" w:hint="default"/>
      </w:rPr>
    </w:lvl>
  </w:abstractNum>
  <w:abstractNum w:abstractNumId="5" w15:restartNumberingAfterBreak="0">
    <w:nsid w:val="10F12E4C"/>
    <w:multiLevelType w:val="multilevel"/>
    <w:tmpl w:val="C9A2FC08"/>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CA52308"/>
    <w:multiLevelType w:val="multilevel"/>
    <w:tmpl w:val="45426498"/>
    <w:lvl w:ilvl="0">
      <w:start w:val="11"/>
      <w:numFmt w:val="decimal"/>
      <w:lvlText w:val="%1."/>
      <w:lvlJc w:val="left"/>
      <w:pPr>
        <w:ind w:left="405" w:hanging="405"/>
      </w:pPr>
      <w:rPr>
        <w:rFonts w:hint="default"/>
      </w:rPr>
    </w:lvl>
    <w:lvl w:ilvl="1">
      <w:start w:val="3"/>
      <w:numFmt w:val="decimal"/>
      <w:lvlText w:val="%1.%2."/>
      <w:lvlJc w:val="left"/>
      <w:pPr>
        <w:ind w:left="765" w:hanging="405"/>
      </w:pPr>
      <w:rPr>
        <w:rFonts w:hint="default"/>
        <w:i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EB8430F"/>
    <w:multiLevelType w:val="multilevel"/>
    <w:tmpl w:val="8E6C6BFE"/>
    <w:lvl w:ilvl="0">
      <w:start w:val="7"/>
      <w:numFmt w:val="decimal"/>
      <w:lvlText w:val="%1."/>
      <w:lvlJc w:val="left"/>
      <w:pPr>
        <w:ind w:left="360" w:hanging="360"/>
      </w:pPr>
      <w:rPr>
        <w:rFonts w:hint="default"/>
      </w:rPr>
    </w:lvl>
    <w:lvl w:ilvl="1">
      <w:start w:val="2"/>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4800" w:hanging="1440"/>
      </w:pPr>
      <w:rPr>
        <w:rFonts w:hint="default"/>
      </w:rPr>
    </w:lvl>
  </w:abstractNum>
  <w:abstractNum w:abstractNumId="8" w15:restartNumberingAfterBreak="0">
    <w:nsid w:val="1F813CBB"/>
    <w:multiLevelType w:val="multilevel"/>
    <w:tmpl w:val="301AA0A4"/>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32" w:hanging="720"/>
      </w:pPr>
      <w:rPr>
        <w:rFonts w:hint="default"/>
      </w:rPr>
    </w:lvl>
    <w:lvl w:ilvl="3">
      <w:start w:val="1"/>
      <w:numFmt w:val="decimal"/>
      <w:lvlText w:val="%1.%2.%3.%4."/>
      <w:lvlJc w:val="left"/>
      <w:pPr>
        <w:ind w:left="738" w:hanging="720"/>
      </w:pPr>
      <w:rPr>
        <w:rFonts w:hint="default"/>
      </w:rPr>
    </w:lvl>
    <w:lvl w:ilvl="4">
      <w:start w:val="1"/>
      <w:numFmt w:val="decimal"/>
      <w:lvlText w:val="%1.%2.%3.%4.%5."/>
      <w:lvlJc w:val="left"/>
      <w:pPr>
        <w:ind w:left="1104" w:hanging="1080"/>
      </w:pPr>
      <w:rPr>
        <w:rFonts w:hint="default"/>
      </w:rPr>
    </w:lvl>
    <w:lvl w:ilvl="5">
      <w:start w:val="1"/>
      <w:numFmt w:val="decimal"/>
      <w:lvlText w:val="%1.%2.%3.%4.%5.%6."/>
      <w:lvlJc w:val="left"/>
      <w:pPr>
        <w:ind w:left="1110" w:hanging="1080"/>
      </w:pPr>
      <w:rPr>
        <w:rFonts w:hint="default"/>
      </w:rPr>
    </w:lvl>
    <w:lvl w:ilvl="6">
      <w:start w:val="1"/>
      <w:numFmt w:val="decimal"/>
      <w:lvlText w:val="%1.%2.%3.%4.%5.%6.%7."/>
      <w:lvlJc w:val="left"/>
      <w:pPr>
        <w:ind w:left="1476" w:hanging="1440"/>
      </w:pPr>
      <w:rPr>
        <w:rFonts w:hint="default"/>
      </w:rPr>
    </w:lvl>
    <w:lvl w:ilvl="7">
      <w:start w:val="1"/>
      <w:numFmt w:val="decimal"/>
      <w:lvlText w:val="%1.%2.%3.%4.%5.%6.%7.%8."/>
      <w:lvlJc w:val="left"/>
      <w:pPr>
        <w:ind w:left="1482" w:hanging="1440"/>
      </w:pPr>
      <w:rPr>
        <w:rFonts w:hint="default"/>
      </w:rPr>
    </w:lvl>
    <w:lvl w:ilvl="8">
      <w:start w:val="1"/>
      <w:numFmt w:val="decimal"/>
      <w:lvlText w:val="%1.%2.%3.%4.%5.%6.%7.%8.%9."/>
      <w:lvlJc w:val="left"/>
      <w:pPr>
        <w:ind w:left="1848" w:hanging="1800"/>
      </w:pPr>
      <w:rPr>
        <w:rFonts w:hint="default"/>
      </w:rPr>
    </w:lvl>
  </w:abstractNum>
  <w:abstractNum w:abstractNumId="9" w15:restartNumberingAfterBreak="0">
    <w:nsid w:val="279A70A7"/>
    <w:multiLevelType w:val="multilevel"/>
    <w:tmpl w:val="0E961780"/>
    <w:lvl w:ilvl="0">
      <w:start w:val="1"/>
      <w:numFmt w:val="decimal"/>
      <w:lvlText w:val="%1."/>
      <w:lvlJc w:val="left"/>
      <w:pPr>
        <w:tabs>
          <w:tab w:val="num" w:pos="928"/>
        </w:tabs>
        <w:ind w:left="928" w:hanging="360"/>
      </w:pPr>
      <w:rPr>
        <w:rFonts w:cs="Times New Roman" w:hint="default"/>
      </w:rPr>
    </w:lvl>
    <w:lvl w:ilvl="1">
      <w:start w:val="1"/>
      <w:numFmt w:val="lowerLetter"/>
      <w:lvlText w:val="%2)"/>
      <w:lvlJc w:val="left"/>
      <w:pPr>
        <w:tabs>
          <w:tab w:val="num" w:pos="562"/>
        </w:tabs>
        <w:ind w:left="562" w:hanging="420"/>
      </w:pPr>
      <w:rPr>
        <w:rFonts w:hint="default"/>
        <w:b w:val="0"/>
      </w:rPr>
    </w:lvl>
    <w:lvl w:ilvl="2">
      <w:start w:val="1"/>
      <w:numFmt w:val="decimal"/>
      <w:isLgl/>
      <w:lvlText w:val="%1.%2.%3."/>
      <w:lvlJc w:val="left"/>
      <w:pPr>
        <w:tabs>
          <w:tab w:val="num" w:pos="1146"/>
        </w:tabs>
        <w:ind w:left="1146" w:hanging="720"/>
      </w:pPr>
      <w:rPr>
        <w:rFonts w:cs="Times New Roman" w:hint="default"/>
        <w:b w:val="0"/>
        <w:sz w:val="20"/>
        <w:szCs w:val="20"/>
      </w:rPr>
    </w:lvl>
    <w:lvl w:ilvl="3">
      <w:start w:val="1"/>
      <w:numFmt w:val="decimal"/>
      <w:isLgl/>
      <w:lvlText w:val="%1.%2.%3.%4."/>
      <w:lvlJc w:val="left"/>
      <w:pPr>
        <w:tabs>
          <w:tab w:val="num" w:pos="1288"/>
        </w:tabs>
        <w:ind w:left="1288" w:hanging="720"/>
      </w:pPr>
      <w:rPr>
        <w:rFonts w:cs="Times New Roman" w:hint="default"/>
      </w:rPr>
    </w:lvl>
    <w:lvl w:ilvl="4">
      <w:start w:val="1"/>
      <w:numFmt w:val="decimal"/>
      <w:isLgl/>
      <w:lvlText w:val="%1.%2.%3.%4.%5."/>
      <w:lvlJc w:val="left"/>
      <w:pPr>
        <w:tabs>
          <w:tab w:val="num" w:pos="1647"/>
        </w:tabs>
        <w:ind w:left="1647" w:hanging="1080"/>
      </w:pPr>
      <w:rPr>
        <w:rFonts w:cs="Times New Roman" w:hint="default"/>
      </w:rPr>
    </w:lvl>
    <w:lvl w:ilvl="5">
      <w:start w:val="1"/>
      <w:numFmt w:val="decimal"/>
      <w:isLgl/>
      <w:lvlText w:val="%1.%2.%3.%4.%5.%6."/>
      <w:lvlJc w:val="left"/>
      <w:pPr>
        <w:tabs>
          <w:tab w:val="num" w:pos="1647"/>
        </w:tabs>
        <w:ind w:left="1647" w:hanging="1080"/>
      </w:pPr>
      <w:rPr>
        <w:rFonts w:cs="Times New Roman" w:hint="default"/>
      </w:rPr>
    </w:lvl>
    <w:lvl w:ilvl="6">
      <w:start w:val="1"/>
      <w:numFmt w:val="decimal"/>
      <w:isLgl/>
      <w:lvlText w:val="%1.%2.%3.%4.%5.%6.%7."/>
      <w:lvlJc w:val="left"/>
      <w:pPr>
        <w:tabs>
          <w:tab w:val="num" w:pos="2007"/>
        </w:tabs>
        <w:ind w:left="2007" w:hanging="1440"/>
      </w:pPr>
      <w:rPr>
        <w:rFonts w:cs="Times New Roman" w:hint="default"/>
      </w:rPr>
    </w:lvl>
    <w:lvl w:ilvl="7">
      <w:start w:val="1"/>
      <w:numFmt w:val="decimal"/>
      <w:isLgl/>
      <w:lvlText w:val="%1.%2.%3.%4.%5.%6.%7.%8."/>
      <w:lvlJc w:val="left"/>
      <w:pPr>
        <w:tabs>
          <w:tab w:val="num" w:pos="2007"/>
        </w:tabs>
        <w:ind w:left="2007" w:hanging="1440"/>
      </w:pPr>
      <w:rPr>
        <w:rFonts w:cs="Times New Roman" w:hint="default"/>
      </w:rPr>
    </w:lvl>
    <w:lvl w:ilvl="8">
      <w:start w:val="1"/>
      <w:numFmt w:val="decimal"/>
      <w:isLgl/>
      <w:lvlText w:val="%1.%2.%3.%4.%5.%6.%7.%8.%9."/>
      <w:lvlJc w:val="left"/>
      <w:pPr>
        <w:tabs>
          <w:tab w:val="num" w:pos="2367"/>
        </w:tabs>
        <w:ind w:left="2367" w:hanging="1800"/>
      </w:pPr>
      <w:rPr>
        <w:rFonts w:cs="Times New Roman" w:hint="default"/>
      </w:rPr>
    </w:lvl>
  </w:abstractNum>
  <w:abstractNum w:abstractNumId="10" w15:restartNumberingAfterBreak="0">
    <w:nsid w:val="2C003933"/>
    <w:multiLevelType w:val="multilevel"/>
    <w:tmpl w:val="27369A8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302F4924"/>
    <w:multiLevelType w:val="multilevel"/>
    <w:tmpl w:val="F3FCA69C"/>
    <w:lvl w:ilvl="0">
      <w:start w:val="1"/>
      <w:numFmt w:val="decimal"/>
      <w:pStyle w:val="TableNum1"/>
      <w:lvlText w:val="Table %1"/>
      <w:lvlJc w:val="left"/>
      <w:pPr>
        <w:tabs>
          <w:tab w:val="num" w:pos="1134"/>
        </w:tabs>
        <w:ind w:left="1134" w:hanging="1134"/>
      </w:pPr>
      <w:rPr>
        <w:rFonts w:ascii="Arial" w:hAnsi="Arial" w:cs="Arial" w:hint="default"/>
        <w:b/>
        <w:i w:val="0"/>
        <w:sz w:val="24"/>
        <w:szCs w:val="24"/>
      </w:rPr>
    </w:lvl>
    <w:lvl w:ilvl="1">
      <w:start w:val="1"/>
      <w:numFmt w:val="lowerLetter"/>
      <w:lvlText w:val="%2."/>
      <w:lvlJc w:val="left"/>
      <w:pPr>
        <w:tabs>
          <w:tab w:val="num" w:pos="-8058"/>
        </w:tabs>
        <w:ind w:left="-8058" w:hanging="360"/>
      </w:pPr>
      <w:rPr>
        <w:rFonts w:hint="default"/>
      </w:rPr>
    </w:lvl>
    <w:lvl w:ilvl="2">
      <w:start w:val="1"/>
      <w:numFmt w:val="lowerRoman"/>
      <w:lvlText w:val="%3."/>
      <w:lvlJc w:val="right"/>
      <w:pPr>
        <w:tabs>
          <w:tab w:val="num" w:pos="-7338"/>
        </w:tabs>
        <w:ind w:left="-7338" w:hanging="180"/>
      </w:pPr>
      <w:rPr>
        <w:rFonts w:hint="default"/>
      </w:rPr>
    </w:lvl>
    <w:lvl w:ilvl="3">
      <w:start w:val="1"/>
      <w:numFmt w:val="decimal"/>
      <w:lvlText w:val="%4."/>
      <w:lvlJc w:val="left"/>
      <w:pPr>
        <w:tabs>
          <w:tab w:val="num" w:pos="-6618"/>
        </w:tabs>
        <w:ind w:left="-6618" w:hanging="360"/>
      </w:pPr>
      <w:rPr>
        <w:rFonts w:hint="default"/>
      </w:rPr>
    </w:lvl>
    <w:lvl w:ilvl="4">
      <w:start w:val="1"/>
      <w:numFmt w:val="lowerLetter"/>
      <w:lvlText w:val="%5."/>
      <w:lvlJc w:val="left"/>
      <w:pPr>
        <w:tabs>
          <w:tab w:val="num" w:pos="-5898"/>
        </w:tabs>
        <w:ind w:left="-5898" w:hanging="360"/>
      </w:pPr>
      <w:rPr>
        <w:rFonts w:hint="default"/>
      </w:rPr>
    </w:lvl>
    <w:lvl w:ilvl="5">
      <w:start w:val="1"/>
      <w:numFmt w:val="lowerRoman"/>
      <w:lvlText w:val="%6."/>
      <w:lvlJc w:val="right"/>
      <w:pPr>
        <w:tabs>
          <w:tab w:val="num" w:pos="-5178"/>
        </w:tabs>
        <w:ind w:left="-5178" w:hanging="180"/>
      </w:pPr>
      <w:rPr>
        <w:rFonts w:hint="default"/>
      </w:rPr>
    </w:lvl>
    <w:lvl w:ilvl="6">
      <w:start w:val="1"/>
      <w:numFmt w:val="decimal"/>
      <w:lvlText w:val="%7."/>
      <w:lvlJc w:val="left"/>
      <w:pPr>
        <w:tabs>
          <w:tab w:val="num" w:pos="-4458"/>
        </w:tabs>
        <w:ind w:left="-4458" w:hanging="360"/>
      </w:pPr>
      <w:rPr>
        <w:rFonts w:hint="default"/>
      </w:rPr>
    </w:lvl>
    <w:lvl w:ilvl="7">
      <w:start w:val="1"/>
      <w:numFmt w:val="lowerLetter"/>
      <w:lvlText w:val="%8."/>
      <w:lvlJc w:val="left"/>
      <w:pPr>
        <w:tabs>
          <w:tab w:val="num" w:pos="-3738"/>
        </w:tabs>
        <w:ind w:left="-3738" w:hanging="360"/>
      </w:pPr>
      <w:rPr>
        <w:rFonts w:hint="default"/>
      </w:rPr>
    </w:lvl>
    <w:lvl w:ilvl="8">
      <w:start w:val="1"/>
      <w:numFmt w:val="lowerRoman"/>
      <w:lvlText w:val="%9."/>
      <w:lvlJc w:val="right"/>
      <w:pPr>
        <w:tabs>
          <w:tab w:val="num" w:pos="-3018"/>
        </w:tabs>
        <w:ind w:left="-3018" w:hanging="180"/>
      </w:pPr>
      <w:rPr>
        <w:rFonts w:hint="default"/>
      </w:rPr>
    </w:lvl>
  </w:abstractNum>
  <w:abstractNum w:abstractNumId="12" w15:restartNumberingAfterBreak="0">
    <w:nsid w:val="30A859A3"/>
    <w:multiLevelType w:val="multilevel"/>
    <w:tmpl w:val="87B6BD0A"/>
    <w:lvl w:ilvl="0">
      <w:start w:val="1"/>
      <w:numFmt w:val="decimal"/>
      <w:lvlText w:val="%1."/>
      <w:lvlJc w:val="left"/>
      <w:pPr>
        <w:tabs>
          <w:tab w:val="num" w:pos="928"/>
        </w:tabs>
        <w:ind w:left="928" w:hanging="360"/>
      </w:pPr>
      <w:rPr>
        <w:rFonts w:cs="Times New Roman" w:hint="default"/>
      </w:rPr>
    </w:lvl>
    <w:lvl w:ilvl="1">
      <w:start w:val="1"/>
      <w:numFmt w:val="bullet"/>
      <w:lvlText w:val=""/>
      <w:lvlJc w:val="left"/>
      <w:pPr>
        <w:tabs>
          <w:tab w:val="num" w:pos="562"/>
        </w:tabs>
        <w:ind w:left="562" w:hanging="420"/>
      </w:pPr>
      <w:rPr>
        <w:rFonts w:ascii="Symbol" w:hAnsi="Symbol" w:hint="default"/>
        <w:b w:val="0"/>
      </w:rPr>
    </w:lvl>
    <w:lvl w:ilvl="2">
      <w:start w:val="1"/>
      <w:numFmt w:val="decimal"/>
      <w:isLgl/>
      <w:lvlText w:val="%1.%2.%3."/>
      <w:lvlJc w:val="left"/>
      <w:pPr>
        <w:tabs>
          <w:tab w:val="num" w:pos="1146"/>
        </w:tabs>
        <w:ind w:left="1146" w:hanging="720"/>
      </w:pPr>
      <w:rPr>
        <w:rFonts w:cs="Times New Roman" w:hint="default"/>
        <w:b w:val="0"/>
        <w:sz w:val="20"/>
        <w:szCs w:val="20"/>
      </w:rPr>
    </w:lvl>
    <w:lvl w:ilvl="3">
      <w:start w:val="1"/>
      <w:numFmt w:val="decimal"/>
      <w:isLgl/>
      <w:lvlText w:val="%1.%2.%3.%4."/>
      <w:lvlJc w:val="left"/>
      <w:pPr>
        <w:tabs>
          <w:tab w:val="num" w:pos="1288"/>
        </w:tabs>
        <w:ind w:left="1288" w:hanging="720"/>
      </w:pPr>
      <w:rPr>
        <w:rFonts w:cs="Times New Roman" w:hint="default"/>
      </w:rPr>
    </w:lvl>
    <w:lvl w:ilvl="4">
      <w:start w:val="1"/>
      <w:numFmt w:val="decimal"/>
      <w:isLgl/>
      <w:lvlText w:val="%1.%2.%3.%4.%5."/>
      <w:lvlJc w:val="left"/>
      <w:pPr>
        <w:tabs>
          <w:tab w:val="num" w:pos="1647"/>
        </w:tabs>
        <w:ind w:left="1647" w:hanging="1080"/>
      </w:pPr>
      <w:rPr>
        <w:rFonts w:cs="Times New Roman" w:hint="default"/>
      </w:rPr>
    </w:lvl>
    <w:lvl w:ilvl="5">
      <w:start w:val="1"/>
      <w:numFmt w:val="decimal"/>
      <w:isLgl/>
      <w:lvlText w:val="%1.%2.%3.%4.%5.%6."/>
      <w:lvlJc w:val="left"/>
      <w:pPr>
        <w:tabs>
          <w:tab w:val="num" w:pos="1647"/>
        </w:tabs>
        <w:ind w:left="1647" w:hanging="1080"/>
      </w:pPr>
      <w:rPr>
        <w:rFonts w:cs="Times New Roman" w:hint="default"/>
      </w:rPr>
    </w:lvl>
    <w:lvl w:ilvl="6">
      <w:start w:val="1"/>
      <w:numFmt w:val="decimal"/>
      <w:isLgl/>
      <w:lvlText w:val="%1.%2.%3.%4.%5.%6.%7."/>
      <w:lvlJc w:val="left"/>
      <w:pPr>
        <w:tabs>
          <w:tab w:val="num" w:pos="2007"/>
        </w:tabs>
        <w:ind w:left="2007" w:hanging="1440"/>
      </w:pPr>
      <w:rPr>
        <w:rFonts w:cs="Times New Roman" w:hint="default"/>
      </w:rPr>
    </w:lvl>
    <w:lvl w:ilvl="7">
      <w:start w:val="1"/>
      <w:numFmt w:val="decimal"/>
      <w:isLgl/>
      <w:lvlText w:val="%1.%2.%3.%4.%5.%6.%7.%8."/>
      <w:lvlJc w:val="left"/>
      <w:pPr>
        <w:tabs>
          <w:tab w:val="num" w:pos="2007"/>
        </w:tabs>
        <w:ind w:left="2007" w:hanging="1440"/>
      </w:pPr>
      <w:rPr>
        <w:rFonts w:cs="Times New Roman" w:hint="default"/>
      </w:rPr>
    </w:lvl>
    <w:lvl w:ilvl="8">
      <w:start w:val="1"/>
      <w:numFmt w:val="decimal"/>
      <w:isLgl/>
      <w:lvlText w:val="%1.%2.%3.%4.%5.%6.%7.%8.%9."/>
      <w:lvlJc w:val="left"/>
      <w:pPr>
        <w:tabs>
          <w:tab w:val="num" w:pos="2367"/>
        </w:tabs>
        <w:ind w:left="2367" w:hanging="1800"/>
      </w:pPr>
      <w:rPr>
        <w:rFonts w:cs="Times New Roman" w:hint="default"/>
      </w:rPr>
    </w:lvl>
  </w:abstractNum>
  <w:abstractNum w:abstractNumId="13" w15:restartNumberingAfterBreak="0">
    <w:nsid w:val="32A63F8C"/>
    <w:multiLevelType w:val="hybridMultilevel"/>
    <w:tmpl w:val="BD10AF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36D08AB"/>
    <w:multiLevelType w:val="hybridMultilevel"/>
    <w:tmpl w:val="873C948C"/>
    <w:lvl w:ilvl="0" w:tplc="F9445C8A">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5" w15:restartNumberingAfterBreak="0">
    <w:nsid w:val="33CE3014"/>
    <w:multiLevelType w:val="hybridMultilevel"/>
    <w:tmpl w:val="447A480A"/>
    <w:lvl w:ilvl="0" w:tplc="FA80B428">
      <w:start w:val="1"/>
      <w:numFmt w:val="lowerLetter"/>
      <w:lvlText w:val="%1)"/>
      <w:lvlJc w:val="left"/>
      <w:pPr>
        <w:ind w:left="1068" w:hanging="708"/>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6C1541C"/>
    <w:multiLevelType w:val="multilevel"/>
    <w:tmpl w:val="52E0C4F2"/>
    <w:lvl w:ilvl="0">
      <w:start w:val="1"/>
      <w:numFmt w:val="decimal"/>
      <w:lvlText w:val="%1."/>
      <w:lvlJc w:val="left"/>
      <w:pPr>
        <w:ind w:left="816" w:hanging="456"/>
      </w:pPr>
      <w:rPr>
        <w:rFonts w:hint="default"/>
        <w:b/>
        <w:i w:val="0"/>
        <w:lang w:val="ru-RU"/>
      </w:rPr>
    </w:lvl>
    <w:lvl w:ilvl="1">
      <w:start w:val="1"/>
      <w:numFmt w:val="decimal"/>
      <w:isLgl/>
      <w:lvlText w:val="%1.%2."/>
      <w:lvlJc w:val="left"/>
      <w:pPr>
        <w:ind w:left="1068" w:hanging="708"/>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38CD50F3"/>
    <w:multiLevelType w:val="hybridMultilevel"/>
    <w:tmpl w:val="034CCD1C"/>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ADC5BB4"/>
    <w:multiLevelType w:val="hybridMultilevel"/>
    <w:tmpl w:val="0ED20DC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BD47DE0"/>
    <w:multiLevelType w:val="hybridMultilevel"/>
    <w:tmpl w:val="C66CB4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D7318C6"/>
    <w:multiLevelType w:val="multilevel"/>
    <w:tmpl w:val="D610CF34"/>
    <w:lvl w:ilvl="0">
      <w:start w:val="3"/>
      <w:numFmt w:val="decimal"/>
      <w:lvlText w:val="%1."/>
      <w:lvlJc w:val="left"/>
      <w:pPr>
        <w:ind w:left="360" w:hanging="360"/>
      </w:pPr>
      <w:rPr>
        <w:rFonts w:hint="default"/>
      </w:rPr>
    </w:lvl>
    <w:lvl w:ilvl="1">
      <w:start w:val="1"/>
      <w:numFmt w:val="decimal"/>
      <w:lvlText w:val="%1.%2."/>
      <w:lvlJc w:val="left"/>
      <w:pPr>
        <w:ind w:left="465" w:hanging="360"/>
      </w:pPr>
      <w:rPr>
        <w:rFonts w:hint="default"/>
      </w:rPr>
    </w:lvl>
    <w:lvl w:ilvl="2">
      <w:start w:val="1"/>
      <w:numFmt w:val="decimal"/>
      <w:lvlText w:val="%1.%2.%3."/>
      <w:lvlJc w:val="left"/>
      <w:pPr>
        <w:ind w:left="732" w:hanging="720"/>
      </w:pPr>
      <w:rPr>
        <w:rFonts w:hint="default"/>
      </w:rPr>
    </w:lvl>
    <w:lvl w:ilvl="3">
      <w:start w:val="1"/>
      <w:numFmt w:val="decimal"/>
      <w:lvlText w:val="%1.%2.%3.%4."/>
      <w:lvlJc w:val="left"/>
      <w:pPr>
        <w:ind w:left="738" w:hanging="720"/>
      </w:pPr>
      <w:rPr>
        <w:rFonts w:hint="default"/>
      </w:rPr>
    </w:lvl>
    <w:lvl w:ilvl="4">
      <w:start w:val="1"/>
      <w:numFmt w:val="decimal"/>
      <w:lvlText w:val="%1.%2.%3.%4.%5."/>
      <w:lvlJc w:val="left"/>
      <w:pPr>
        <w:ind w:left="1104" w:hanging="1080"/>
      </w:pPr>
      <w:rPr>
        <w:rFonts w:hint="default"/>
      </w:rPr>
    </w:lvl>
    <w:lvl w:ilvl="5">
      <w:start w:val="1"/>
      <w:numFmt w:val="decimal"/>
      <w:lvlText w:val="%1.%2.%3.%4.%5.%6."/>
      <w:lvlJc w:val="left"/>
      <w:pPr>
        <w:ind w:left="1110" w:hanging="1080"/>
      </w:pPr>
      <w:rPr>
        <w:rFonts w:hint="default"/>
      </w:rPr>
    </w:lvl>
    <w:lvl w:ilvl="6">
      <w:start w:val="1"/>
      <w:numFmt w:val="decimal"/>
      <w:lvlText w:val="%1.%2.%3.%4.%5.%6.%7."/>
      <w:lvlJc w:val="left"/>
      <w:pPr>
        <w:ind w:left="1476" w:hanging="1440"/>
      </w:pPr>
      <w:rPr>
        <w:rFonts w:hint="default"/>
      </w:rPr>
    </w:lvl>
    <w:lvl w:ilvl="7">
      <w:start w:val="1"/>
      <w:numFmt w:val="decimal"/>
      <w:lvlText w:val="%1.%2.%3.%4.%5.%6.%7.%8."/>
      <w:lvlJc w:val="left"/>
      <w:pPr>
        <w:ind w:left="1482" w:hanging="1440"/>
      </w:pPr>
      <w:rPr>
        <w:rFonts w:hint="default"/>
      </w:rPr>
    </w:lvl>
    <w:lvl w:ilvl="8">
      <w:start w:val="1"/>
      <w:numFmt w:val="decimal"/>
      <w:lvlText w:val="%1.%2.%3.%4.%5.%6.%7.%8.%9."/>
      <w:lvlJc w:val="left"/>
      <w:pPr>
        <w:ind w:left="1848" w:hanging="1800"/>
      </w:pPr>
      <w:rPr>
        <w:rFonts w:hint="default"/>
      </w:rPr>
    </w:lvl>
  </w:abstractNum>
  <w:abstractNum w:abstractNumId="21" w15:restartNumberingAfterBreak="0">
    <w:nsid w:val="3FFB4E82"/>
    <w:multiLevelType w:val="hybridMultilevel"/>
    <w:tmpl w:val="30C675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0180F8E"/>
    <w:multiLevelType w:val="multilevel"/>
    <w:tmpl w:val="BE10F240"/>
    <w:lvl w:ilvl="0">
      <w:start w:val="1"/>
      <w:numFmt w:val="decimal"/>
      <w:lvlText w:val="%1."/>
      <w:lvlJc w:val="left"/>
      <w:pPr>
        <w:tabs>
          <w:tab w:val="num" w:pos="928"/>
        </w:tabs>
        <w:ind w:left="928" w:hanging="360"/>
      </w:pPr>
      <w:rPr>
        <w:rFonts w:cs="Times New Roman" w:hint="default"/>
      </w:rPr>
    </w:lvl>
    <w:lvl w:ilvl="1">
      <w:start w:val="1"/>
      <w:numFmt w:val="lowerLetter"/>
      <w:lvlText w:val="%2)"/>
      <w:lvlJc w:val="left"/>
      <w:pPr>
        <w:tabs>
          <w:tab w:val="num" w:pos="562"/>
        </w:tabs>
        <w:ind w:left="562" w:hanging="420"/>
      </w:pPr>
      <w:rPr>
        <w:rFonts w:hint="default"/>
        <w:b w:val="0"/>
        <w:lang w:val="en-US"/>
      </w:rPr>
    </w:lvl>
    <w:lvl w:ilvl="2">
      <w:start w:val="1"/>
      <w:numFmt w:val="decimal"/>
      <w:isLgl/>
      <w:lvlText w:val="%1.%2.%3."/>
      <w:lvlJc w:val="left"/>
      <w:pPr>
        <w:tabs>
          <w:tab w:val="num" w:pos="1146"/>
        </w:tabs>
        <w:ind w:left="1146" w:hanging="720"/>
      </w:pPr>
      <w:rPr>
        <w:rFonts w:cs="Times New Roman" w:hint="default"/>
        <w:b w:val="0"/>
        <w:sz w:val="20"/>
        <w:szCs w:val="20"/>
      </w:rPr>
    </w:lvl>
    <w:lvl w:ilvl="3">
      <w:start w:val="1"/>
      <w:numFmt w:val="decimal"/>
      <w:isLgl/>
      <w:lvlText w:val="%1.%2.%3.%4."/>
      <w:lvlJc w:val="left"/>
      <w:pPr>
        <w:tabs>
          <w:tab w:val="num" w:pos="1288"/>
        </w:tabs>
        <w:ind w:left="1288" w:hanging="720"/>
      </w:pPr>
      <w:rPr>
        <w:rFonts w:cs="Times New Roman" w:hint="default"/>
      </w:rPr>
    </w:lvl>
    <w:lvl w:ilvl="4">
      <w:start w:val="1"/>
      <w:numFmt w:val="decimal"/>
      <w:isLgl/>
      <w:lvlText w:val="%1.%2.%3.%4.%5."/>
      <w:lvlJc w:val="left"/>
      <w:pPr>
        <w:tabs>
          <w:tab w:val="num" w:pos="1647"/>
        </w:tabs>
        <w:ind w:left="1647" w:hanging="1080"/>
      </w:pPr>
      <w:rPr>
        <w:rFonts w:cs="Times New Roman" w:hint="default"/>
      </w:rPr>
    </w:lvl>
    <w:lvl w:ilvl="5">
      <w:start w:val="1"/>
      <w:numFmt w:val="decimal"/>
      <w:isLgl/>
      <w:lvlText w:val="%1.%2.%3.%4.%5.%6."/>
      <w:lvlJc w:val="left"/>
      <w:pPr>
        <w:tabs>
          <w:tab w:val="num" w:pos="1647"/>
        </w:tabs>
        <w:ind w:left="1647" w:hanging="1080"/>
      </w:pPr>
      <w:rPr>
        <w:rFonts w:cs="Times New Roman" w:hint="default"/>
      </w:rPr>
    </w:lvl>
    <w:lvl w:ilvl="6">
      <w:start w:val="1"/>
      <w:numFmt w:val="decimal"/>
      <w:isLgl/>
      <w:lvlText w:val="%1.%2.%3.%4.%5.%6.%7."/>
      <w:lvlJc w:val="left"/>
      <w:pPr>
        <w:tabs>
          <w:tab w:val="num" w:pos="2007"/>
        </w:tabs>
        <w:ind w:left="2007" w:hanging="1440"/>
      </w:pPr>
      <w:rPr>
        <w:rFonts w:cs="Times New Roman" w:hint="default"/>
      </w:rPr>
    </w:lvl>
    <w:lvl w:ilvl="7">
      <w:start w:val="1"/>
      <w:numFmt w:val="decimal"/>
      <w:isLgl/>
      <w:lvlText w:val="%1.%2.%3.%4.%5.%6.%7.%8."/>
      <w:lvlJc w:val="left"/>
      <w:pPr>
        <w:tabs>
          <w:tab w:val="num" w:pos="2007"/>
        </w:tabs>
        <w:ind w:left="2007" w:hanging="1440"/>
      </w:pPr>
      <w:rPr>
        <w:rFonts w:cs="Times New Roman" w:hint="default"/>
      </w:rPr>
    </w:lvl>
    <w:lvl w:ilvl="8">
      <w:start w:val="1"/>
      <w:numFmt w:val="decimal"/>
      <w:isLgl/>
      <w:lvlText w:val="%1.%2.%3.%4.%5.%6.%7.%8.%9."/>
      <w:lvlJc w:val="left"/>
      <w:pPr>
        <w:tabs>
          <w:tab w:val="num" w:pos="2367"/>
        </w:tabs>
        <w:ind w:left="2367" w:hanging="1800"/>
      </w:pPr>
      <w:rPr>
        <w:rFonts w:cs="Times New Roman" w:hint="default"/>
      </w:rPr>
    </w:lvl>
  </w:abstractNum>
  <w:abstractNum w:abstractNumId="23" w15:restartNumberingAfterBreak="0">
    <w:nsid w:val="41C74364"/>
    <w:multiLevelType w:val="multilevel"/>
    <w:tmpl w:val="38962454"/>
    <w:lvl w:ilvl="0">
      <w:start w:val="1"/>
      <w:numFmt w:val="decimal"/>
      <w:lvlText w:val="%1."/>
      <w:lvlJc w:val="left"/>
      <w:pPr>
        <w:ind w:left="510" w:hanging="510"/>
      </w:pPr>
      <w:rPr>
        <w:rFonts w:hint="default"/>
      </w:rPr>
    </w:lvl>
    <w:lvl w:ilvl="1">
      <w:start w:val="1"/>
      <w:numFmt w:val="decimal"/>
      <w:lvlText w:val="%1.%2."/>
      <w:lvlJc w:val="left"/>
      <w:pPr>
        <w:ind w:left="684" w:hanging="510"/>
      </w:pPr>
      <w:rPr>
        <w:rFonts w:hint="default"/>
      </w:rPr>
    </w:lvl>
    <w:lvl w:ilvl="2">
      <w:start w:val="1"/>
      <w:numFmt w:val="decimal"/>
      <w:lvlText w:val="%1.%2.%3."/>
      <w:lvlJc w:val="left"/>
      <w:pPr>
        <w:ind w:left="1068" w:hanging="720"/>
      </w:pPr>
      <w:rPr>
        <w:rFonts w:hint="default"/>
      </w:rPr>
    </w:lvl>
    <w:lvl w:ilvl="3">
      <w:start w:val="1"/>
      <w:numFmt w:val="decimal"/>
      <w:lvlText w:val="%1.%2.%3.%4."/>
      <w:lvlJc w:val="left"/>
      <w:pPr>
        <w:ind w:left="1242" w:hanging="720"/>
      </w:pPr>
      <w:rPr>
        <w:rFonts w:hint="default"/>
      </w:rPr>
    </w:lvl>
    <w:lvl w:ilvl="4">
      <w:start w:val="1"/>
      <w:numFmt w:val="decimal"/>
      <w:lvlText w:val="%1.%2.%3.%4.%5."/>
      <w:lvlJc w:val="left"/>
      <w:pPr>
        <w:ind w:left="1776" w:hanging="1080"/>
      </w:pPr>
      <w:rPr>
        <w:rFonts w:hint="default"/>
      </w:rPr>
    </w:lvl>
    <w:lvl w:ilvl="5">
      <w:start w:val="1"/>
      <w:numFmt w:val="decimal"/>
      <w:lvlText w:val="%1.%2.%3.%4.%5.%6."/>
      <w:lvlJc w:val="left"/>
      <w:pPr>
        <w:ind w:left="1950" w:hanging="1080"/>
      </w:pPr>
      <w:rPr>
        <w:rFonts w:hint="default"/>
      </w:rPr>
    </w:lvl>
    <w:lvl w:ilvl="6">
      <w:start w:val="1"/>
      <w:numFmt w:val="decimal"/>
      <w:lvlText w:val="%1.%2.%3.%4.%5.%6.%7."/>
      <w:lvlJc w:val="left"/>
      <w:pPr>
        <w:ind w:left="2484" w:hanging="1440"/>
      </w:pPr>
      <w:rPr>
        <w:rFonts w:hint="default"/>
      </w:rPr>
    </w:lvl>
    <w:lvl w:ilvl="7">
      <w:start w:val="1"/>
      <w:numFmt w:val="decimal"/>
      <w:lvlText w:val="%1.%2.%3.%4.%5.%6.%7.%8."/>
      <w:lvlJc w:val="left"/>
      <w:pPr>
        <w:ind w:left="2658" w:hanging="1440"/>
      </w:pPr>
      <w:rPr>
        <w:rFonts w:hint="default"/>
      </w:rPr>
    </w:lvl>
    <w:lvl w:ilvl="8">
      <w:start w:val="1"/>
      <w:numFmt w:val="decimal"/>
      <w:lvlText w:val="%1.%2.%3.%4.%5.%6.%7.%8.%9."/>
      <w:lvlJc w:val="left"/>
      <w:pPr>
        <w:ind w:left="3192" w:hanging="1800"/>
      </w:pPr>
      <w:rPr>
        <w:rFonts w:hint="default"/>
      </w:rPr>
    </w:lvl>
  </w:abstractNum>
  <w:abstractNum w:abstractNumId="24" w15:restartNumberingAfterBreak="0">
    <w:nsid w:val="438F0292"/>
    <w:multiLevelType w:val="hybridMultilevel"/>
    <w:tmpl w:val="E44CEDF6"/>
    <w:lvl w:ilvl="0" w:tplc="928A1E68">
      <w:start w:val="1"/>
      <w:numFmt w:val="lowerLetter"/>
      <w:lvlText w:val="%1)"/>
      <w:lvlJc w:val="left"/>
      <w:pPr>
        <w:ind w:left="1068" w:hanging="708"/>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7B10B40"/>
    <w:multiLevelType w:val="hybridMultilevel"/>
    <w:tmpl w:val="FD44C314"/>
    <w:lvl w:ilvl="0" w:tplc="314A6902">
      <w:start w:val="1"/>
      <w:numFmt w:val="decimal"/>
      <w:pStyle w:val="StyleHeading1"/>
      <w:lvlText w:val="%1."/>
      <w:lvlJc w:val="left"/>
      <w:pPr>
        <w:tabs>
          <w:tab w:val="num" w:pos="851"/>
        </w:tabs>
        <w:ind w:left="851" w:hanging="851"/>
      </w:pPr>
      <w:rPr>
        <w:rFonts w:ascii="Arial" w:hAnsi="Arial" w:cs="Arial" w:hint="default"/>
        <w:b/>
        <w:i w:val="0"/>
        <w:sz w:val="28"/>
      </w:rPr>
    </w:lvl>
    <w:lvl w:ilvl="1" w:tplc="9DFA14EC">
      <w:start w:val="1"/>
      <w:numFmt w:val="bullet"/>
      <w:lvlText w:val=""/>
      <w:lvlJc w:val="left"/>
      <w:pPr>
        <w:tabs>
          <w:tab w:val="num" w:pos="1418"/>
        </w:tabs>
        <w:ind w:left="1418" w:hanging="567"/>
      </w:pPr>
      <w:rPr>
        <w:rFonts w:ascii="Symbol" w:hAnsi="Symbol" w:hint="default"/>
        <w:b/>
        <w:i w:val="0"/>
        <w:color w:val="auto"/>
        <w:sz w:val="22"/>
      </w:r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49435B84"/>
    <w:multiLevelType w:val="hybridMultilevel"/>
    <w:tmpl w:val="49989C0E"/>
    <w:lvl w:ilvl="0" w:tplc="0D30309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BE26D26"/>
    <w:multiLevelType w:val="multilevel"/>
    <w:tmpl w:val="3BA6C358"/>
    <w:lvl w:ilvl="0">
      <w:start w:val="12"/>
      <w:numFmt w:val="decimal"/>
      <w:lvlText w:val="%1."/>
      <w:lvlJc w:val="left"/>
      <w:pPr>
        <w:ind w:left="405" w:hanging="405"/>
      </w:pPr>
      <w:rPr>
        <w:rFonts w:hint="default"/>
      </w:rPr>
    </w:lvl>
    <w:lvl w:ilvl="1">
      <w:start w:val="1"/>
      <w:numFmt w:val="decimal"/>
      <w:lvlText w:val="%1.%2."/>
      <w:lvlJc w:val="left"/>
      <w:pPr>
        <w:ind w:left="765"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4FF07DA6"/>
    <w:multiLevelType w:val="multilevel"/>
    <w:tmpl w:val="5F4E8FEE"/>
    <w:lvl w:ilvl="0">
      <w:start w:val="1"/>
      <w:numFmt w:val="decimal"/>
      <w:lvlText w:val="%1."/>
      <w:lvlJc w:val="left"/>
      <w:pPr>
        <w:tabs>
          <w:tab w:val="num" w:pos="928"/>
        </w:tabs>
        <w:ind w:left="928" w:hanging="360"/>
      </w:pPr>
      <w:rPr>
        <w:rFonts w:cs="Times New Roman" w:hint="default"/>
      </w:rPr>
    </w:lvl>
    <w:lvl w:ilvl="1">
      <w:start w:val="1"/>
      <w:numFmt w:val="lowerLetter"/>
      <w:lvlText w:val="%2)"/>
      <w:lvlJc w:val="left"/>
      <w:pPr>
        <w:tabs>
          <w:tab w:val="num" w:pos="562"/>
        </w:tabs>
        <w:ind w:left="562" w:hanging="420"/>
      </w:pPr>
      <w:rPr>
        <w:rFonts w:hint="default"/>
        <w:b w:val="0"/>
      </w:rPr>
    </w:lvl>
    <w:lvl w:ilvl="2">
      <w:start w:val="1"/>
      <w:numFmt w:val="decimal"/>
      <w:isLgl/>
      <w:lvlText w:val="%1.%2.%3."/>
      <w:lvlJc w:val="left"/>
      <w:pPr>
        <w:tabs>
          <w:tab w:val="num" w:pos="1146"/>
        </w:tabs>
        <w:ind w:left="1146" w:hanging="720"/>
      </w:pPr>
      <w:rPr>
        <w:rFonts w:cs="Times New Roman" w:hint="default"/>
        <w:b w:val="0"/>
        <w:sz w:val="20"/>
        <w:szCs w:val="20"/>
      </w:rPr>
    </w:lvl>
    <w:lvl w:ilvl="3">
      <w:start w:val="1"/>
      <w:numFmt w:val="decimal"/>
      <w:isLgl/>
      <w:lvlText w:val="%1.%2.%3.%4."/>
      <w:lvlJc w:val="left"/>
      <w:pPr>
        <w:tabs>
          <w:tab w:val="num" w:pos="1288"/>
        </w:tabs>
        <w:ind w:left="1288" w:hanging="720"/>
      </w:pPr>
      <w:rPr>
        <w:rFonts w:cs="Times New Roman" w:hint="default"/>
      </w:rPr>
    </w:lvl>
    <w:lvl w:ilvl="4">
      <w:start w:val="1"/>
      <w:numFmt w:val="decimal"/>
      <w:isLgl/>
      <w:lvlText w:val="%1.%2.%3.%4.%5."/>
      <w:lvlJc w:val="left"/>
      <w:pPr>
        <w:tabs>
          <w:tab w:val="num" w:pos="1647"/>
        </w:tabs>
        <w:ind w:left="1647" w:hanging="1080"/>
      </w:pPr>
      <w:rPr>
        <w:rFonts w:cs="Times New Roman" w:hint="default"/>
      </w:rPr>
    </w:lvl>
    <w:lvl w:ilvl="5">
      <w:start w:val="1"/>
      <w:numFmt w:val="decimal"/>
      <w:isLgl/>
      <w:lvlText w:val="%1.%2.%3.%4.%5.%6."/>
      <w:lvlJc w:val="left"/>
      <w:pPr>
        <w:tabs>
          <w:tab w:val="num" w:pos="1647"/>
        </w:tabs>
        <w:ind w:left="1647" w:hanging="1080"/>
      </w:pPr>
      <w:rPr>
        <w:rFonts w:cs="Times New Roman" w:hint="default"/>
      </w:rPr>
    </w:lvl>
    <w:lvl w:ilvl="6">
      <w:start w:val="1"/>
      <w:numFmt w:val="decimal"/>
      <w:isLgl/>
      <w:lvlText w:val="%1.%2.%3.%4.%5.%6.%7."/>
      <w:lvlJc w:val="left"/>
      <w:pPr>
        <w:tabs>
          <w:tab w:val="num" w:pos="2007"/>
        </w:tabs>
        <w:ind w:left="2007" w:hanging="1440"/>
      </w:pPr>
      <w:rPr>
        <w:rFonts w:cs="Times New Roman" w:hint="default"/>
      </w:rPr>
    </w:lvl>
    <w:lvl w:ilvl="7">
      <w:start w:val="1"/>
      <w:numFmt w:val="decimal"/>
      <w:isLgl/>
      <w:lvlText w:val="%1.%2.%3.%4.%5.%6.%7.%8."/>
      <w:lvlJc w:val="left"/>
      <w:pPr>
        <w:tabs>
          <w:tab w:val="num" w:pos="2007"/>
        </w:tabs>
        <w:ind w:left="2007" w:hanging="1440"/>
      </w:pPr>
      <w:rPr>
        <w:rFonts w:cs="Times New Roman" w:hint="default"/>
      </w:rPr>
    </w:lvl>
    <w:lvl w:ilvl="8">
      <w:start w:val="1"/>
      <w:numFmt w:val="decimal"/>
      <w:isLgl/>
      <w:lvlText w:val="%1.%2.%3.%4.%5.%6.%7.%8.%9."/>
      <w:lvlJc w:val="left"/>
      <w:pPr>
        <w:tabs>
          <w:tab w:val="num" w:pos="2367"/>
        </w:tabs>
        <w:ind w:left="2367" w:hanging="1800"/>
      </w:pPr>
      <w:rPr>
        <w:rFonts w:cs="Times New Roman" w:hint="default"/>
      </w:rPr>
    </w:lvl>
  </w:abstractNum>
  <w:abstractNum w:abstractNumId="29" w15:restartNumberingAfterBreak="0">
    <w:nsid w:val="50CB4833"/>
    <w:multiLevelType w:val="hybridMultilevel"/>
    <w:tmpl w:val="DCF43558"/>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46032DE"/>
    <w:multiLevelType w:val="hybridMultilevel"/>
    <w:tmpl w:val="34AC19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49F27D3"/>
    <w:multiLevelType w:val="hybridMultilevel"/>
    <w:tmpl w:val="93081EAE"/>
    <w:lvl w:ilvl="0" w:tplc="F816F0D4">
      <w:start w:val="1"/>
      <w:numFmt w:val="lowerLetter"/>
      <w:lvlText w:val="%1)"/>
      <w:lvlJc w:val="left"/>
      <w:pPr>
        <w:ind w:left="1068" w:hanging="7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9153D42"/>
    <w:multiLevelType w:val="multilevel"/>
    <w:tmpl w:val="A3D0CDE8"/>
    <w:lvl w:ilvl="0">
      <w:start w:val="1"/>
      <w:numFmt w:val="decimal"/>
      <w:lvlText w:val="%1."/>
      <w:lvlJc w:val="left"/>
      <w:pPr>
        <w:tabs>
          <w:tab w:val="num" w:pos="928"/>
        </w:tabs>
        <w:ind w:left="928" w:hanging="360"/>
      </w:pPr>
      <w:rPr>
        <w:rFonts w:cs="Times New Roman" w:hint="default"/>
      </w:rPr>
    </w:lvl>
    <w:lvl w:ilvl="1">
      <w:start w:val="1"/>
      <w:numFmt w:val="lowerLetter"/>
      <w:lvlText w:val="%2)"/>
      <w:lvlJc w:val="left"/>
      <w:pPr>
        <w:tabs>
          <w:tab w:val="num" w:pos="562"/>
        </w:tabs>
        <w:ind w:left="562" w:hanging="420"/>
      </w:pPr>
      <w:rPr>
        <w:rFonts w:hint="default"/>
        <w:b w:val="0"/>
      </w:rPr>
    </w:lvl>
    <w:lvl w:ilvl="2">
      <w:start w:val="1"/>
      <w:numFmt w:val="decimal"/>
      <w:isLgl/>
      <w:lvlText w:val="%1.%2.%3."/>
      <w:lvlJc w:val="left"/>
      <w:pPr>
        <w:tabs>
          <w:tab w:val="num" w:pos="1146"/>
        </w:tabs>
        <w:ind w:left="1146" w:hanging="720"/>
      </w:pPr>
      <w:rPr>
        <w:rFonts w:cs="Times New Roman" w:hint="default"/>
        <w:b w:val="0"/>
        <w:sz w:val="20"/>
        <w:szCs w:val="20"/>
      </w:rPr>
    </w:lvl>
    <w:lvl w:ilvl="3">
      <w:start w:val="1"/>
      <w:numFmt w:val="decimal"/>
      <w:isLgl/>
      <w:lvlText w:val="%1.%2.%3.%4."/>
      <w:lvlJc w:val="left"/>
      <w:pPr>
        <w:tabs>
          <w:tab w:val="num" w:pos="1288"/>
        </w:tabs>
        <w:ind w:left="1288" w:hanging="720"/>
      </w:pPr>
      <w:rPr>
        <w:rFonts w:cs="Times New Roman" w:hint="default"/>
      </w:rPr>
    </w:lvl>
    <w:lvl w:ilvl="4">
      <w:start w:val="1"/>
      <w:numFmt w:val="decimal"/>
      <w:isLgl/>
      <w:lvlText w:val="%1.%2.%3.%4.%5."/>
      <w:lvlJc w:val="left"/>
      <w:pPr>
        <w:tabs>
          <w:tab w:val="num" w:pos="1647"/>
        </w:tabs>
        <w:ind w:left="1647" w:hanging="1080"/>
      </w:pPr>
      <w:rPr>
        <w:rFonts w:cs="Times New Roman" w:hint="default"/>
      </w:rPr>
    </w:lvl>
    <w:lvl w:ilvl="5">
      <w:start w:val="1"/>
      <w:numFmt w:val="decimal"/>
      <w:isLgl/>
      <w:lvlText w:val="%1.%2.%3.%4.%5.%6."/>
      <w:lvlJc w:val="left"/>
      <w:pPr>
        <w:tabs>
          <w:tab w:val="num" w:pos="1647"/>
        </w:tabs>
        <w:ind w:left="1647" w:hanging="1080"/>
      </w:pPr>
      <w:rPr>
        <w:rFonts w:cs="Times New Roman" w:hint="default"/>
      </w:rPr>
    </w:lvl>
    <w:lvl w:ilvl="6">
      <w:start w:val="1"/>
      <w:numFmt w:val="decimal"/>
      <w:isLgl/>
      <w:lvlText w:val="%1.%2.%3.%4.%5.%6.%7."/>
      <w:lvlJc w:val="left"/>
      <w:pPr>
        <w:tabs>
          <w:tab w:val="num" w:pos="2007"/>
        </w:tabs>
        <w:ind w:left="2007" w:hanging="1440"/>
      </w:pPr>
      <w:rPr>
        <w:rFonts w:cs="Times New Roman" w:hint="default"/>
      </w:rPr>
    </w:lvl>
    <w:lvl w:ilvl="7">
      <w:start w:val="1"/>
      <w:numFmt w:val="decimal"/>
      <w:isLgl/>
      <w:lvlText w:val="%1.%2.%3.%4.%5.%6.%7.%8."/>
      <w:lvlJc w:val="left"/>
      <w:pPr>
        <w:tabs>
          <w:tab w:val="num" w:pos="2007"/>
        </w:tabs>
        <w:ind w:left="2007" w:hanging="1440"/>
      </w:pPr>
      <w:rPr>
        <w:rFonts w:cs="Times New Roman" w:hint="default"/>
      </w:rPr>
    </w:lvl>
    <w:lvl w:ilvl="8">
      <w:start w:val="1"/>
      <w:numFmt w:val="decimal"/>
      <w:isLgl/>
      <w:lvlText w:val="%1.%2.%3.%4.%5.%6.%7.%8.%9."/>
      <w:lvlJc w:val="left"/>
      <w:pPr>
        <w:tabs>
          <w:tab w:val="num" w:pos="2367"/>
        </w:tabs>
        <w:ind w:left="2367" w:hanging="1800"/>
      </w:pPr>
      <w:rPr>
        <w:rFonts w:cs="Times New Roman" w:hint="default"/>
      </w:rPr>
    </w:lvl>
  </w:abstractNum>
  <w:abstractNum w:abstractNumId="33" w15:restartNumberingAfterBreak="0">
    <w:nsid w:val="59FE4110"/>
    <w:multiLevelType w:val="hybridMultilevel"/>
    <w:tmpl w:val="72A6E694"/>
    <w:lvl w:ilvl="0" w:tplc="B54A52B8">
      <w:start w:val="1"/>
      <w:numFmt w:val="decimal"/>
      <w:pStyle w:val="1"/>
      <w:isLg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15:restartNumberingAfterBreak="0">
    <w:nsid w:val="5E635409"/>
    <w:multiLevelType w:val="multilevel"/>
    <w:tmpl w:val="EEB2B8A6"/>
    <w:lvl w:ilvl="0">
      <w:start w:val="5"/>
      <w:numFmt w:val="decimal"/>
      <w:lvlText w:val="%1."/>
      <w:lvlJc w:val="left"/>
      <w:pPr>
        <w:tabs>
          <w:tab w:val="num" w:pos="360"/>
        </w:tabs>
        <w:ind w:left="360" w:hanging="360"/>
      </w:pPr>
      <w:rPr>
        <w:rFonts w:hint="default"/>
      </w:rPr>
    </w:lvl>
    <w:lvl w:ilvl="1">
      <w:start w:val="1"/>
      <w:numFmt w:val="decimal"/>
      <w:pStyle w:val="2"/>
      <w:lvlText w:val="%2."/>
      <w:lvlJc w:val="left"/>
      <w:pPr>
        <w:tabs>
          <w:tab w:val="num" w:pos="851"/>
        </w:tabs>
        <w:ind w:left="851" w:hanging="851"/>
      </w:pPr>
      <w:rPr>
        <w:rFonts w:hint="default"/>
        <w:b/>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5" w15:restartNumberingAfterBreak="0">
    <w:nsid w:val="5EE94953"/>
    <w:multiLevelType w:val="multilevel"/>
    <w:tmpl w:val="874614C8"/>
    <w:lvl w:ilvl="0">
      <w:start w:val="1"/>
      <w:numFmt w:val="decimal"/>
      <w:lvlText w:val="%1."/>
      <w:lvlJc w:val="left"/>
      <w:pPr>
        <w:ind w:left="360" w:hanging="360"/>
      </w:pPr>
      <w:rPr>
        <w:rFonts w:hint="default"/>
      </w:rPr>
    </w:lvl>
    <w:lvl w:ilvl="1">
      <w:start w:val="2"/>
      <w:numFmt w:val="decimal"/>
      <w:lvlText w:val="%1.%2."/>
      <w:lvlJc w:val="left"/>
      <w:pPr>
        <w:ind w:left="465" w:hanging="360"/>
      </w:pPr>
      <w:rPr>
        <w:rFonts w:hint="default"/>
      </w:rPr>
    </w:lvl>
    <w:lvl w:ilvl="2">
      <w:start w:val="1"/>
      <w:numFmt w:val="decimal"/>
      <w:lvlText w:val="%1.%2.%3."/>
      <w:lvlJc w:val="left"/>
      <w:pPr>
        <w:ind w:left="732" w:hanging="720"/>
      </w:pPr>
      <w:rPr>
        <w:rFonts w:hint="default"/>
      </w:rPr>
    </w:lvl>
    <w:lvl w:ilvl="3">
      <w:start w:val="1"/>
      <w:numFmt w:val="decimal"/>
      <w:lvlText w:val="%1.%2.%3.%4."/>
      <w:lvlJc w:val="left"/>
      <w:pPr>
        <w:ind w:left="738" w:hanging="720"/>
      </w:pPr>
      <w:rPr>
        <w:rFonts w:hint="default"/>
      </w:rPr>
    </w:lvl>
    <w:lvl w:ilvl="4">
      <w:start w:val="1"/>
      <w:numFmt w:val="decimal"/>
      <w:lvlText w:val="%1.%2.%3.%4.%5."/>
      <w:lvlJc w:val="left"/>
      <w:pPr>
        <w:ind w:left="1104" w:hanging="1080"/>
      </w:pPr>
      <w:rPr>
        <w:rFonts w:hint="default"/>
      </w:rPr>
    </w:lvl>
    <w:lvl w:ilvl="5">
      <w:start w:val="1"/>
      <w:numFmt w:val="decimal"/>
      <w:lvlText w:val="%1.%2.%3.%4.%5.%6."/>
      <w:lvlJc w:val="left"/>
      <w:pPr>
        <w:ind w:left="1110" w:hanging="1080"/>
      </w:pPr>
      <w:rPr>
        <w:rFonts w:hint="default"/>
      </w:rPr>
    </w:lvl>
    <w:lvl w:ilvl="6">
      <w:start w:val="1"/>
      <w:numFmt w:val="decimal"/>
      <w:lvlText w:val="%1.%2.%3.%4.%5.%6.%7."/>
      <w:lvlJc w:val="left"/>
      <w:pPr>
        <w:ind w:left="1476" w:hanging="1440"/>
      </w:pPr>
      <w:rPr>
        <w:rFonts w:hint="default"/>
      </w:rPr>
    </w:lvl>
    <w:lvl w:ilvl="7">
      <w:start w:val="1"/>
      <w:numFmt w:val="decimal"/>
      <w:lvlText w:val="%1.%2.%3.%4.%5.%6.%7.%8."/>
      <w:lvlJc w:val="left"/>
      <w:pPr>
        <w:ind w:left="1482" w:hanging="1440"/>
      </w:pPr>
      <w:rPr>
        <w:rFonts w:hint="default"/>
      </w:rPr>
    </w:lvl>
    <w:lvl w:ilvl="8">
      <w:start w:val="1"/>
      <w:numFmt w:val="decimal"/>
      <w:lvlText w:val="%1.%2.%3.%4.%5.%6.%7.%8.%9."/>
      <w:lvlJc w:val="left"/>
      <w:pPr>
        <w:ind w:left="1848" w:hanging="1800"/>
      </w:pPr>
      <w:rPr>
        <w:rFonts w:hint="default"/>
      </w:rPr>
    </w:lvl>
  </w:abstractNum>
  <w:abstractNum w:abstractNumId="36" w15:restartNumberingAfterBreak="0">
    <w:nsid w:val="601C508C"/>
    <w:multiLevelType w:val="multilevel"/>
    <w:tmpl w:val="874614C8"/>
    <w:lvl w:ilvl="0">
      <w:start w:val="1"/>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732" w:hanging="720"/>
      </w:pPr>
      <w:rPr>
        <w:rFonts w:hint="default"/>
      </w:rPr>
    </w:lvl>
    <w:lvl w:ilvl="3">
      <w:start w:val="1"/>
      <w:numFmt w:val="decimal"/>
      <w:lvlText w:val="%1.%2.%3.%4."/>
      <w:lvlJc w:val="left"/>
      <w:pPr>
        <w:ind w:left="738" w:hanging="720"/>
      </w:pPr>
      <w:rPr>
        <w:rFonts w:hint="default"/>
      </w:rPr>
    </w:lvl>
    <w:lvl w:ilvl="4">
      <w:start w:val="1"/>
      <w:numFmt w:val="decimal"/>
      <w:lvlText w:val="%1.%2.%3.%4.%5."/>
      <w:lvlJc w:val="left"/>
      <w:pPr>
        <w:ind w:left="1104" w:hanging="1080"/>
      </w:pPr>
      <w:rPr>
        <w:rFonts w:hint="default"/>
      </w:rPr>
    </w:lvl>
    <w:lvl w:ilvl="5">
      <w:start w:val="1"/>
      <w:numFmt w:val="decimal"/>
      <w:lvlText w:val="%1.%2.%3.%4.%5.%6."/>
      <w:lvlJc w:val="left"/>
      <w:pPr>
        <w:ind w:left="1110" w:hanging="1080"/>
      </w:pPr>
      <w:rPr>
        <w:rFonts w:hint="default"/>
      </w:rPr>
    </w:lvl>
    <w:lvl w:ilvl="6">
      <w:start w:val="1"/>
      <w:numFmt w:val="decimal"/>
      <w:lvlText w:val="%1.%2.%3.%4.%5.%6.%7."/>
      <w:lvlJc w:val="left"/>
      <w:pPr>
        <w:ind w:left="1476" w:hanging="1440"/>
      </w:pPr>
      <w:rPr>
        <w:rFonts w:hint="default"/>
      </w:rPr>
    </w:lvl>
    <w:lvl w:ilvl="7">
      <w:start w:val="1"/>
      <w:numFmt w:val="decimal"/>
      <w:lvlText w:val="%1.%2.%3.%4.%5.%6.%7.%8."/>
      <w:lvlJc w:val="left"/>
      <w:pPr>
        <w:ind w:left="1482" w:hanging="1440"/>
      </w:pPr>
      <w:rPr>
        <w:rFonts w:hint="default"/>
      </w:rPr>
    </w:lvl>
    <w:lvl w:ilvl="8">
      <w:start w:val="1"/>
      <w:numFmt w:val="decimal"/>
      <w:lvlText w:val="%1.%2.%3.%4.%5.%6.%7.%8.%9."/>
      <w:lvlJc w:val="left"/>
      <w:pPr>
        <w:ind w:left="1848" w:hanging="1800"/>
      </w:pPr>
      <w:rPr>
        <w:rFonts w:hint="default"/>
      </w:rPr>
    </w:lvl>
  </w:abstractNum>
  <w:abstractNum w:abstractNumId="37" w15:restartNumberingAfterBreak="0">
    <w:nsid w:val="61D14DA4"/>
    <w:multiLevelType w:val="multilevel"/>
    <w:tmpl w:val="874614C8"/>
    <w:lvl w:ilvl="0">
      <w:start w:val="1"/>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732" w:hanging="720"/>
      </w:pPr>
      <w:rPr>
        <w:rFonts w:hint="default"/>
      </w:rPr>
    </w:lvl>
    <w:lvl w:ilvl="3">
      <w:start w:val="1"/>
      <w:numFmt w:val="decimal"/>
      <w:lvlText w:val="%1.%2.%3.%4."/>
      <w:lvlJc w:val="left"/>
      <w:pPr>
        <w:ind w:left="738" w:hanging="720"/>
      </w:pPr>
      <w:rPr>
        <w:rFonts w:hint="default"/>
      </w:rPr>
    </w:lvl>
    <w:lvl w:ilvl="4">
      <w:start w:val="1"/>
      <w:numFmt w:val="decimal"/>
      <w:lvlText w:val="%1.%2.%3.%4.%5."/>
      <w:lvlJc w:val="left"/>
      <w:pPr>
        <w:ind w:left="1104" w:hanging="1080"/>
      </w:pPr>
      <w:rPr>
        <w:rFonts w:hint="default"/>
      </w:rPr>
    </w:lvl>
    <w:lvl w:ilvl="5">
      <w:start w:val="1"/>
      <w:numFmt w:val="decimal"/>
      <w:lvlText w:val="%1.%2.%3.%4.%5.%6."/>
      <w:lvlJc w:val="left"/>
      <w:pPr>
        <w:ind w:left="1110" w:hanging="1080"/>
      </w:pPr>
      <w:rPr>
        <w:rFonts w:hint="default"/>
      </w:rPr>
    </w:lvl>
    <w:lvl w:ilvl="6">
      <w:start w:val="1"/>
      <w:numFmt w:val="decimal"/>
      <w:lvlText w:val="%1.%2.%3.%4.%5.%6.%7."/>
      <w:lvlJc w:val="left"/>
      <w:pPr>
        <w:ind w:left="1476" w:hanging="1440"/>
      </w:pPr>
      <w:rPr>
        <w:rFonts w:hint="default"/>
      </w:rPr>
    </w:lvl>
    <w:lvl w:ilvl="7">
      <w:start w:val="1"/>
      <w:numFmt w:val="decimal"/>
      <w:lvlText w:val="%1.%2.%3.%4.%5.%6.%7.%8."/>
      <w:lvlJc w:val="left"/>
      <w:pPr>
        <w:ind w:left="1482" w:hanging="1440"/>
      </w:pPr>
      <w:rPr>
        <w:rFonts w:hint="default"/>
      </w:rPr>
    </w:lvl>
    <w:lvl w:ilvl="8">
      <w:start w:val="1"/>
      <w:numFmt w:val="decimal"/>
      <w:lvlText w:val="%1.%2.%3.%4.%5.%6.%7.%8.%9."/>
      <w:lvlJc w:val="left"/>
      <w:pPr>
        <w:ind w:left="1848" w:hanging="1800"/>
      </w:pPr>
      <w:rPr>
        <w:rFonts w:hint="default"/>
      </w:rPr>
    </w:lvl>
  </w:abstractNum>
  <w:abstractNum w:abstractNumId="38" w15:restartNumberingAfterBreak="0">
    <w:nsid w:val="61D161F0"/>
    <w:multiLevelType w:val="hybridMultilevel"/>
    <w:tmpl w:val="AC3E6328"/>
    <w:lvl w:ilvl="0" w:tplc="04190001">
      <w:start w:val="1"/>
      <w:numFmt w:val="bullet"/>
      <w:lvlText w:val=""/>
      <w:lvlJc w:val="left"/>
      <w:pPr>
        <w:ind w:left="774" w:hanging="360"/>
      </w:pPr>
      <w:rPr>
        <w:rFonts w:ascii="Symbol" w:hAnsi="Symbol" w:hint="default"/>
      </w:rPr>
    </w:lvl>
    <w:lvl w:ilvl="1" w:tplc="04190003" w:tentative="1">
      <w:start w:val="1"/>
      <w:numFmt w:val="bullet"/>
      <w:lvlText w:val="o"/>
      <w:lvlJc w:val="left"/>
      <w:pPr>
        <w:ind w:left="1494" w:hanging="360"/>
      </w:pPr>
      <w:rPr>
        <w:rFonts w:ascii="Courier New" w:hAnsi="Courier New" w:cs="Courier New" w:hint="default"/>
      </w:rPr>
    </w:lvl>
    <w:lvl w:ilvl="2" w:tplc="04190005" w:tentative="1">
      <w:start w:val="1"/>
      <w:numFmt w:val="bullet"/>
      <w:lvlText w:val=""/>
      <w:lvlJc w:val="left"/>
      <w:pPr>
        <w:ind w:left="2214" w:hanging="360"/>
      </w:pPr>
      <w:rPr>
        <w:rFonts w:ascii="Wingdings" w:hAnsi="Wingdings" w:hint="default"/>
      </w:rPr>
    </w:lvl>
    <w:lvl w:ilvl="3" w:tplc="04190001" w:tentative="1">
      <w:start w:val="1"/>
      <w:numFmt w:val="bullet"/>
      <w:lvlText w:val=""/>
      <w:lvlJc w:val="left"/>
      <w:pPr>
        <w:ind w:left="2934" w:hanging="360"/>
      </w:pPr>
      <w:rPr>
        <w:rFonts w:ascii="Symbol" w:hAnsi="Symbol" w:hint="default"/>
      </w:rPr>
    </w:lvl>
    <w:lvl w:ilvl="4" w:tplc="04190003" w:tentative="1">
      <w:start w:val="1"/>
      <w:numFmt w:val="bullet"/>
      <w:lvlText w:val="o"/>
      <w:lvlJc w:val="left"/>
      <w:pPr>
        <w:ind w:left="3654" w:hanging="360"/>
      </w:pPr>
      <w:rPr>
        <w:rFonts w:ascii="Courier New" w:hAnsi="Courier New" w:cs="Courier New" w:hint="default"/>
      </w:rPr>
    </w:lvl>
    <w:lvl w:ilvl="5" w:tplc="04190005" w:tentative="1">
      <w:start w:val="1"/>
      <w:numFmt w:val="bullet"/>
      <w:lvlText w:val=""/>
      <w:lvlJc w:val="left"/>
      <w:pPr>
        <w:ind w:left="4374" w:hanging="360"/>
      </w:pPr>
      <w:rPr>
        <w:rFonts w:ascii="Wingdings" w:hAnsi="Wingdings" w:hint="default"/>
      </w:rPr>
    </w:lvl>
    <w:lvl w:ilvl="6" w:tplc="04190001" w:tentative="1">
      <w:start w:val="1"/>
      <w:numFmt w:val="bullet"/>
      <w:lvlText w:val=""/>
      <w:lvlJc w:val="left"/>
      <w:pPr>
        <w:ind w:left="5094" w:hanging="360"/>
      </w:pPr>
      <w:rPr>
        <w:rFonts w:ascii="Symbol" w:hAnsi="Symbol" w:hint="default"/>
      </w:rPr>
    </w:lvl>
    <w:lvl w:ilvl="7" w:tplc="04190003" w:tentative="1">
      <w:start w:val="1"/>
      <w:numFmt w:val="bullet"/>
      <w:lvlText w:val="o"/>
      <w:lvlJc w:val="left"/>
      <w:pPr>
        <w:ind w:left="5814" w:hanging="360"/>
      </w:pPr>
      <w:rPr>
        <w:rFonts w:ascii="Courier New" w:hAnsi="Courier New" w:cs="Courier New" w:hint="default"/>
      </w:rPr>
    </w:lvl>
    <w:lvl w:ilvl="8" w:tplc="04190005" w:tentative="1">
      <w:start w:val="1"/>
      <w:numFmt w:val="bullet"/>
      <w:lvlText w:val=""/>
      <w:lvlJc w:val="left"/>
      <w:pPr>
        <w:ind w:left="6534" w:hanging="360"/>
      </w:pPr>
      <w:rPr>
        <w:rFonts w:ascii="Wingdings" w:hAnsi="Wingdings" w:hint="default"/>
      </w:rPr>
    </w:lvl>
  </w:abstractNum>
  <w:abstractNum w:abstractNumId="39" w15:restartNumberingAfterBreak="0">
    <w:nsid w:val="657C01D8"/>
    <w:multiLevelType w:val="hybridMultilevel"/>
    <w:tmpl w:val="5EFED0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70F71BF"/>
    <w:multiLevelType w:val="multilevel"/>
    <w:tmpl w:val="7D98961E"/>
    <w:lvl w:ilvl="0">
      <w:start w:val="1"/>
      <w:numFmt w:val="decimal"/>
      <w:lvlText w:val="%1."/>
      <w:lvlJc w:val="left"/>
      <w:pPr>
        <w:tabs>
          <w:tab w:val="num" w:pos="360"/>
        </w:tabs>
        <w:ind w:left="360" w:hanging="360"/>
      </w:pPr>
      <w:rPr>
        <w:rFonts w:ascii="Times New Roman" w:eastAsia="Times New Roman" w:hAnsi="Times New Roman" w:cs="Times New Roman" w:hint="default"/>
        <w:b/>
        <w:i w:val="0"/>
      </w:rPr>
    </w:lvl>
    <w:lvl w:ilvl="1">
      <w:start w:val="1"/>
      <w:numFmt w:val="none"/>
      <w:isLgl/>
      <w:lvlText w:val="7.1."/>
      <w:lvlJc w:val="left"/>
      <w:pPr>
        <w:tabs>
          <w:tab w:val="num" w:pos="420"/>
        </w:tabs>
        <w:ind w:left="420" w:hanging="420"/>
      </w:pPr>
      <w:rPr>
        <w:rFonts w:cs="Times New Roman" w:hint="default"/>
        <w:b w:val="0"/>
      </w:rPr>
    </w:lvl>
    <w:lvl w:ilvl="2">
      <w:start w:val="1"/>
      <w:numFmt w:val="decimal"/>
      <w:pStyle w:val="4"/>
      <w:isLgl/>
      <w:lvlText w:val="%1.%2.%3."/>
      <w:lvlJc w:val="left"/>
      <w:pPr>
        <w:tabs>
          <w:tab w:val="num" w:pos="720"/>
        </w:tabs>
        <w:ind w:left="720" w:hanging="720"/>
      </w:pPr>
      <w:rPr>
        <w:rFonts w:cs="Times New Roman" w:hint="default"/>
        <w:b w:val="0"/>
        <w:sz w:val="20"/>
        <w:szCs w:val="20"/>
      </w:rPr>
    </w:lvl>
    <w:lvl w:ilvl="3">
      <w:start w:val="1"/>
      <w:numFmt w:val="decimal"/>
      <w:isLgl/>
      <w:lvlText w:val="%1.%2.%3.%4."/>
      <w:lvlJc w:val="left"/>
      <w:pPr>
        <w:tabs>
          <w:tab w:val="num" w:pos="1288"/>
        </w:tabs>
        <w:ind w:left="1288" w:hanging="720"/>
      </w:pPr>
      <w:rPr>
        <w:rFonts w:cs="Times New Roman" w:hint="default"/>
      </w:rPr>
    </w:lvl>
    <w:lvl w:ilvl="4">
      <w:start w:val="1"/>
      <w:numFmt w:val="decimal"/>
      <w:isLgl/>
      <w:lvlText w:val="%1.%2.%3.%4.%5."/>
      <w:lvlJc w:val="left"/>
      <w:pPr>
        <w:tabs>
          <w:tab w:val="num" w:pos="1647"/>
        </w:tabs>
        <w:ind w:left="1647" w:hanging="1080"/>
      </w:pPr>
      <w:rPr>
        <w:rFonts w:cs="Times New Roman" w:hint="default"/>
      </w:rPr>
    </w:lvl>
    <w:lvl w:ilvl="5">
      <w:start w:val="1"/>
      <w:numFmt w:val="decimal"/>
      <w:isLgl/>
      <w:lvlText w:val="%1.%2.%3.%4.%5.%6."/>
      <w:lvlJc w:val="left"/>
      <w:pPr>
        <w:tabs>
          <w:tab w:val="num" w:pos="1647"/>
        </w:tabs>
        <w:ind w:left="1647" w:hanging="1080"/>
      </w:pPr>
      <w:rPr>
        <w:rFonts w:cs="Times New Roman" w:hint="default"/>
      </w:rPr>
    </w:lvl>
    <w:lvl w:ilvl="6">
      <w:start w:val="1"/>
      <w:numFmt w:val="decimal"/>
      <w:isLgl/>
      <w:lvlText w:val="%1.%2.%3.%4.%5.%6.%7."/>
      <w:lvlJc w:val="left"/>
      <w:pPr>
        <w:tabs>
          <w:tab w:val="num" w:pos="2007"/>
        </w:tabs>
        <w:ind w:left="2007" w:hanging="1440"/>
      </w:pPr>
      <w:rPr>
        <w:rFonts w:cs="Times New Roman" w:hint="default"/>
      </w:rPr>
    </w:lvl>
    <w:lvl w:ilvl="7">
      <w:start w:val="1"/>
      <w:numFmt w:val="decimal"/>
      <w:isLgl/>
      <w:lvlText w:val="%1.%2.%3.%4.%5.%6.%7.%8."/>
      <w:lvlJc w:val="left"/>
      <w:pPr>
        <w:tabs>
          <w:tab w:val="num" w:pos="2007"/>
        </w:tabs>
        <w:ind w:left="2007" w:hanging="1440"/>
      </w:pPr>
      <w:rPr>
        <w:rFonts w:cs="Times New Roman" w:hint="default"/>
      </w:rPr>
    </w:lvl>
    <w:lvl w:ilvl="8">
      <w:start w:val="1"/>
      <w:numFmt w:val="decimal"/>
      <w:isLgl/>
      <w:lvlText w:val="%1.%2.%3.%4.%5.%6.%7.%8.%9."/>
      <w:lvlJc w:val="left"/>
      <w:pPr>
        <w:tabs>
          <w:tab w:val="num" w:pos="2367"/>
        </w:tabs>
        <w:ind w:left="2367" w:hanging="1800"/>
      </w:pPr>
      <w:rPr>
        <w:rFonts w:cs="Times New Roman" w:hint="default"/>
      </w:rPr>
    </w:lvl>
  </w:abstractNum>
  <w:abstractNum w:abstractNumId="41" w15:restartNumberingAfterBreak="0">
    <w:nsid w:val="67C657CD"/>
    <w:multiLevelType w:val="multilevel"/>
    <w:tmpl w:val="D1F2C0D2"/>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32" w:hanging="720"/>
      </w:pPr>
      <w:rPr>
        <w:rFonts w:hint="default"/>
      </w:rPr>
    </w:lvl>
    <w:lvl w:ilvl="3">
      <w:start w:val="1"/>
      <w:numFmt w:val="decimal"/>
      <w:lvlText w:val="%1.%2.%3.%4."/>
      <w:lvlJc w:val="left"/>
      <w:pPr>
        <w:ind w:left="738" w:hanging="720"/>
      </w:pPr>
      <w:rPr>
        <w:rFonts w:hint="default"/>
      </w:rPr>
    </w:lvl>
    <w:lvl w:ilvl="4">
      <w:start w:val="1"/>
      <w:numFmt w:val="decimal"/>
      <w:lvlText w:val="%1.%2.%3.%4.%5."/>
      <w:lvlJc w:val="left"/>
      <w:pPr>
        <w:ind w:left="1104" w:hanging="1080"/>
      </w:pPr>
      <w:rPr>
        <w:rFonts w:hint="default"/>
      </w:rPr>
    </w:lvl>
    <w:lvl w:ilvl="5">
      <w:start w:val="1"/>
      <w:numFmt w:val="decimal"/>
      <w:lvlText w:val="%1.%2.%3.%4.%5.%6."/>
      <w:lvlJc w:val="left"/>
      <w:pPr>
        <w:ind w:left="1110" w:hanging="1080"/>
      </w:pPr>
      <w:rPr>
        <w:rFonts w:hint="default"/>
      </w:rPr>
    </w:lvl>
    <w:lvl w:ilvl="6">
      <w:start w:val="1"/>
      <w:numFmt w:val="decimal"/>
      <w:lvlText w:val="%1.%2.%3.%4.%5.%6.%7."/>
      <w:lvlJc w:val="left"/>
      <w:pPr>
        <w:ind w:left="1476" w:hanging="1440"/>
      </w:pPr>
      <w:rPr>
        <w:rFonts w:hint="default"/>
      </w:rPr>
    </w:lvl>
    <w:lvl w:ilvl="7">
      <w:start w:val="1"/>
      <w:numFmt w:val="decimal"/>
      <w:lvlText w:val="%1.%2.%3.%4.%5.%6.%7.%8."/>
      <w:lvlJc w:val="left"/>
      <w:pPr>
        <w:ind w:left="1482" w:hanging="1440"/>
      </w:pPr>
      <w:rPr>
        <w:rFonts w:hint="default"/>
      </w:rPr>
    </w:lvl>
    <w:lvl w:ilvl="8">
      <w:start w:val="1"/>
      <w:numFmt w:val="decimal"/>
      <w:lvlText w:val="%1.%2.%3.%4.%5.%6.%7.%8.%9."/>
      <w:lvlJc w:val="left"/>
      <w:pPr>
        <w:ind w:left="1848" w:hanging="1800"/>
      </w:pPr>
      <w:rPr>
        <w:rFonts w:hint="default"/>
      </w:rPr>
    </w:lvl>
  </w:abstractNum>
  <w:abstractNum w:abstractNumId="42" w15:restartNumberingAfterBreak="0">
    <w:nsid w:val="6F3212A4"/>
    <w:multiLevelType w:val="multilevel"/>
    <w:tmpl w:val="7D78DBB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6F4E5701"/>
    <w:multiLevelType w:val="hybridMultilevel"/>
    <w:tmpl w:val="2E42EE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0717ED1"/>
    <w:multiLevelType w:val="multilevel"/>
    <w:tmpl w:val="F7F40F4A"/>
    <w:lvl w:ilvl="0">
      <w:start w:val="1"/>
      <w:numFmt w:val="decimal"/>
      <w:lvlText w:val="%1."/>
      <w:lvlJc w:val="left"/>
      <w:pPr>
        <w:tabs>
          <w:tab w:val="num" w:pos="928"/>
        </w:tabs>
        <w:ind w:left="928" w:hanging="360"/>
      </w:pPr>
      <w:rPr>
        <w:rFonts w:cs="Times New Roman" w:hint="default"/>
      </w:rPr>
    </w:lvl>
    <w:lvl w:ilvl="1">
      <w:start w:val="1"/>
      <w:numFmt w:val="lowerLetter"/>
      <w:lvlText w:val="%2)"/>
      <w:lvlJc w:val="left"/>
      <w:pPr>
        <w:tabs>
          <w:tab w:val="num" w:pos="988"/>
        </w:tabs>
        <w:ind w:left="988" w:hanging="420"/>
      </w:pPr>
      <w:rPr>
        <w:rFonts w:hint="default"/>
        <w:b w:val="0"/>
      </w:rPr>
    </w:lvl>
    <w:lvl w:ilvl="2">
      <w:start w:val="1"/>
      <w:numFmt w:val="decimal"/>
      <w:isLgl/>
      <w:lvlText w:val="%1.%2.%3."/>
      <w:lvlJc w:val="left"/>
      <w:pPr>
        <w:tabs>
          <w:tab w:val="num" w:pos="1146"/>
        </w:tabs>
        <w:ind w:left="1146" w:hanging="720"/>
      </w:pPr>
      <w:rPr>
        <w:rFonts w:cs="Times New Roman" w:hint="default"/>
        <w:b w:val="0"/>
        <w:sz w:val="20"/>
        <w:szCs w:val="20"/>
      </w:rPr>
    </w:lvl>
    <w:lvl w:ilvl="3">
      <w:start w:val="1"/>
      <w:numFmt w:val="decimal"/>
      <w:isLgl/>
      <w:lvlText w:val="%1.%2.%3.%4."/>
      <w:lvlJc w:val="left"/>
      <w:pPr>
        <w:tabs>
          <w:tab w:val="num" w:pos="1288"/>
        </w:tabs>
        <w:ind w:left="1288" w:hanging="720"/>
      </w:pPr>
      <w:rPr>
        <w:rFonts w:cs="Times New Roman" w:hint="default"/>
      </w:rPr>
    </w:lvl>
    <w:lvl w:ilvl="4">
      <w:start w:val="1"/>
      <w:numFmt w:val="decimal"/>
      <w:isLgl/>
      <w:lvlText w:val="%1.%2.%3.%4.%5."/>
      <w:lvlJc w:val="left"/>
      <w:pPr>
        <w:tabs>
          <w:tab w:val="num" w:pos="1647"/>
        </w:tabs>
        <w:ind w:left="1647" w:hanging="1080"/>
      </w:pPr>
      <w:rPr>
        <w:rFonts w:cs="Times New Roman" w:hint="default"/>
      </w:rPr>
    </w:lvl>
    <w:lvl w:ilvl="5">
      <w:start w:val="1"/>
      <w:numFmt w:val="decimal"/>
      <w:isLgl/>
      <w:lvlText w:val="%1.%2.%3.%4.%5.%6."/>
      <w:lvlJc w:val="left"/>
      <w:pPr>
        <w:tabs>
          <w:tab w:val="num" w:pos="1647"/>
        </w:tabs>
        <w:ind w:left="1647" w:hanging="1080"/>
      </w:pPr>
      <w:rPr>
        <w:rFonts w:cs="Times New Roman" w:hint="default"/>
      </w:rPr>
    </w:lvl>
    <w:lvl w:ilvl="6">
      <w:start w:val="1"/>
      <w:numFmt w:val="decimal"/>
      <w:isLgl/>
      <w:lvlText w:val="%1.%2.%3.%4.%5.%6.%7."/>
      <w:lvlJc w:val="left"/>
      <w:pPr>
        <w:tabs>
          <w:tab w:val="num" w:pos="2007"/>
        </w:tabs>
        <w:ind w:left="2007" w:hanging="1440"/>
      </w:pPr>
      <w:rPr>
        <w:rFonts w:cs="Times New Roman" w:hint="default"/>
      </w:rPr>
    </w:lvl>
    <w:lvl w:ilvl="7">
      <w:start w:val="1"/>
      <w:numFmt w:val="decimal"/>
      <w:isLgl/>
      <w:lvlText w:val="%1.%2.%3.%4.%5.%6.%7.%8."/>
      <w:lvlJc w:val="left"/>
      <w:pPr>
        <w:tabs>
          <w:tab w:val="num" w:pos="2007"/>
        </w:tabs>
        <w:ind w:left="2007" w:hanging="1440"/>
      </w:pPr>
      <w:rPr>
        <w:rFonts w:cs="Times New Roman" w:hint="default"/>
      </w:rPr>
    </w:lvl>
    <w:lvl w:ilvl="8">
      <w:start w:val="1"/>
      <w:numFmt w:val="decimal"/>
      <w:isLgl/>
      <w:lvlText w:val="%1.%2.%3.%4.%5.%6.%7.%8.%9."/>
      <w:lvlJc w:val="left"/>
      <w:pPr>
        <w:tabs>
          <w:tab w:val="num" w:pos="2367"/>
        </w:tabs>
        <w:ind w:left="2367" w:hanging="1800"/>
      </w:pPr>
      <w:rPr>
        <w:rFonts w:cs="Times New Roman" w:hint="default"/>
      </w:rPr>
    </w:lvl>
  </w:abstractNum>
  <w:abstractNum w:abstractNumId="45" w15:restartNumberingAfterBreak="0">
    <w:nsid w:val="71761DF5"/>
    <w:multiLevelType w:val="hybridMultilevel"/>
    <w:tmpl w:val="853CB78E"/>
    <w:lvl w:ilvl="0" w:tplc="04190001">
      <w:start w:val="1"/>
      <w:numFmt w:val="bullet"/>
      <w:lvlText w:val=""/>
      <w:lvlJc w:val="left"/>
      <w:pPr>
        <w:ind w:left="1331" w:hanging="360"/>
      </w:pPr>
      <w:rPr>
        <w:rFonts w:ascii="Symbol" w:hAnsi="Symbol" w:hint="default"/>
      </w:rPr>
    </w:lvl>
    <w:lvl w:ilvl="1" w:tplc="04190003" w:tentative="1">
      <w:start w:val="1"/>
      <w:numFmt w:val="bullet"/>
      <w:lvlText w:val="o"/>
      <w:lvlJc w:val="left"/>
      <w:pPr>
        <w:ind w:left="2051" w:hanging="360"/>
      </w:pPr>
      <w:rPr>
        <w:rFonts w:ascii="Courier New" w:hAnsi="Courier New" w:cs="Courier New" w:hint="default"/>
      </w:rPr>
    </w:lvl>
    <w:lvl w:ilvl="2" w:tplc="04190005" w:tentative="1">
      <w:start w:val="1"/>
      <w:numFmt w:val="bullet"/>
      <w:lvlText w:val=""/>
      <w:lvlJc w:val="left"/>
      <w:pPr>
        <w:ind w:left="2771" w:hanging="360"/>
      </w:pPr>
      <w:rPr>
        <w:rFonts w:ascii="Wingdings" w:hAnsi="Wingdings" w:hint="default"/>
      </w:rPr>
    </w:lvl>
    <w:lvl w:ilvl="3" w:tplc="04190001" w:tentative="1">
      <w:start w:val="1"/>
      <w:numFmt w:val="bullet"/>
      <w:lvlText w:val=""/>
      <w:lvlJc w:val="left"/>
      <w:pPr>
        <w:ind w:left="3491" w:hanging="360"/>
      </w:pPr>
      <w:rPr>
        <w:rFonts w:ascii="Symbol" w:hAnsi="Symbol" w:hint="default"/>
      </w:rPr>
    </w:lvl>
    <w:lvl w:ilvl="4" w:tplc="04190003" w:tentative="1">
      <w:start w:val="1"/>
      <w:numFmt w:val="bullet"/>
      <w:lvlText w:val="o"/>
      <w:lvlJc w:val="left"/>
      <w:pPr>
        <w:ind w:left="4211" w:hanging="360"/>
      </w:pPr>
      <w:rPr>
        <w:rFonts w:ascii="Courier New" w:hAnsi="Courier New" w:cs="Courier New" w:hint="default"/>
      </w:rPr>
    </w:lvl>
    <w:lvl w:ilvl="5" w:tplc="04190005" w:tentative="1">
      <w:start w:val="1"/>
      <w:numFmt w:val="bullet"/>
      <w:lvlText w:val=""/>
      <w:lvlJc w:val="left"/>
      <w:pPr>
        <w:ind w:left="4931" w:hanging="360"/>
      </w:pPr>
      <w:rPr>
        <w:rFonts w:ascii="Wingdings" w:hAnsi="Wingdings" w:hint="default"/>
      </w:rPr>
    </w:lvl>
    <w:lvl w:ilvl="6" w:tplc="04190001" w:tentative="1">
      <w:start w:val="1"/>
      <w:numFmt w:val="bullet"/>
      <w:lvlText w:val=""/>
      <w:lvlJc w:val="left"/>
      <w:pPr>
        <w:ind w:left="5651" w:hanging="360"/>
      </w:pPr>
      <w:rPr>
        <w:rFonts w:ascii="Symbol" w:hAnsi="Symbol" w:hint="default"/>
      </w:rPr>
    </w:lvl>
    <w:lvl w:ilvl="7" w:tplc="04190003" w:tentative="1">
      <w:start w:val="1"/>
      <w:numFmt w:val="bullet"/>
      <w:lvlText w:val="o"/>
      <w:lvlJc w:val="left"/>
      <w:pPr>
        <w:ind w:left="6371" w:hanging="360"/>
      </w:pPr>
      <w:rPr>
        <w:rFonts w:ascii="Courier New" w:hAnsi="Courier New" w:cs="Courier New" w:hint="default"/>
      </w:rPr>
    </w:lvl>
    <w:lvl w:ilvl="8" w:tplc="04190005" w:tentative="1">
      <w:start w:val="1"/>
      <w:numFmt w:val="bullet"/>
      <w:lvlText w:val=""/>
      <w:lvlJc w:val="left"/>
      <w:pPr>
        <w:ind w:left="7091" w:hanging="360"/>
      </w:pPr>
      <w:rPr>
        <w:rFonts w:ascii="Wingdings" w:hAnsi="Wingdings" w:hint="default"/>
      </w:rPr>
    </w:lvl>
  </w:abstractNum>
  <w:abstractNum w:abstractNumId="46" w15:restartNumberingAfterBreak="0">
    <w:nsid w:val="726D1EB0"/>
    <w:multiLevelType w:val="multilevel"/>
    <w:tmpl w:val="DC705E54"/>
    <w:lvl w:ilvl="0">
      <w:start w:val="11"/>
      <w:numFmt w:val="decimal"/>
      <w:lvlText w:val="%1."/>
      <w:lvlJc w:val="left"/>
      <w:pPr>
        <w:ind w:left="405" w:hanging="405"/>
      </w:pPr>
      <w:rPr>
        <w:rFonts w:hint="default"/>
      </w:rPr>
    </w:lvl>
    <w:lvl w:ilvl="1">
      <w:start w:val="1"/>
      <w:numFmt w:val="decimal"/>
      <w:lvlText w:val="%1.%2."/>
      <w:lvlJc w:val="left"/>
      <w:pPr>
        <w:ind w:left="765"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756D185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7A0F5699"/>
    <w:multiLevelType w:val="multilevel"/>
    <w:tmpl w:val="ECB0DB5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7BFD623A"/>
    <w:multiLevelType w:val="multilevel"/>
    <w:tmpl w:val="C7EC4350"/>
    <w:lvl w:ilvl="0">
      <w:start w:val="5"/>
      <w:numFmt w:val="decimal"/>
      <w:lvlText w:val="%1"/>
      <w:lvlJc w:val="left"/>
      <w:pPr>
        <w:tabs>
          <w:tab w:val="num" w:pos="525"/>
        </w:tabs>
        <w:ind w:left="525" w:hanging="525"/>
      </w:pPr>
      <w:rPr>
        <w:rFonts w:hint="default"/>
      </w:rPr>
    </w:lvl>
    <w:lvl w:ilvl="1">
      <w:start w:val="5"/>
      <w:numFmt w:val="decimal"/>
      <w:lvlText w:val="%1.%2"/>
      <w:lvlJc w:val="left"/>
      <w:pPr>
        <w:tabs>
          <w:tab w:val="num" w:pos="525"/>
        </w:tabs>
        <w:ind w:left="525" w:hanging="525"/>
      </w:pPr>
      <w:rPr>
        <w:rFonts w:hint="default"/>
      </w:rPr>
    </w:lvl>
    <w:lvl w:ilvl="2">
      <w:start w:val="1"/>
      <w:numFmt w:val="decimal"/>
      <w:pStyle w:val="3"/>
      <w:lvlText w:val="%1.%2.%3"/>
      <w:lvlJc w:val="left"/>
      <w:pPr>
        <w:tabs>
          <w:tab w:val="num" w:pos="851"/>
        </w:tabs>
        <w:ind w:left="851" w:hanging="851"/>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0" w15:restartNumberingAfterBreak="0">
    <w:nsid w:val="7F7D3B7B"/>
    <w:multiLevelType w:val="multilevel"/>
    <w:tmpl w:val="5EECFB5A"/>
    <w:lvl w:ilvl="0">
      <w:start w:val="7"/>
      <w:numFmt w:val="decimal"/>
      <w:lvlText w:val="%1."/>
      <w:lvlJc w:val="left"/>
      <w:pPr>
        <w:ind w:left="360" w:hanging="360"/>
      </w:pPr>
      <w:rPr>
        <w:rFonts w:hint="default"/>
      </w:rPr>
    </w:lvl>
    <w:lvl w:ilvl="1">
      <w:start w:val="2"/>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4800" w:hanging="1440"/>
      </w:pPr>
      <w:rPr>
        <w:rFonts w:hint="default"/>
      </w:rPr>
    </w:lvl>
  </w:abstractNum>
  <w:num w:numId="1">
    <w:abstractNumId w:val="25"/>
  </w:num>
  <w:num w:numId="2">
    <w:abstractNumId w:val="11"/>
  </w:num>
  <w:num w:numId="3">
    <w:abstractNumId w:val="49"/>
  </w:num>
  <w:num w:numId="4">
    <w:abstractNumId w:val="40"/>
  </w:num>
  <w:num w:numId="5">
    <w:abstractNumId w:val="44"/>
  </w:num>
  <w:num w:numId="6">
    <w:abstractNumId w:val="35"/>
  </w:num>
  <w:num w:numId="7">
    <w:abstractNumId w:val="33"/>
  </w:num>
  <w:num w:numId="8">
    <w:abstractNumId w:val="21"/>
  </w:num>
  <w:num w:numId="9">
    <w:abstractNumId w:val="4"/>
  </w:num>
  <w:num w:numId="10">
    <w:abstractNumId w:val="12"/>
  </w:num>
  <w:num w:numId="11">
    <w:abstractNumId w:val="17"/>
  </w:num>
  <w:num w:numId="12">
    <w:abstractNumId w:val="9"/>
  </w:num>
  <w:num w:numId="13">
    <w:abstractNumId w:val="32"/>
  </w:num>
  <w:num w:numId="14">
    <w:abstractNumId w:val="28"/>
  </w:num>
  <w:num w:numId="15">
    <w:abstractNumId w:val="16"/>
  </w:num>
  <w:num w:numId="16">
    <w:abstractNumId w:val="31"/>
  </w:num>
  <w:num w:numId="17">
    <w:abstractNumId w:val="15"/>
  </w:num>
  <w:num w:numId="18">
    <w:abstractNumId w:val="0"/>
  </w:num>
  <w:num w:numId="19">
    <w:abstractNumId w:val="24"/>
  </w:num>
  <w:num w:numId="20">
    <w:abstractNumId w:val="18"/>
  </w:num>
  <w:num w:numId="21">
    <w:abstractNumId w:val="10"/>
  </w:num>
  <w:num w:numId="22">
    <w:abstractNumId w:val="46"/>
  </w:num>
  <w:num w:numId="23">
    <w:abstractNumId w:val="6"/>
  </w:num>
  <w:num w:numId="24">
    <w:abstractNumId w:val="14"/>
  </w:num>
  <w:num w:numId="25">
    <w:abstractNumId w:val="2"/>
  </w:num>
  <w:num w:numId="26">
    <w:abstractNumId w:val="27"/>
  </w:num>
  <w:num w:numId="27">
    <w:abstractNumId w:val="3"/>
  </w:num>
  <w:num w:numId="28">
    <w:abstractNumId w:val="22"/>
  </w:num>
  <w:num w:numId="29">
    <w:abstractNumId w:val="40"/>
    <w:lvlOverride w:ilvl="0">
      <w:startOverride w:val="7"/>
    </w:lvlOverride>
    <w:lvlOverride w:ilvl="1">
      <w:startOverride w:val="1"/>
    </w:lvlOverride>
  </w:num>
  <w:num w:numId="30">
    <w:abstractNumId w:val="4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0"/>
  </w:num>
  <w:num w:numId="32">
    <w:abstractNumId w:val="7"/>
  </w:num>
  <w:num w:numId="33">
    <w:abstractNumId w:val="45"/>
  </w:num>
  <w:num w:numId="34">
    <w:abstractNumId w:val="38"/>
  </w:num>
  <w:num w:numId="35">
    <w:abstractNumId w:val="1"/>
  </w:num>
  <w:num w:numId="36">
    <w:abstractNumId w:val="26"/>
  </w:num>
  <w:num w:numId="37">
    <w:abstractNumId w:val="34"/>
  </w:num>
  <w:num w:numId="38">
    <w:abstractNumId w:val="41"/>
  </w:num>
  <w:num w:numId="39">
    <w:abstractNumId w:val="5"/>
  </w:num>
  <w:num w:numId="40">
    <w:abstractNumId w:val="29"/>
  </w:num>
  <w:num w:numId="41">
    <w:abstractNumId w:val="30"/>
  </w:num>
  <w:num w:numId="42">
    <w:abstractNumId w:val="43"/>
  </w:num>
  <w:num w:numId="43">
    <w:abstractNumId w:val="42"/>
  </w:num>
  <w:num w:numId="44">
    <w:abstractNumId w:val="37"/>
  </w:num>
  <w:num w:numId="45">
    <w:abstractNumId w:val="47"/>
  </w:num>
  <w:num w:numId="46">
    <w:abstractNumId w:val="36"/>
  </w:num>
  <w:num w:numId="47">
    <w:abstractNumId w:val="48"/>
  </w:num>
  <w:num w:numId="48">
    <w:abstractNumId w:val="13"/>
  </w:num>
  <w:num w:numId="49">
    <w:abstractNumId w:val="19"/>
  </w:num>
  <w:num w:numId="50">
    <w:abstractNumId w:val="39"/>
  </w:num>
  <w:num w:numId="51">
    <w:abstractNumId w:val="20"/>
  </w:num>
  <w:num w:numId="52">
    <w:abstractNumId w:val="8"/>
  </w:num>
  <w:num w:numId="53">
    <w:abstractNumId w:val="23"/>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ctiveWritingStyle w:appName="MSWord" w:lang="ru-RU" w:vendorID="64" w:dllVersion="131078" w:nlCheck="1" w:checkStyle="0"/>
  <w:activeWritingStyle w:appName="MSWord" w:lang="en-US" w:vendorID="64" w:dllVersion="131078" w:nlCheck="1" w:checkStyle="0"/>
  <w:activeWritingStyle w:appName="MSWord" w:lang="en-GB"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73E"/>
    <w:rsid w:val="00001D29"/>
    <w:rsid w:val="0000327A"/>
    <w:rsid w:val="00003513"/>
    <w:rsid w:val="00004E36"/>
    <w:rsid w:val="00006EA7"/>
    <w:rsid w:val="0001087E"/>
    <w:rsid w:val="00012909"/>
    <w:rsid w:val="00016E73"/>
    <w:rsid w:val="00021DDA"/>
    <w:rsid w:val="00027AC9"/>
    <w:rsid w:val="00030267"/>
    <w:rsid w:val="00031800"/>
    <w:rsid w:val="00031BB3"/>
    <w:rsid w:val="00036380"/>
    <w:rsid w:val="00037FF3"/>
    <w:rsid w:val="000415CF"/>
    <w:rsid w:val="0004184A"/>
    <w:rsid w:val="00041C4D"/>
    <w:rsid w:val="0004559B"/>
    <w:rsid w:val="000508B3"/>
    <w:rsid w:val="000630EC"/>
    <w:rsid w:val="0007166D"/>
    <w:rsid w:val="00072CF0"/>
    <w:rsid w:val="00081951"/>
    <w:rsid w:val="000969B9"/>
    <w:rsid w:val="000A04A2"/>
    <w:rsid w:val="000A2746"/>
    <w:rsid w:val="000A5B6E"/>
    <w:rsid w:val="000A6C66"/>
    <w:rsid w:val="000B0A69"/>
    <w:rsid w:val="000B2E31"/>
    <w:rsid w:val="000B56A7"/>
    <w:rsid w:val="000C23CF"/>
    <w:rsid w:val="000C2E95"/>
    <w:rsid w:val="000C33D5"/>
    <w:rsid w:val="000C3B67"/>
    <w:rsid w:val="000C5CE3"/>
    <w:rsid w:val="000D0ADD"/>
    <w:rsid w:val="000D0E79"/>
    <w:rsid w:val="000D1225"/>
    <w:rsid w:val="000D28EE"/>
    <w:rsid w:val="000D5254"/>
    <w:rsid w:val="000E0E3B"/>
    <w:rsid w:val="000E15E0"/>
    <w:rsid w:val="000E56A2"/>
    <w:rsid w:val="000F3A69"/>
    <w:rsid w:val="000F5D42"/>
    <w:rsid w:val="000F6AFA"/>
    <w:rsid w:val="000F6CC5"/>
    <w:rsid w:val="000F71EC"/>
    <w:rsid w:val="000F7C77"/>
    <w:rsid w:val="0010465A"/>
    <w:rsid w:val="00106E57"/>
    <w:rsid w:val="00110C65"/>
    <w:rsid w:val="001140D5"/>
    <w:rsid w:val="0011438F"/>
    <w:rsid w:val="0012202F"/>
    <w:rsid w:val="00122A31"/>
    <w:rsid w:val="00127AEC"/>
    <w:rsid w:val="00127E89"/>
    <w:rsid w:val="00132547"/>
    <w:rsid w:val="00135FCC"/>
    <w:rsid w:val="00137DDD"/>
    <w:rsid w:val="001426C5"/>
    <w:rsid w:val="0014362D"/>
    <w:rsid w:val="001441DB"/>
    <w:rsid w:val="00147C62"/>
    <w:rsid w:val="001531A4"/>
    <w:rsid w:val="00156B12"/>
    <w:rsid w:val="00156D88"/>
    <w:rsid w:val="00157139"/>
    <w:rsid w:val="00160D08"/>
    <w:rsid w:val="00161B6B"/>
    <w:rsid w:val="00162F71"/>
    <w:rsid w:val="001636D4"/>
    <w:rsid w:val="00164283"/>
    <w:rsid w:val="00165DAC"/>
    <w:rsid w:val="00171E9C"/>
    <w:rsid w:val="00172F18"/>
    <w:rsid w:val="00177651"/>
    <w:rsid w:val="00177AB8"/>
    <w:rsid w:val="00180711"/>
    <w:rsid w:val="00182C77"/>
    <w:rsid w:val="001920B3"/>
    <w:rsid w:val="0019271C"/>
    <w:rsid w:val="0019372B"/>
    <w:rsid w:val="0019570C"/>
    <w:rsid w:val="001A2DA4"/>
    <w:rsid w:val="001A43D0"/>
    <w:rsid w:val="001A6D5E"/>
    <w:rsid w:val="001B0377"/>
    <w:rsid w:val="001B1AFD"/>
    <w:rsid w:val="001C0B24"/>
    <w:rsid w:val="001C3409"/>
    <w:rsid w:val="001C56CF"/>
    <w:rsid w:val="001C66AB"/>
    <w:rsid w:val="001C6B4D"/>
    <w:rsid w:val="001D46DB"/>
    <w:rsid w:val="001E1DB3"/>
    <w:rsid w:val="001E2B9B"/>
    <w:rsid w:val="001E3C88"/>
    <w:rsid w:val="001E3F89"/>
    <w:rsid w:val="001E7A6B"/>
    <w:rsid w:val="00202D51"/>
    <w:rsid w:val="00210733"/>
    <w:rsid w:val="0021693E"/>
    <w:rsid w:val="0021772C"/>
    <w:rsid w:val="0021798D"/>
    <w:rsid w:val="00224D48"/>
    <w:rsid w:val="002266AB"/>
    <w:rsid w:val="00227735"/>
    <w:rsid w:val="0023325F"/>
    <w:rsid w:val="0023484B"/>
    <w:rsid w:val="00235B70"/>
    <w:rsid w:val="002379F1"/>
    <w:rsid w:val="0024146B"/>
    <w:rsid w:val="00245F85"/>
    <w:rsid w:val="00245FD4"/>
    <w:rsid w:val="0025006C"/>
    <w:rsid w:val="00256214"/>
    <w:rsid w:val="00263769"/>
    <w:rsid w:val="00264053"/>
    <w:rsid w:val="00265FA8"/>
    <w:rsid w:val="00272B37"/>
    <w:rsid w:val="00272E8B"/>
    <w:rsid w:val="00273058"/>
    <w:rsid w:val="00276271"/>
    <w:rsid w:val="002766D4"/>
    <w:rsid w:val="00277BB7"/>
    <w:rsid w:val="00280DCC"/>
    <w:rsid w:val="002819EA"/>
    <w:rsid w:val="002851F5"/>
    <w:rsid w:val="002857EF"/>
    <w:rsid w:val="00292FB9"/>
    <w:rsid w:val="00297774"/>
    <w:rsid w:val="002979E3"/>
    <w:rsid w:val="00297D4D"/>
    <w:rsid w:val="00297E0C"/>
    <w:rsid w:val="002A0544"/>
    <w:rsid w:val="002A2EB5"/>
    <w:rsid w:val="002A77AF"/>
    <w:rsid w:val="002B2443"/>
    <w:rsid w:val="002B37D6"/>
    <w:rsid w:val="002B684D"/>
    <w:rsid w:val="002B6D74"/>
    <w:rsid w:val="002C2144"/>
    <w:rsid w:val="002C24E2"/>
    <w:rsid w:val="002C41C6"/>
    <w:rsid w:val="002C4E61"/>
    <w:rsid w:val="002C580F"/>
    <w:rsid w:val="002C5ABE"/>
    <w:rsid w:val="002D0808"/>
    <w:rsid w:val="002D2230"/>
    <w:rsid w:val="002D3139"/>
    <w:rsid w:val="002D3B05"/>
    <w:rsid w:val="002D3E95"/>
    <w:rsid w:val="002D4DDD"/>
    <w:rsid w:val="002D5243"/>
    <w:rsid w:val="002F0C6D"/>
    <w:rsid w:val="002F2624"/>
    <w:rsid w:val="002F350A"/>
    <w:rsid w:val="002F37D2"/>
    <w:rsid w:val="002F6ACD"/>
    <w:rsid w:val="003054DB"/>
    <w:rsid w:val="00305B44"/>
    <w:rsid w:val="00306450"/>
    <w:rsid w:val="003072EE"/>
    <w:rsid w:val="00311C3A"/>
    <w:rsid w:val="00316235"/>
    <w:rsid w:val="003222DB"/>
    <w:rsid w:val="00323EBF"/>
    <w:rsid w:val="00331BA0"/>
    <w:rsid w:val="00334630"/>
    <w:rsid w:val="003361DB"/>
    <w:rsid w:val="00336DF3"/>
    <w:rsid w:val="003372B9"/>
    <w:rsid w:val="00340D35"/>
    <w:rsid w:val="0034313C"/>
    <w:rsid w:val="00345C03"/>
    <w:rsid w:val="0034606C"/>
    <w:rsid w:val="00346720"/>
    <w:rsid w:val="00352A06"/>
    <w:rsid w:val="00354419"/>
    <w:rsid w:val="00366BFB"/>
    <w:rsid w:val="00370DAD"/>
    <w:rsid w:val="00371363"/>
    <w:rsid w:val="00372EED"/>
    <w:rsid w:val="003758A6"/>
    <w:rsid w:val="00376718"/>
    <w:rsid w:val="00384B96"/>
    <w:rsid w:val="00385BCC"/>
    <w:rsid w:val="00386746"/>
    <w:rsid w:val="00390DC7"/>
    <w:rsid w:val="00391CBD"/>
    <w:rsid w:val="0039294D"/>
    <w:rsid w:val="003A319C"/>
    <w:rsid w:val="003A3DA8"/>
    <w:rsid w:val="003A52D6"/>
    <w:rsid w:val="003B30B0"/>
    <w:rsid w:val="003C1970"/>
    <w:rsid w:val="003C22DB"/>
    <w:rsid w:val="003C6C9E"/>
    <w:rsid w:val="003D09D8"/>
    <w:rsid w:val="003D0BCE"/>
    <w:rsid w:val="003D2CB5"/>
    <w:rsid w:val="003D671B"/>
    <w:rsid w:val="003E46DB"/>
    <w:rsid w:val="003F1984"/>
    <w:rsid w:val="004007BB"/>
    <w:rsid w:val="0040287E"/>
    <w:rsid w:val="004045D1"/>
    <w:rsid w:val="0040565C"/>
    <w:rsid w:val="00406AF9"/>
    <w:rsid w:val="004128ED"/>
    <w:rsid w:val="0041325E"/>
    <w:rsid w:val="0042039C"/>
    <w:rsid w:val="004206E4"/>
    <w:rsid w:val="00422C55"/>
    <w:rsid w:val="0042513C"/>
    <w:rsid w:val="004255BA"/>
    <w:rsid w:val="00425A45"/>
    <w:rsid w:val="0042685A"/>
    <w:rsid w:val="00430182"/>
    <w:rsid w:val="00432CF7"/>
    <w:rsid w:val="00434614"/>
    <w:rsid w:val="00436E24"/>
    <w:rsid w:val="00442269"/>
    <w:rsid w:val="004425F8"/>
    <w:rsid w:val="004452E5"/>
    <w:rsid w:val="00447FB0"/>
    <w:rsid w:val="00450C81"/>
    <w:rsid w:val="00452764"/>
    <w:rsid w:val="00474357"/>
    <w:rsid w:val="0047680B"/>
    <w:rsid w:val="004773C2"/>
    <w:rsid w:val="00480AD1"/>
    <w:rsid w:val="00482620"/>
    <w:rsid w:val="004870EF"/>
    <w:rsid w:val="00491A6C"/>
    <w:rsid w:val="00492BFE"/>
    <w:rsid w:val="00495297"/>
    <w:rsid w:val="004963D2"/>
    <w:rsid w:val="00496DD7"/>
    <w:rsid w:val="004A2843"/>
    <w:rsid w:val="004A2CB1"/>
    <w:rsid w:val="004A327C"/>
    <w:rsid w:val="004A5602"/>
    <w:rsid w:val="004B0153"/>
    <w:rsid w:val="004B6ADF"/>
    <w:rsid w:val="004C009D"/>
    <w:rsid w:val="004C02E3"/>
    <w:rsid w:val="004C32B8"/>
    <w:rsid w:val="004C5D95"/>
    <w:rsid w:val="004D3A93"/>
    <w:rsid w:val="004E48C4"/>
    <w:rsid w:val="004E70CA"/>
    <w:rsid w:val="004F158D"/>
    <w:rsid w:val="004F673E"/>
    <w:rsid w:val="005015F0"/>
    <w:rsid w:val="0051056C"/>
    <w:rsid w:val="00516CFC"/>
    <w:rsid w:val="00516D58"/>
    <w:rsid w:val="00517A86"/>
    <w:rsid w:val="0052015E"/>
    <w:rsid w:val="005279E5"/>
    <w:rsid w:val="00530344"/>
    <w:rsid w:val="005303B6"/>
    <w:rsid w:val="005327C6"/>
    <w:rsid w:val="00532EAC"/>
    <w:rsid w:val="00541187"/>
    <w:rsid w:val="00543559"/>
    <w:rsid w:val="00544CBC"/>
    <w:rsid w:val="0054535E"/>
    <w:rsid w:val="00547C6F"/>
    <w:rsid w:val="005637E8"/>
    <w:rsid w:val="005645E4"/>
    <w:rsid w:val="00565D32"/>
    <w:rsid w:val="0057228F"/>
    <w:rsid w:val="00572534"/>
    <w:rsid w:val="005744C6"/>
    <w:rsid w:val="0057697B"/>
    <w:rsid w:val="00580BEA"/>
    <w:rsid w:val="00583CC7"/>
    <w:rsid w:val="0059400B"/>
    <w:rsid w:val="005A2BC1"/>
    <w:rsid w:val="005A3C93"/>
    <w:rsid w:val="005A670B"/>
    <w:rsid w:val="005A6EB7"/>
    <w:rsid w:val="005A73A8"/>
    <w:rsid w:val="005A76BC"/>
    <w:rsid w:val="005B12FB"/>
    <w:rsid w:val="005C0F73"/>
    <w:rsid w:val="005C1139"/>
    <w:rsid w:val="005C1348"/>
    <w:rsid w:val="005C25EC"/>
    <w:rsid w:val="005C463C"/>
    <w:rsid w:val="005C513D"/>
    <w:rsid w:val="005C52E3"/>
    <w:rsid w:val="005C58FA"/>
    <w:rsid w:val="005C77A9"/>
    <w:rsid w:val="005C7DAD"/>
    <w:rsid w:val="005D306D"/>
    <w:rsid w:val="005D3409"/>
    <w:rsid w:val="005D4D1C"/>
    <w:rsid w:val="005D5C49"/>
    <w:rsid w:val="005D5EA0"/>
    <w:rsid w:val="005D6104"/>
    <w:rsid w:val="005D7C1D"/>
    <w:rsid w:val="005E10E6"/>
    <w:rsid w:val="005E21CD"/>
    <w:rsid w:val="005F07F8"/>
    <w:rsid w:val="005F1408"/>
    <w:rsid w:val="005F23AB"/>
    <w:rsid w:val="005F66C6"/>
    <w:rsid w:val="005F6833"/>
    <w:rsid w:val="00600A05"/>
    <w:rsid w:val="00601B7D"/>
    <w:rsid w:val="00602CAF"/>
    <w:rsid w:val="00602FFB"/>
    <w:rsid w:val="006069E7"/>
    <w:rsid w:val="006133DD"/>
    <w:rsid w:val="006145F7"/>
    <w:rsid w:val="00614B06"/>
    <w:rsid w:val="00617692"/>
    <w:rsid w:val="0062309F"/>
    <w:rsid w:val="00623321"/>
    <w:rsid w:val="00627AFD"/>
    <w:rsid w:val="00631D1B"/>
    <w:rsid w:val="00633301"/>
    <w:rsid w:val="00634456"/>
    <w:rsid w:val="00644F90"/>
    <w:rsid w:val="006532BC"/>
    <w:rsid w:val="00654EEA"/>
    <w:rsid w:val="00656CC2"/>
    <w:rsid w:val="006577B7"/>
    <w:rsid w:val="00661E2E"/>
    <w:rsid w:val="00662FDC"/>
    <w:rsid w:val="00664B9F"/>
    <w:rsid w:val="00665654"/>
    <w:rsid w:val="00665936"/>
    <w:rsid w:val="00667FC9"/>
    <w:rsid w:val="0067048E"/>
    <w:rsid w:val="00675DF6"/>
    <w:rsid w:val="00680848"/>
    <w:rsid w:val="00683298"/>
    <w:rsid w:val="00683CCF"/>
    <w:rsid w:val="00684B8D"/>
    <w:rsid w:val="0068712F"/>
    <w:rsid w:val="00687316"/>
    <w:rsid w:val="00692511"/>
    <w:rsid w:val="00696572"/>
    <w:rsid w:val="0069706A"/>
    <w:rsid w:val="006970A5"/>
    <w:rsid w:val="00697344"/>
    <w:rsid w:val="006A6035"/>
    <w:rsid w:val="006B665D"/>
    <w:rsid w:val="006B7B35"/>
    <w:rsid w:val="006C0DF3"/>
    <w:rsid w:val="006C573D"/>
    <w:rsid w:val="006C70E2"/>
    <w:rsid w:val="006C74E9"/>
    <w:rsid w:val="006C7C2E"/>
    <w:rsid w:val="006D50F1"/>
    <w:rsid w:val="006E3CE6"/>
    <w:rsid w:val="006E43E1"/>
    <w:rsid w:val="006F0C43"/>
    <w:rsid w:val="006F464A"/>
    <w:rsid w:val="006F469D"/>
    <w:rsid w:val="006F553E"/>
    <w:rsid w:val="006F6C7E"/>
    <w:rsid w:val="006F7B1E"/>
    <w:rsid w:val="00700D7F"/>
    <w:rsid w:val="007036A8"/>
    <w:rsid w:val="00710DDD"/>
    <w:rsid w:val="0072267F"/>
    <w:rsid w:val="00723414"/>
    <w:rsid w:val="00725AE8"/>
    <w:rsid w:val="0072638F"/>
    <w:rsid w:val="007311AE"/>
    <w:rsid w:val="00737183"/>
    <w:rsid w:val="00743A82"/>
    <w:rsid w:val="0074547A"/>
    <w:rsid w:val="00761979"/>
    <w:rsid w:val="007677C4"/>
    <w:rsid w:val="007716BF"/>
    <w:rsid w:val="00775D67"/>
    <w:rsid w:val="00775DE0"/>
    <w:rsid w:val="007805F6"/>
    <w:rsid w:val="00781592"/>
    <w:rsid w:val="007842E8"/>
    <w:rsid w:val="007843A3"/>
    <w:rsid w:val="00785A8E"/>
    <w:rsid w:val="007862AB"/>
    <w:rsid w:val="0078681A"/>
    <w:rsid w:val="00787C92"/>
    <w:rsid w:val="007917B7"/>
    <w:rsid w:val="00791E59"/>
    <w:rsid w:val="00792993"/>
    <w:rsid w:val="00795347"/>
    <w:rsid w:val="007955CC"/>
    <w:rsid w:val="007A0902"/>
    <w:rsid w:val="007A667C"/>
    <w:rsid w:val="007B2305"/>
    <w:rsid w:val="007C37EC"/>
    <w:rsid w:val="007C5C9D"/>
    <w:rsid w:val="007C685F"/>
    <w:rsid w:val="007C6F66"/>
    <w:rsid w:val="007D6FD3"/>
    <w:rsid w:val="007D6FFA"/>
    <w:rsid w:val="007D75FD"/>
    <w:rsid w:val="007D7C88"/>
    <w:rsid w:val="007E2894"/>
    <w:rsid w:val="007E6DA8"/>
    <w:rsid w:val="007F0DCE"/>
    <w:rsid w:val="007F37A2"/>
    <w:rsid w:val="007F5EAA"/>
    <w:rsid w:val="0080039D"/>
    <w:rsid w:val="008010EB"/>
    <w:rsid w:val="00820074"/>
    <w:rsid w:val="00822C2E"/>
    <w:rsid w:val="00825338"/>
    <w:rsid w:val="00832490"/>
    <w:rsid w:val="008357D4"/>
    <w:rsid w:val="00835924"/>
    <w:rsid w:val="008361A3"/>
    <w:rsid w:val="0083673B"/>
    <w:rsid w:val="0084022C"/>
    <w:rsid w:val="00840262"/>
    <w:rsid w:val="008404B8"/>
    <w:rsid w:val="00842D41"/>
    <w:rsid w:val="00843311"/>
    <w:rsid w:val="00843E5E"/>
    <w:rsid w:val="008465D2"/>
    <w:rsid w:val="00851962"/>
    <w:rsid w:val="00853398"/>
    <w:rsid w:val="008633F1"/>
    <w:rsid w:val="008648D5"/>
    <w:rsid w:val="00866D1B"/>
    <w:rsid w:val="00871AA9"/>
    <w:rsid w:val="0087309E"/>
    <w:rsid w:val="00873D1C"/>
    <w:rsid w:val="00874131"/>
    <w:rsid w:val="00874D97"/>
    <w:rsid w:val="00877DDB"/>
    <w:rsid w:val="0088035E"/>
    <w:rsid w:val="00882D04"/>
    <w:rsid w:val="00882DC1"/>
    <w:rsid w:val="00887B9B"/>
    <w:rsid w:val="00891AF5"/>
    <w:rsid w:val="00893F89"/>
    <w:rsid w:val="00895111"/>
    <w:rsid w:val="008952B0"/>
    <w:rsid w:val="008A02F1"/>
    <w:rsid w:val="008A2405"/>
    <w:rsid w:val="008A40B3"/>
    <w:rsid w:val="008A47A9"/>
    <w:rsid w:val="008B319F"/>
    <w:rsid w:val="008C2233"/>
    <w:rsid w:val="008C3710"/>
    <w:rsid w:val="008C4408"/>
    <w:rsid w:val="008C5B6D"/>
    <w:rsid w:val="008C6994"/>
    <w:rsid w:val="008D1077"/>
    <w:rsid w:val="008D1F54"/>
    <w:rsid w:val="008D2AB3"/>
    <w:rsid w:val="008D4375"/>
    <w:rsid w:val="008E1E86"/>
    <w:rsid w:val="008E2A72"/>
    <w:rsid w:val="008E6714"/>
    <w:rsid w:val="008F2705"/>
    <w:rsid w:val="008F30C3"/>
    <w:rsid w:val="008F4D08"/>
    <w:rsid w:val="008F532B"/>
    <w:rsid w:val="008F71E4"/>
    <w:rsid w:val="0090090F"/>
    <w:rsid w:val="00901A9F"/>
    <w:rsid w:val="00904339"/>
    <w:rsid w:val="009056B4"/>
    <w:rsid w:val="00905B38"/>
    <w:rsid w:val="0091785A"/>
    <w:rsid w:val="00920260"/>
    <w:rsid w:val="00920750"/>
    <w:rsid w:val="00922945"/>
    <w:rsid w:val="00925ED3"/>
    <w:rsid w:val="00927687"/>
    <w:rsid w:val="00931231"/>
    <w:rsid w:val="00936DC7"/>
    <w:rsid w:val="00937EEE"/>
    <w:rsid w:val="00941C90"/>
    <w:rsid w:val="0094522C"/>
    <w:rsid w:val="00946953"/>
    <w:rsid w:val="009471B5"/>
    <w:rsid w:val="00947F0F"/>
    <w:rsid w:val="00955814"/>
    <w:rsid w:val="00956765"/>
    <w:rsid w:val="00957AD5"/>
    <w:rsid w:val="009604C1"/>
    <w:rsid w:val="009626FD"/>
    <w:rsid w:val="0096446F"/>
    <w:rsid w:val="009665F4"/>
    <w:rsid w:val="00967C9A"/>
    <w:rsid w:val="00971DE8"/>
    <w:rsid w:val="00973D03"/>
    <w:rsid w:val="00976656"/>
    <w:rsid w:val="0097699B"/>
    <w:rsid w:val="00980E8F"/>
    <w:rsid w:val="009820E3"/>
    <w:rsid w:val="0098453B"/>
    <w:rsid w:val="00987786"/>
    <w:rsid w:val="0099018A"/>
    <w:rsid w:val="0099205B"/>
    <w:rsid w:val="00995865"/>
    <w:rsid w:val="00995B75"/>
    <w:rsid w:val="00996AB7"/>
    <w:rsid w:val="00997246"/>
    <w:rsid w:val="009A02A1"/>
    <w:rsid w:val="009A21F7"/>
    <w:rsid w:val="009A3D85"/>
    <w:rsid w:val="009A412A"/>
    <w:rsid w:val="009A4A95"/>
    <w:rsid w:val="009A4B9E"/>
    <w:rsid w:val="009B0559"/>
    <w:rsid w:val="009B2F89"/>
    <w:rsid w:val="009B3FFF"/>
    <w:rsid w:val="009C15AD"/>
    <w:rsid w:val="009C3EED"/>
    <w:rsid w:val="009D41F1"/>
    <w:rsid w:val="009D6F0D"/>
    <w:rsid w:val="009E070A"/>
    <w:rsid w:val="009E1588"/>
    <w:rsid w:val="009E49E4"/>
    <w:rsid w:val="009E4F14"/>
    <w:rsid w:val="009F0B36"/>
    <w:rsid w:val="009F2BC1"/>
    <w:rsid w:val="00A04676"/>
    <w:rsid w:val="00A05298"/>
    <w:rsid w:val="00A07B07"/>
    <w:rsid w:val="00A11AF3"/>
    <w:rsid w:val="00A20D7C"/>
    <w:rsid w:val="00A2137D"/>
    <w:rsid w:val="00A245E3"/>
    <w:rsid w:val="00A24880"/>
    <w:rsid w:val="00A25046"/>
    <w:rsid w:val="00A27BCC"/>
    <w:rsid w:val="00A405F0"/>
    <w:rsid w:val="00A412D1"/>
    <w:rsid w:val="00A431BD"/>
    <w:rsid w:val="00A4513A"/>
    <w:rsid w:val="00A47228"/>
    <w:rsid w:val="00A53A19"/>
    <w:rsid w:val="00A53D8E"/>
    <w:rsid w:val="00A55462"/>
    <w:rsid w:val="00A557D2"/>
    <w:rsid w:val="00A575E5"/>
    <w:rsid w:val="00A66CAD"/>
    <w:rsid w:val="00A72F9F"/>
    <w:rsid w:val="00A7689C"/>
    <w:rsid w:val="00A809BB"/>
    <w:rsid w:val="00A809E1"/>
    <w:rsid w:val="00A815A1"/>
    <w:rsid w:val="00A824AF"/>
    <w:rsid w:val="00A86D8F"/>
    <w:rsid w:val="00A901BD"/>
    <w:rsid w:val="00A904D3"/>
    <w:rsid w:val="00A92E54"/>
    <w:rsid w:val="00A93E2B"/>
    <w:rsid w:val="00A94203"/>
    <w:rsid w:val="00A950F3"/>
    <w:rsid w:val="00AA0B46"/>
    <w:rsid w:val="00AA16A9"/>
    <w:rsid w:val="00AA1771"/>
    <w:rsid w:val="00AA1C41"/>
    <w:rsid w:val="00AA5636"/>
    <w:rsid w:val="00AA6763"/>
    <w:rsid w:val="00AA776C"/>
    <w:rsid w:val="00AB513D"/>
    <w:rsid w:val="00AB5A50"/>
    <w:rsid w:val="00AB631E"/>
    <w:rsid w:val="00AB67E8"/>
    <w:rsid w:val="00AC0BF9"/>
    <w:rsid w:val="00AC1614"/>
    <w:rsid w:val="00AC2E74"/>
    <w:rsid w:val="00AC3362"/>
    <w:rsid w:val="00AC5192"/>
    <w:rsid w:val="00AC6016"/>
    <w:rsid w:val="00AC6D15"/>
    <w:rsid w:val="00AD4043"/>
    <w:rsid w:val="00AD5DC7"/>
    <w:rsid w:val="00AE106B"/>
    <w:rsid w:val="00AE221D"/>
    <w:rsid w:val="00AE2704"/>
    <w:rsid w:val="00AE298F"/>
    <w:rsid w:val="00AE5811"/>
    <w:rsid w:val="00AE5F9A"/>
    <w:rsid w:val="00AE67E3"/>
    <w:rsid w:val="00AE7508"/>
    <w:rsid w:val="00AE7F8A"/>
    <w:rsid w:val="00AF2A20"/>
    <w:rsid w:val="00AF4063"/>
    <w:rsid w:val="00AF4B40"/>
    <w:rsid w:val="00B00015"/>
    <w:rsid w:val="00B01098"/>
    <w:rsid w:val="00B02EC3"/>
    <w:rsid w:val="00B031DC"/>
    <w:rsid w:val="00B0343D"/>
    <w:rsid w:val="00B12909"/>
    <w:rsid w:val="00B13102"/>
    <w:rsid w:val="00B146BE"/>
    <w:rsid w:val="00B16DC0"/>
    <w:rsid w:val="00B25106"/>
    <w:rsid w:val="00B264CE"/>
    <w:rsid w:val="00B309AA"/>
    <w:rsid w:val="00B336F2"/>
    <w:rsid w:val="00B41475"/>
    <w:rsid w:val="00B421D9"/>
    <w:rsid w:val="00B45F17"/>
    <w:rsid w:val="00B4666E"/>
    <w:rsid w:val="00B46B11"/>
    <w:rsid w:val="00B52167"/>
    <w:rsid w:val="00B578B0"/>
    <w:rsid w:val="00B6656A"/>
    <w:rsid w:val="00B678DA"/>
    <w:rsid w:val="00B71596"/>
    <w:rsid w:val="00B73E42"/>
    <w:rsid w:val="00B73F07"/>
    <w:rsid w:val="00B7557F"/>
    <w:rsid w:val="00B75966"/>
    <w:rsid w:val="00B76690"/>
    <w:rsid w:val="00B801D4"/>
    <w:rsid w:val="00B81430"/>
    <w:rsid w:val="00B824FA"/>
    <w:rsid w:val="00B85253"/>
    <w:rsid w:val="00B910CE"/>
    <w:rsid w:val="00B93690"/>
    <w:rsid w:val="00B93C33"/>
    <w:rsid w:val="00B96F4F"/>
    <w:rsid w:val="00B97015"/>
    <w:rsid w:val="00BA0083"/>
    <w:rsid w:val="00BA35F6"/>
    <w:rsid w:val="00BA36C0"/>
    <w:rsid w:val="00BA61A4"/>
    <w:rsid w:val="00BB0E14"/>
    <w:rsid w:val="00BB32CD"/>
    <w:rsid w:val="00BB4201"/>
    <w:rsid w:val="00BB5F4D"/>
    <w:rsid w:val="00BC2844"/>
    <w:rsid w:val="00BC5D7B"/>
    <w:rsid w:val="00BD01C4"/>
    <w:rsid w:val="00BD1102"/>
    <w:rsid w:val="00BD2729"/>
    <w:rsid w:val="00BE0DDC"/>
    <w:rsid w:val="00BE2156"/>
    <w:rsid w:val="00BE471D"/>
    <w:rsid w:val="00BE5DBA"/>
    <w:rsid w:val="00BE76D7"/>
    <w:rsid w:val="00BF208F"/>
    <w:rsid w:val="00BF4768"/>
    <w:rsid w:val="00C02828"/>
    <w:rsid w:val="00C05519"/>
    <w:rsid w:val="00C0648E"/>
    <w:rsid w:val="00C107F4"/>
    <w:rsid w:val="00C10BF7"/>
    <w:rsid w:val="00C17F5D"/>
    <w:rsid w:val="00C24EBA"/>
    <w:rsid w:val="00C2640A"/>
    <w:rsid w:val="00C30BB7"/>
    <w:rsid w:val="00C31B5E"/>
    <w:rsid w:val="00C324B5"/>
    <w:rsid w:val="00C35EA9"/>
    <w:rsid w:val="00C42A6D"/>
    <w:rsid w:val="00C451D2"/>
    <w:rsid w:val="00C50489"/>
    <w:rsid w:val="00C506B4"/>
    <w:rsid w:val="00C50D96"/>
    <w:rsid w:val="00C516E2"/>
    <w:rsid w:val="00C51E9B"/>
    <w:rsid w:val="00C52E70"/>
    <w:rsid w:val="00C63B96"/>
    <w:rsid w:val="00C641C8"/>
    <w:rsid w:val="00C6682C"/>
    <w:rsid w:val="00C6719C"/>
    <w:rsid w:val="00C675A8"/>
    <w:rsid w:val="00C70FF3"/>
    <w:rsid w:val="00C74D99"/>
    <w:rsid w:val="00C7510E"/>
    <w:rsid w:val="00C7636A"/>
    <w:rsid w:val="00C81403"/>
    <w:rsid w:val="00C917A1"/>
    <w:rsid w:val="00C93A2E"/>
    <w:rsid w:val="00C93D5D"/>
    <w:rsid w:val="00CA39F3"/>
    <w:rsid w:val="00CA6B64"/>
    <w:rsid w:val="00CB0D3D"/>
    <w:rsid w:val="00CB109B"/>
    <w:rsid w:val="00CB34F1"/>
    <w:rsid w:val="00CB401B"/>
    <w:rsid w:val="00CB6C70"/>
    <w:rsid w:val="00CC0D71"/>
    <w:rsid w:val="00CC71F9"/>
    <w:rsid w:val="00CD3D3C"/>
    <w:rsid w:val="00CD3D85"/>
    <w:rsid w:val="00CD4098"/>
    <w:rsid w:val="00CD69FA"/>
    <w:rsid w:val="00CD7969"/>
    <w:rsid w:val="00CF148F"/>
    <w:rsid w:val="00CF1B91"/>
    <w:rsid w:val="00CF5027"/>
    <w:rsid w:val="00D0713C"/>
    <w:rsid w:val="00D167DA"/>
    <w:rsid w:val="00D213CE"/>
    <w:rsid w:val="00D335ED"/>
    <w:rsid w:val="00D34427"/>
    <w:rsid w:val="00D40028"/>
    <w:rsid w:val="00D40182"/>
    <w:rsid w:val="00D41B58"/>
    <w:rsid w:val="00D42389"/>
    <w:rsid w:val="00D50A78"/>
    <w:rsid w:val="00D55BAA"/>
    <w:rsid w:val="00D63E52"/>
    <w:rsid w:val="00D67208"/>
    <w:rsid w:val="00D67E0D"/>
    <w:rsid w:val="00D72336"/>
    <w:rsid w:val="00D72C69"/>
    <w:rsid w:val="00D73F9F"/>
    <w:rsid w:val="00D80546"/>
    <w:rsid w:val="00D84391"/>
    <w:rsid w:val="00D849CA"/>
    <w:rsid w:val="00D94953"/>
    <w:rsid w:val="00D94C8A"/>
    <w:rsid w:val="00D95630"/>
    <w:rsid w:val="00D96049"/>
    <w:rsid w:val="00D96228"/>
    <w:rsid w:val="00D970C9"/>
    <w:rsid w:val="00DA15F8"/>
    <w:rsid w:val="00DA1720"/>
    <w:rsid w:val="00DA217A"/>
    <w:rsid w:val="00DA391C"/>
    <w:rsid w:val="00DA42C5"/>
    <w:rsid w:val="00DA7BB7"/>
    <w:rsid w:val="00DB122D"/>
    <w:rsid w:val="00DB5C95"/>
    <w:rsid w:val="00DC025A"/>
    <w:rsid w:val="00DC3FE9"/>
    <w:rsid w:val="00DC660C"/>
    <w:rsid w:val="00DC6A91"/>
    <w:rsid w:val="00DC6BCC"/>
    <w:rsid w:val="00DC79FE"/>
    <w:rsid w:val="00DD016A"/>
    <w:rsid w:val="00DD1DD8"/>
    <w:rsid w:val="00DD1E0F"/>
    <w:rsid w:val="00DD2A27"/>
    <w:rsid w:val="00DD4430"/>
    <w:rsid w:val="00DD6CA3"/>
    <w:rsid w:val="00DD77F2"/>
    <w:rsid w:val="00DE4162"/>
    <w:rsid w:val="00DE4B07"/>
    <w:rsid w:val="00DE7944"/>
    <w:rsid w:val="00E0298D"/>
    <w:rsid w:val="00E02DC0"/>
    <w:rsid w:val="00E0332B"/>
    <w:rsid w:val="00E03958"/>
    <w:rsid w:val="00E05F5B"/>
    <w:rsid w:val="00E113B8"/>
    <w:rsid w:val="00E11F9E"/>
    <w:rsid w:val="00E133EC"/>
    <w:rsid w:val="00E155EF"/>
    <w:rsid w:val="00E2458B"/>
    <w:rsid w:val="00E266E1"/>
    <w:rsid w:val="00E2676C"/>
    <w:rsid w:val="00E2785F"/>
    <w:rsid w:val="00E341B4"/>
    <w:rsid w:val="00E4075C"/>
    <w:rsid w:val="00E43E98"/>
    <w:rsid w:val="00E51C9F"/>
    <w:rsid w:val="00E5508C"/>
    <w:rsid w:val="00E64FA3"/>
    <w:rsid w:val="00E65F38"/>
    <w:rsid w:val="00E70AC7"/>
    <w:rsid w:val="00E73323"/>
    <w:rsid w:val="00E74F11"/>
    <w:rsid w:val="00E851E0"/>
    <w:rsid w:val="00E85EE8"/>
    <w:rsid w:val="00E86EFF"/>
    <w:rsid w:val="00E916A8"/>
    <w:rsid w:val="00EA439F"/>
    <w:rsid w:val="00EA62E3"/>
    <w:rsid w:val="00EB114E"/>
    <w:rsid w:val="00EB14D7"/>
    <w:rsid w:val="00EB2437"/>
    <w:rsid w:val="00EB2C81"/>
    <w:rsid w:val="00EC15E0"/>
    <w:rsid w:val="00EC4779"/>
    <w:rsid w:val="00EC6095"/>
    <w:rsid w:val="00EC7A30"/>
    <w:rsid w:val="00ED2C4F"/>
    <w:rsid w:val="00ED2DD9"/>
    <w:rsid w:val="00ED314D"/>
    <w:rsid w:val="00ED38C4"/>
    <w:rsid w:val="00ED5CE7"/>
    <w:rsid w:val="00ED6ADC"/>
    <w:rsid w:val="00EE0294"/>
    <w:rsid w:val="00EE5BCD"/>
    <w:rsid w:val="00EE60BE"/>
    <w:rsid w:val="00EE658B"/>
    <w:rsid w:val="00EE7BE1"/>
    <w:rsid w:val="00EE7F1C"/>
    <w:rsid w:val="00EF5E05"/>
    <w:rsid w:val="00EF66E8"/>
    <w:rsid w:val="00EF73EC"/>
    <w:rsid w:val="00F01B8B"/>
    <w:rsid w:val="00F03D68"/>
    <w:rsid w:val="00F050F2"/>
    <w:rsid w:val="00F05240"/>
    <w:rsid w:val="00F113BD"/>
    <w:rsid w:val="00F14DE6"/>
    <w:rsid w:val="00F15892"/>
    <w:rsid w:val="00F26944"/>
    <w:rsid w:val="00F31F20"/>
    <w:rsid w:val="00F324D6"/>
    <w:rsid w:val="00F36F83"/>
    <w:rsid w:val="00F409EC"/>
    <w:rsid w:val="00F41300"/>
    <w:rsid w:val="00F45373"/>
    <w:rsid w:val="00F469CB"/>
    <w:rsid w:val="00F47565"/>
    <w:rsid w:val="00F5145E"/>
    <w:rsid w:val="00F52423"/>
    <w:rsid w:val="00F54F4D"/>
    <w:rsid w:val="00F641AF"/>
    <w:rsid w:val="00F65F6F"/>
    <w:rsid w:val="00F67B2E"/>
    <w:rsid w:val="00F67C42"/>
    <w:rsid w:val="00F70F11"/>
    <w:rsid w:val="00F72EC4"/>
    <w:rsid w:val="00F73191"/>
    <w:rsid w:val="00F738A4"/>
    <w:rsid w:val="00F74283"/>
    <w:rsid w:val="00F74F6A"/>
    <w:rsid w:val="00F775D0"/>
    <w:rsid w:val="00F80B61"/>
    <w:rsid w:val="00F8326B"/>
    <w:rsid w:val="00F83D9C"/>
    <w:rsid w:val="00F841DD"/>
    <w:rsid w:val="00F859F6"/>
    <w:rsid w:val="00F92BC4"/>
    <w:rsid w:val="00F93AAF"/>
    <w:rsid w:val="00FA7B9B"/>
    <w:rsid w:val="00FB28AF"/>
    <w:rsid w:val="00FC0800"/>
    <w:rsid w:val="00FC5BF5"/>
    <w:rsid w:val="00FD0DAA"/>
    <w:rsid w:val="00FD4A7E"/>
    <w:rsid w:val="00FD5709"/>
    <w:rsid w:val="00FD7069"/>
    <w:rsid w:val="00FD75B7"/>
    <w:rsid w:val="00FE087E"/>
    <w:rsid w:val="00FE2E96"/>
    <w:rsid w:val="00FE3D9E"/>
    <w:rsid w:val="00FE57B3"/>
    <w:rsid w:val="00FE7367"/>
    <w:rsid w:val="00FE7930"/>
    <w:rsid w:val="00FF1137"/>
    <w:rsid w:val="00FF5D5C"/>
    <w:rsid w:val="00FF791E"/>
    <w:rsid w:val="00FF7F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DF348B2E-5A4F-4C43-8880-F2474074E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uiPriority="99"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3484B"/>
    <w:pPr>
      <w:spacing w:before="60" w:after="60"/>
      <w:ind w:firstLine="851"/>
      <w:jc w:val="both"/>
    </w:pPr>
    <w:rPr>
      <w:rFonts w:ascii="Arial" w:hAnsi="Arial"/>
      <w:sz w:val="24"/>
      <w:szCs w:val="24"/>
      <w:lang w:val="en-US" w:eastAsia="en-US"/>
    </w:rPr>
  </w:style>
  <w:style w:type="paragraph" w:styleId="10">
    <w:name w:val="heading 1"/>
    <w:aliases w:val="Part"/>
    <w:basedOn w:val="a0"/>
    <w:next w:val="a0"/>
    <w:link w:val="11"/>
    <w:autoRedefine/>
    <w:qFormat/>
    <w:rsid w:val="00DE4B07"/>
    <w:pPr>
      <w:keepNext/>
      <w:spacing w:before="120" w:after="120"/>
      <w:ind w:firstLine="0"/>
      <w:outlineLvl w:val="0"/>
    </w:pPr>
    <w:rPr>
      <w:rFonts w:ascii="Times New Roman" w:hAnsi="Times New Roman"/>
      <w:bCs/>
      <w:kern w:val="32"/>
      <w:lang w:val="ru-RU"/>
    </w:rPr>
  </w:style>
  <w:style w:type="paragraph" w:styleId="2">
    <w:name w:val="heading 2"/>
    <w:aliases w:val="Заголовок-2"/>
    <w:basedOn w:val="a0"/>
    <w:next w:val="a0"/>
    <w:link w:val="20"/>
    <w:autoRedefine/>
    <w:uiPriority w:val="99"/>
    <w:qFormat/>
    <w:rsid w:val="004A2CB1"/>
    <w:pPr>
      <w:keepNext/>
      <w:framePr w:hSpace="180" w:wrap="around" w:vAnchor="text" w:hAnchor="text" w:y="1"/>
      <w:numPr>
        <w:ilvl w:val="1"/>
        <w:numId w:val="37"/>
      </w:numPr>
      <w:spacing w:before="120" w:after="120"/>
      <w:suppressOverlap/>
      <w:jc w:val="left"/>
      <w:outlineLvl w:val="1"/>
    </w:pPr>
    <w:rPr>
      <w:rFonts w:ascii="Times New Roman" w:hAnsi="Times New Roman"/>
      <w:b/>
      <w:bCs/>
      <w:iCs/>
      <w:smallCaps/>
      <w:sz w:val="28"/>
      <w:szCs w:val="22"/>
      <w:lang w:val="ru-RU"/>
    </w:rPr>
  </w:style>
  <w:style w:type="paragraph" w:styleId="3">
    <w:name w:val="heading 3"/>
    <w:aliases w:val="hseHeading 3"/>
    <w:basedOn w:val="a0"/>
    <w:next w:val="a0"/>
    <w:autoRedefine/>
    <w:qFormat/>
    <w:rsid w:val="002766D4"/>
    <w:pPr>
      <w:keepNext/>
      <w:numPr>
        <w:ilvl w:val="2"/>
        <w:numId w:val="3"/>
      </w:numPr>
      <w:spacing w:before="240"/>
      <w:outlineLvl w:val="2"/>
    </w:pPr>
    <w:rPr>
      <w:rFonts w:cs="Arial"/>
      <w:b/>
      <w:bCs/>
      <w:szCs w:val="26"/>
    </w:rPr>
  </w:style>
  <w:style w:type="paragraph" w:styleId="40">
    <w:name w:val="heading 4"/>
    <w:basedOn w:val="a0"/>
    <w:next w:val="a0"/>
    <w:link w:val="41"/>
    <w:qFormat/>
    <w:rsid w:val="00832490"/>
    <w:pPr>
      <w:keepNext/>
      <w:tabs>
        <w:tab w:val="num" w:pos="864"/>
      </w:tabs>
      <w:spacing w:before="120" w:after="120"/>
      <w:ind w:left="864" w:hanging="864"/>
      <w:jc w:val="left"/>
      <w:outlineLvl w:val="3"/>
    </w:pPr>
    <w:rPr>
      <w:b/>
      <w:sz w:val="20"/>
      <w:szCs w:val="20"/>
      <w:lang w:val="en-GB"/>
    </w:rPr>
  </w:style>
  <w:style w:type="paragraph" w:styleId="5">
    <w:name w:val="heading 5"/>
    <w:basedOn w:val="a0"/>
    <w:next w:val="a0"/>
    <w:link w:val="50"/>
    <w:qFormat/>
    <w:rsid w:val="00832490"/>
    <w:pPr>
      <w:tabs>
        <w:tab w:val="num" w:pos="1008"/>
      </w:tabs>
      <w:spacing w:before="240"/>
      <w:ind w:left="1008" w:hanging="1008"/>
      <w:jc w:val="left"/>
      <w:outlineLvl w:val="4"/>
    </w:pPr>
    <w:rPr>
      <w:b/>
      <w:i/>
      <w:sz w:val="26"/>
      <w:szCs w:val="20"/>
      <w:lang w:val="en-GB"/>
    </w:rPr>
  </w:style>
  <w:style w:type="paragraph" w:styleId="6">
    <w:name w:val="heading 6"/>
    <w:basedOn w:val="a0"/>
    <w:next w:val="a0"/>
    <w:link w:val="60"/>
    <w:qFormat/>
    <w:rsid w:val="00AE7508"/>
    <w:pPr>
      <w:spacing w:before="240"/>
      <w:outlineLvl w:val="5"/>
    </w:pPr>
    <w:rPr>
      <w:rFonts w:ascii="Times New Roman" w:hAnsi="Times New Roman"/>
      <w:b/>
      <w:bCs/>
      <w:sz w:val="22"/>
      <w:szCs w:val="22"/>
    </w:rPr>
  </w:style>
  <w:style w:type="paragraph" w:styleId="7">
    <w:name w:val="heading 7"/>
    <w:basedOn w:val="a0"/>
    <w:next w:val="a0"/>
    <w:link w:val="70"/>
    <w:qFormat/>
    <w:rsid w:val="00832490"/>
    <w:pPr>
      <w:tabs>
        <w:tab w:val="num" w:pos="1296"/>
      </w:tabs>
      <w:spacing w:before="240"/>
      <w:ind w:left="1296" w:hanging="1296"/>
      <w:jc w:val="left"/>
      <w:outlineLvl w:val="6"/>
    </w:pPr>
    <w:rPr>
      <w:rFonts w:ascii="Times New Roman" w:hAnsi="Times New Roman"/>
      <w:szCs w:val="20"/>
      <w:lang w:val="en-GB"/>
    </w:rPr>
  </w:style>
  <w:style w:type="paragraph" w:styleId="8">
    <w:name w:val="heading 8"/>
    <w:basedOn w:val="a0"/>
    <w:next w:val="a0"/>
    <w:link w:val="80"/>
    <w:qFormat/>
    <w:rsid w:val="00832490"/>
    <w:pPr>
      <w:tabs>
        <w:tab w:val="num" w:pos="1440"/>
      </w:tabs>
      <w:spacing w:before="240"/>
      <w:ind w:left="1440" w:hanging="1440"/>
      <w:jc w:val="left"/>
      <w:outlineLvl w:val="7"/>
    </w:pPr>
    <w:rPr>
      <w:rFonts w:ascii="Times New Roman" w:hAnsi="Times New Roman"/>
      <w:i/>
      <w:szCs w:val="20"/>
      <w:lang w:val="en-GB"/>
    </w:rPr>
  </w:style>
  <w:style w:type="paragraph" w:styleId="9">
    <w:name w:val="heading 9"/>
    <w:basedOn w:val="a0"/>
    <w:next w:val="a0"/>
    <w:link w:val="90"/>
    <w:qFormat/>
    <w:rsid w:val="00832490"/>
    <w:pPr>
      <w:tabs>
        <w:tab w:val="num" w:pos="1584"/>
      </w:tabs>
      <w:spacing w:before="240"/>
      <w:ind w:left="1584" w:hanging="1584"/>
      <w:jc w:val="left"/>
      <w:outlineLvl w:val="8"/>
    </w:pPr>
    <w:rPr>
      <w:sz w:val="20"/>
      <w:szCs w:val="20"/>
      <w:lang w:val="en-G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aliases w:val="h,ITTHEADER,even"/>
    <w:basedOn w:val="a0"/>
    <w:link w:val="a5"/>
    <w:rsid w:val="004F673E"/>
    <w:pPr>
      <w:tabs>
        <w:tab w:val="center" w:pos="4677"/>
        <w:tab w:val="right" w:pos="9355"/>
      </w:tabs>
    </w:pPr>
  </w:style>
  <w:style w:type="paragraph" w:styleId="a6">
    <w:name w:val="footer"/>
    <w:aliases w:val="Reference number"/>
    <w:basedOn w:val="a0"/>
    <w:link w:val="a7"/>
    <w:uiPriority w:val="99"/>
    <w:rsid w:val="004F673E"/>
    <w:pPr>
      <w:tabs>
        <w:tab w:val="center" w:pos="4677"/>
        <w:tab w:val="right" w:pos="9355"/>
      </w:tabs>
    </w:pPr>
  </w:style>
  <w:style w:type="table" w:styleId="a8">
    <w:name w:val="Table Grid"/>
    <w:basedOn w:val="a2"/>
    <w:uiPriority w:val="59"/>
    <w:rsid w:val="004F67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Текст таблицы"/>
    <w:basedOn w:val="a0"/>
    <w:rsid w:val="0023484B"/>
    <w:pPr>
      <w:spacing w:before="40" w:after="40"/>
      <w:ind w:firstLine="0"/>
      <w:jc w:val="left"/>
    </w:pPr>
    <w:rPr>
      <w:sz w:val="20"/>
      <w:szCs w:val="20"/>
      <w:lang w:val="ru-RU" w:eastAsia="ru-RU"/>
    </w:rPr>
  </w:style>
  <w:style w:type="paragraph" w:customStyle="1" w:styleId="StyleHeading1">
    <w:name w:val="Style Heading 1 +"/>
    <w:basedOn w:val="10"/>
    <w:autoRedefine/>
    <w:rsid w:val="004206E4"/>
    <w:pPr>
      <w:numPr>
        <w:numId w:val="1"/>
      </w:numPr>
    </w:pPr>
    <w:rPr>
      <w:kern w:val="0"/>
      <w:sz w:val="28"/>
    </w:rPr>
  </w:style>
  <w:style w:type="paragraph" w:customStyle="1" w:styleId="TableNum1">
    <w:name w:val="Table Num 1"/>
    <w:basedOn w:val="a0"/>
    <w:next w:val="a0"/>
    <w:rsid w:val="00E133EC"/>
    <w:pPr>
      <w:numPr>
        <w:numId w:val="2"/>
      </w:numPr>
      <w:spacing w:before="0" w:after="0" w:line="220" w:lineRule="atLeast"/>
      <w:jc w:val="right"/>
    </w:pPr>
    <w:rPr>
      <w:rFonts w:ascii="Times New Roman" w:hAnsi="Times New Roman"/>
      <w:i/>
      <w:snapToGrid w:val="0"/>
      <w:szCs w:val="20"/>
      <w:lang w:val="ru-RU"/>
    </w:rPr>
  </w:style>
  <w:style w:type="paragraph" w:styleId="aa">
    <w:name w:val="Body Text"/>
    <w:basedOn w:val="a0"/>
    <w:link w:val="ab"/>
    <w:uiPriority w:val="99"/>
    <w:rsid w:val="00B678DA"/>
    <w:pPr>
      <w:spacing w:before="120" w:after="120"/>
      <w:ind w:firstLine="0"/>
    </w:pPr>
    <w:rPr>
      <w:rFonts w:ascii="Times New Roman" w:hAnsi="Times New Roman"/>
      <w:szCs w:val="20"/>
      <w:lang w:val="ru-RU" w:eastAsia="ru-RU"/>
    </w:rPr>
  </w:style>
  <w:style w:type="paragraph" w:styleId="ac">
    <w:name w:val="Title"/>
    <w:basedOn w:val="a0"/>
    <w:qFormat/>
    <w:rsid w:val="00B678DA"/>
    <w:pPr>
      <w:spacing w:before="0" w:after="0"/>
      <w:ind w:firstLine="0"/>
      <w:jc w:val="center"/>
    </w:pPr>
    <w:rPr>
      <w:b/>
      <w:sz w:val="22"/>
      <w:szCs w:val="20"/>
      <w:lang w:val="ru-RU" w:eastAsia="ru-RU"/>
    </w:rPr>
  </w:style>
  <w:style w:type="character" w:styleId="ad">
    <w:name w:val="Hyperlink"/>
    <w:uiPriority w:val="99"/>
    <w:rsid w:val="00CD69FA"/>
    <w:rPr>
      <w:color w:val="0000FF"/>
      <w:u w:val="single"/>
    </w:rPr>
  </w:style>
  <w:style w:type="paragraph" w:styleId="12">
    <w:name w:val="toc 1"/>
    <w:basedOn w:val="a0"/>
    <w:next w:val="a0"/>
    <w:autoRedefine/>
    <w:uiPriority w:val="39"/>
    <w:rsid w:val="00882DC1"/>
    <w:pPr>
      <w:tabs>
        <w:tab w:val="left" w:pos="-4680"/>
        <w:tab w:val="left" w:pos="1440"/>
        <w:tab w:val="right" w:pos="10080"/>
      </w:tabs>
      <w:ind w:firstLine="426"/>
      <w:jc w:val="left"/>
    </w:pPr>
  </w:style>
  <w:style w:type="paragraph" w:styleId="21">
    <w:name w:val="toc 2"/>
    <w:basedOn w:val="a0"/>
    <w:next w:val="a0"/>
    <w:autoRedefine/>
    <w:uiPriority w:val="39"/>
    <w:rsid w:val="0012202F"/>
    <w:pPr>
      <w:tabs>
        <w:tab w:val="left" w:pos="1920"/>
        <w:tab w:val="right" w:leader="dot" w:pos="9900"/>
      </w:tabs>
      <w:ind w:left="240" w:right="475"/>
      <w:jc w:val="left"/>
    </w:pPr>
  </w:style>
  <w:style w:type="paragraph" w:styleId="30">
    <w:name w:val="toc 3"/>
    <w:basedOn w:val="a0"/>
    <w:next w:val="a0"/>
    <w:autoRedefine/>
    <w:semiHidden/>
    <w:rsid w:val="00B76690"/>
    <w:pPr>
      <w:tabs>
        <w:tab w:val="left" w:pos="2171"/>
        <w:tab w:val="right" w:leader="dot" w:pos="10260"/>
      </w:tabs>
      <w:ind w:left="2160" w:right="115" w:hanging="829"/>
    </w:pPr>
  </w:style>
  <w:style w:type="paragraph" w:styleId="ae">
    <w:name w:val="Balloon Text"/>
    <w:basedOn w:val="a0"/>
    <w:link w:val="af"/>
    <w:uiPriority w:val="99"/>
    <w:semiHidden/>
    <w:rsid w:val="00684B8D"/>
    <w:rPr>
      <w:rFonts w:ascii="Tahoma" w:hAnsi="Tahoma" w:cs="Tahoma"/>
      <w:sz w:val="16"/>
      <w:szCs w:val="16"/>
    </w:rPr>
  </w:style>
  <w:style w:type="character" w:customStyle="1" w:styleId="60">
    <w:name w:val="Заголовок 6 Знак"/>
    <w:link w:val="6"/>
    <w:rsid w:val="00276271"/>
    <w:rPr>
      <w:b/>
      <w:bCs/>
      <w:sz w:val="22"/>
      <w:szCs w:val="22"/>
      <w:lang w:val="en-US" w:eastAsia="en-US"/>
    </w:rPr>
  </w:style>
  <w:style w:type="paragraph" w:styleId="af0">
    <w:name w:val="caption"/>
    <w:basedOn w:val="a0"/>
    <w:next w:val="a0"/>
    <w:unhideWhenUsed/>
    <w:qFormat/>
    <w:rsid w:val="00895111"/>
    <w:rPr>
      <w:b/>
      <w:bCs/>
      <w:sz w:val="20"/>
      <w:szCs w:val="20"/>
    </w:rPr>
  </w:style>
  <w:style w:type="paragraph" w:styleId="af1">
    <w:name w:val="TOC Heading"/>
    <w:basedOn w:val="10"/>
    <w:next w:val="a0"/>
    <w:uiPriority w:val="39"/>
    <w:unhideWhenUsed/>
    <w:qFormat/>
    <w:rsid w:val="002A77AF"/>
    <w:pPr>
      <w:keepLines/>
      <w:spacing w:before="480" w:after="0" w:line="276" w:lineRule="auto"/>
      <w:outlineLvl w:val="9"/>
    </w:pPr>
    <w:rPr>
      <w:rFonts w:ascii="Cambria" w:hAnsi="Cambria"/>
      <w:color w:val="365F91"/>
      <w:kern w:val="0"/>
      <w:sz w:val="28"/>
      <w:szCs w:val="28"/>
      <w:lang w:eastAsia="ru-RU"/>
    </w:rPr>
  </w:style>
  <w:style w:type="character" w:customStyle="1" w:styleId="a7">
    <w:name w:val="Нижний колонтитул Знак"/>
    <w:aliases w:val="Reference number Знак"/>
    <w:link w:val="a6"/>
    <w:uiPriority w:val="99"/>
    <w:rsid w:val="00F52423"/>
    <w:rPr>
      <w:rFonts w:ascii="Arial" w:hAnsi="Arial"/>
      <w:sz w:val="24"/>
      <w:szCs w:val="24"/>
      <w:lang w:val="en-US" w:eastAsia="en-US"/>
    </w:rPr>
  </w:style>
  <w:style w:type="character" w:styleId="af2">
    <w:name w:val="Placeholder Text"/>
    <w:uiPriority w:val="99"/>
    <w:semiHidden/>
    <w:rsid w:val="00E64FA3"/>
    <w:rPr>
      <w:color w:val="808080"/>
    </w:rPr>
  </w:style>
  <w:style w:type="paragraph" w:styleId="af3">
    <w:name w:val="List Paragraph"/>
    <w:basedOn w:val="a0"/>
    <w:uiPriority w:val="34"/>
    <w:qFormat/>
    <w:rsid w:val="001C56CF"/>
    <w:pPr>
      <w:ind w:left="708"/>
    </w:pPr>
  </w:style>
  <w:style w:type="paragraph" w:customStyle="1" w:styleId="4">
    <w:name w:val="Стиль4"/>
    <w:basedOn w:val="a0"/>
    <w:qFormat/>
    <w:rsid w:val="00832490"/>
    <w:pPr>
      <w:keepNext/>
      <w:widowControl w:val="0"/>
      <w:numPr>
        <w:ilvl w:val="2"/>
        <w:numId w:val="4"/>
      </w:numPr>
      <w:autoSpaceDE w:val="0"/>
      <w:autoSpaceDN w:val="0"/>
      <w:adjustRightInd w:val="0"/>
      <w:spacing w:before="0" w:after="120" w:line="288" w:lineRule="auto"/>
    </w:pPr>
    <w:rPr>
      <w:rFonts w:ascii="Times New Roman" w:hAnsi="Times New Roman"/>
      <w:lang w:val="x-none" w:eastAsia="x-none"/>
    </w:rPr>
  </w:style>
  <w:style w:type="character" w:customStyle="1" w:styleId="41">
    <w:name w:val="Заголовок 4 Знак"/>
    <w:basedOn w:val="a1"/>
    <w:link w:val="40"/>
    <w:rsid w:val="00832490"/>
    <w:rPr>
      <w:rFonts w:ascii="Arial" w:hAnsi="Arial"/>
      <w:b/>
      <w:lang w:val="en-GB" w:eastAsia="en-US"/>
    </w:rPr>
  </w:style>
  <w:style w:type="character" w:customStyle="1" w:styleId="50">
    <w:name w:val="Заголовок 5 Знак"/>
    <w:basedOn w:val="a1"/>
    <w:link w:val="5"/>
    <w:rsid w:val="00832490"/>
    <w:rPr>
      <w:rFonts w:ascii="Arial" w:hAnsi="Arial"/>
      <w:b/>
      <w:i/>
      <w:sz w:val="26"/>
      <w:lang w:val="en-GB" w:eastAsia="en-US"/>
    </w:rPr>
  </w:style>
  <w:style w:type="character" w:customStyle="1" w:styleId="70">
    <w:name w:val="Заголовок 7 Знак"/>
    <w:basedOn w:val="a1"/>
    <w:link w:val="7"/>
    <w:rsid w:val="00832490"/>
    <w:rPr>
      <w:sz w:val="24"/>
      <w:lang w:val="en-GB" w:eastAsia="en-US"/>
    </w:rPr>
  </w:style>
  <w:style w:type="character" w:customStyle="1" w:styleId="80">
    <w:name w:val="Заголовок 8 Знак"/>
    <w:basedOn w:val="a1"/>
    <w:link w:val="8"/>
    <w:rsid w:val="00832490"/>
    <w:rPr>
      <w:i/>
      <w:sz w:val="24"/>
      <w:lang w:val="en-GB" w:eastAsia="en-US"/>
    </w:rPr>
  </w:style>
  <w:style w:type="character" w:customStyle="1" w:styleId="90">
    <w:name w:val="Заголовок 9 Знак"/>
    <w:basedOn w:val="a1"/>
    <w:link w:val="9"/>
    <w:rsid w:val="00832490"/>
    <w:rPr>
      <w:rFonts w:ascii="Arial" w:hAnsi="Arial"/>
      <w:lang w:val="en-GB" w:eastAsia="en-US"/>
    </w:rPr>
  </w:style>
  <w:style w:type="numbering" w:customStyle="1" w:styleId="13">
    <w:name w:val="Нет списка1"/>
    <w:next w:val="a3"/>
    <w:uiPriority w:val="99"/>
    <w:semiHidden/>
    <w:unhideWhenUsed/>
    <w:rsid w:val="00832490"/>
  </w:style>
  <w:style w:type="character" w:styleId="af4">
    <w:name w:val="page number"/>
    <w:basedOn w:val="a1"/>
    <w:uiPriority w:val="99"/>
    <w:rsid w:val="00832490"/>
  </w:style>
  <w:style w:type="paragraph" w:styleId="22">
    <w:name w:val="Body Text 2"/>
    <w:basedOn w:val="a0"/>
    <w:link w:val="23"/>
    <w:rsid w:val="00832490"/>
    <w:pPr>
      <w:ind w:firstLine="0"/>
    </w:pPr>
    <w:rPr>
      <w:sz w:val="20"/>
      <w:szCs w:val="20"/>
      <w:lang w:val="en-GB"/>
    </w:rPr>
  </w:style>
  <w:style w:type="character" w:customStyle="1" w:styleId="23">
    <w:name w:val="Основной текст 2 Знак"/>
    <w:basedOn w:val="a1"/>
    <w:link w:val="22"/>
    <w:rsid w:val="00832490"/>
    <w:rPr>
      <w:rFonts w:ascii="Arial" w:hAnsi="Arial"/>
      <w:lang w:val="en-GB" w:eastAsia="en-US"/>
    </w:rPr>
  </w:style>
  <w:style w:type="paragraph" w:styleId="24">
    <w:name w:val="Body Text Indent 2"/>
    <w:basedOn w:val="a0"/>
    <w:link w:val="25"/>
    <w:rsid w:val="00832490"/>
    <w:pPr>
      <w:ind w:left="2040" w:hanging="2040"/>
      <w:jc w:val="left"/>
    </w:pPr>
    <w:rPr>
      <w:sz w:val="20"/>
      <w:szCs w:val="20"/>
    </w:rPr>
  </w:style>
  <w:style w:type="character" w:customStyle="1" w:styleId="25">
    <w:name w:val="Основной текст с отступом 2 Знак"/>
    <w:basedOn w:val="a1"/>
    <w:link w:val="24"/>
    <w:rsid w:val="00832490"/>
    <w:rPr>
      <w:rFonts w:ascii="Arial" w:hAnsi="Arial"/>
      <w:lang w:val="en-US" w:eastAsia="en-US"/>
    </w:rPr>
  </w:style>
  <w:style w:type="paragraph" w:styleId="31">
    <w:name w:val="Body Text Indent 3"/>
    <w:basedOn w:val="a0"/>
    <w:link w:val="32"/>
    <w:rsid w:val="00832490"/>
    <w:pPr>
      <w:ind w:left="2040" w:hanging="2040"/>
    </w:pPr>
    <w:rPr>
      <w:sz w:val="20"/>
      <w:szCs w:val="20"/>
    </w:rPr>
  </w:style>
  <w:style w:type="character" w:customStyle="1" w:styleId="32">
    <w:name w:val="Основной текст с отступом 3 Знак"/>
    <w:basedOn w:val="a1"/>
    <w:link w:val="31"/>
    <w:rsid w:val="00832490"/>
    <w:rPr>
      <w:rFonts w:ascii="Arial" w:hAnsi="Arial"/>
      <w:lang w:val="en-US" w:eastAsia="en-US"/>
    </w:rPr>
  </w:style>
  <w:style w:type="paragraph" w:styleId="af5">
    <w:name w:val="Body Text Indent"/>
    <w:basedOn w:val="a0"/>
    <w:link w:val="af6"/>
    <w:rsid w:val="00832490"/>
    <w:pPr>
      <w:ind w:left="840" w:hanging="840"/>
    </w:pPr>
    <w:rPr>
      <w:sz w:val="20"/>
      <w:szCs w:val="20"/>
    </w:rPr>
  </w:style>
  <w:style w:type="character" w:customStyle="1" w:styleId="af6">
    <w:name w:val="Основной текст с отступом Знак"/>
    <w:basedOn w:val="a1"/>
    <w:link w:val="af5"/>
    <w:rsid w:val="00832490"/>
    <w:rPr>
      <w:rFonts w:ascii="Arial" w:hAnsi="Arial"/>
      <w:lang w:val="en-US" w:eastAsia="en-US"/>
    </w:rPr>
  </w:style>
  <w:style w:type="paragraph" w:styleId="33">
    <w:name w:val="Body Text 3"/>
    <w:basedOn w:val="a0"/>
    <w:link w:val="34"/>
    <w:rsid w:val="00832490"/>
    <w:pPr>
      <w:spacing w:before="0" w:after="0"/>
      <w:ind w:firstLine="0"/>
    </w:pPr>
    <w:rPr>
      <w:rFonts w:ascii="Times New Roman" w:hAnsi="Times New Roman"/>
      <w:szCs w:val="20"/>
    </w:rPr>
  </w:style>
  <w:style w:type="character" w:customStyle="1" w:styleId="34">
    <w:name w:val="Основной текст 3 Знак"/>
    <w:basedOn w:val="a1"/>
    <w:link w:val="33"/>
    <w:rsid w:val="00832490"/>
    <w:rPr>
      <w:sz w:val="24"/>
      <w:lang w:val="en-US" w:eastAsia="en-US"/>
    </w:rPr>
  </w:style>
  <w:style w:type="paragraph" w:styleId="af7">
    <w:name w:val="Subtitle"/>
    <w:basedOn w:val="a0"/>
    <w:link w:val="af8"/>
    <w:qFormat/>
    <w:rsid w:val="00832490"/>
    <w:pPr>
      <w:spacing w:before="0" w:after="0"/>
      <w:ind w:firstLine="0"/>
      <w:jc w:val="center"/>
    </w:pPr>
    <w:rPr>
      <w:rFonts w:ascii="Arial Black" w:hAnsi="Arial Black"/>
      <w:b/>
      <w:sz w:val="60"/>
      <w:szCs w:val="20"/>
      <w:lang w:val="en-GB"/>
    </w:rPr>
  </w:style>
  <w:style w:type="character" w:customStyle="1" w:styleId="af8">
    <w:name w:val="Подзаголовок Знак"/>
    <w:basedOn w:val="a1"/>
    <w:link w:val="af7"/>
    <w:rsid w:val="00832490"/>
    <w:rPr>
      <w:rFonts w:ascii="Arial Black" w:hAnsi="Arial Black"/>
      <w:b/>
      <w:sz w:val="60"/>
      <w:lang w:val="en-GB" w:eastAsia="en-US"/>
    </w:rPr>
  </w:style>
  <w:style w:type="paragraph" w:customStyle="1" w:styleId="footer5">
    <w:name w:val="footer5"/>
    <w:basedOn w:val="a0"/>
    <w:rsid w:val="00832490"/>
    <w:pPr>
      <w:tabs>
        <w:tab w:val="left" w:pos="0"/>
        <w:tab w:val="left" w:pos="2835"/>
        <w:tab w:val="right" w:pos="7428"/>
        <w:tab w:val="left" w:pos="7598"/>
      </w:tabs>
      <w:spacing w:before="0" w:after="0" w:line="240" w:lineRule="atLeast"/>
      <w:ind w:firstLine="0"/>
    </w:pPr>
    <w:rPr>
      <w:rFonts w:ascii="Helv" w:hAnsi="Helv"/>
      <w:noProof/>
      <w:color w:val="000000"/>
      <w:spacing w:val="20"/>
      <w:sz w:val="16"/>
      <w:szCs w:val="20"/>
      <w:lang w:val="en-GB"/>
    </w:rPr>
  </w:style>
  <w:style w:type="character" w:styleId="af9">
    <w:name w:val="FollowedHyperlink"/>
    <w:rsid w:val="00832490"/>
    <w:rPr>
      <w:color w:val="800080"/>
      <w:u w:val="single"/>
    </w:rPr>
  </w:style>
  <w:style w:type="paragraph" w:customStyle="1" w:styleId="bullet1">
    <w:name w:val="bullet 1"/>
    <w:basedOn w:val="a0"/>
    <w:next w:val="a0"/>
    <w:rsid w:val="00832490"/>
    <w:pPr>
      <w:spacing w:line="280" w:lineRule="atLeast"/>
      <w:ind w:left="426" w:hanging="426"/>
      <w:jc w:val="left"/>
    </w:pPr>
    <w:rPr>
      <w:rFonts w:ascii="Garamond" w:hAnsi="Garamond"/>
      <w:color w:val="000000"/>
      <w:szCs w:val="20"/>
      <w:lang w:val="en-GB" w:eastAsia="nl-NL"/>
    </w:rPr>
  </w:style>
  <w:style w:type="paragraph" w:customStyle="1" w:styleId="Copyright">
    <w:name w:val="Copyright"/>
    <w:basedOn w:val="a0"/>
    <w:rsid w:val="00832490"/>
    <w:pPr>
      <w:spacing w:before="0" w:after="0"/>
      <w:ind w:firstLine="0"/>
      <w:jc w:val="left"/>
    </w:pPr>
    <w:rPr>
      <w:rFonts w:ascii="Garamond" w:hAnsi="Garamond"/>
      <w:color w:val="000000"/>
      <w:sz w:val="18"/>
      <w:szCs w:val="20"/>
      <w:lang w:val="en-GB" w:eastAsia="nl-NL"/>
    </w:rPr>
  </w:style>
  <w:style w:type="paragraph" w:customStyle="1" w:styleId="AppendixHeading">
    <w:name w:val="AppendixHeading"/>
    <w:basedOn w:val="10"/>
    <w:next w:val="a0"/>
    <w:rsid w:val="00832490"/>
    <w:pPr>
      <w:pageBreakBefore/>
      <w:tabs>
        <w:tab w:val="num" w:pos="1440"/>
      </w:tabs>
      <w:spacing w:before="220" w:after="100" w:line="280" w:lineRule="atLeast"/>
      <w:ind w:left="567" w:hanging="567"/>
    </w:pPr>
    <w:rPr>
      <w:rFonts w:ascii="Garamond" w:hAnsi="Garamond"/>
      <w:bCs w:val="0"/>
      <w:caps/>
      <w:color w:val="000000"/>
      <w:kern w:val="0"/>
      <w:szCs w:val="20"/>
      <w:lang w:val="en-GB" w:eastAsia="nl-NL"/>
    </w:rPr>
  </w:style>
  <w:style w:type="paragraph" w:customStyle="1" w:styleId="AppendixHeading1">
    <w:name w:val="AppendixHeading1"/>
    <w:basedOn w:val="2"/>
    <w:next w:val="a0"/>
    <w:rsid w:val="00832490"/>
    <w:pPr>
      <w:framePr w:wrap="around"/>
      <w:numPr>
        <w:ilvl w:val="0"/>
        <w:numId w:val="0"/>
      </w:numPr>
      <w:tabs>
        <w:tab w:val="num" w:pos="567"/>
        <w:tab w:val="left" w:pos="709"/>
      </w:tabs>
      <w:spacing w:before="220" w:after="100" w:line="280" w:lineRule="atLeast"/>
      <w:ind w:left="567" w:hanging="567"/>
    </w:pPr>
    <w:rPr>
      <w:rFonts w:ascii="Garamond" w:hAnsi="Garamond"/>
      <w:bCs w:val="0"/>
      <w:iCs w:val="0"/>
      <w:smallCaps w:val="0"/>
      <w:color w:val="000000"/>
      <w:sz w:val="24"/>
      <w:szCs w:val="20"/>
      <w:lang w:val="en-GB"/>
    </w:rPr>
  </w:style>
  <w:style w:type="paragraph" w:customStyle="1" w:styleId="AppendixHeading2">
    <w:name w:val="AppendixHeading2"/>
    <w:basedOn w:val="3"/>
    <w:next w:val="a0"/>
    <w:rsid w:val="00832490"/>
    <w:pPr>
      <w:numPr>
        <w:ilvl w:val="0"/>
        <w:numId w:val="0"/>
      </w:numPr>
      <w:tabs>
        <w:tab w:val="num" w:pos="720"/>
        <w:tab w:val="left" w:pos="851"/>
      </w:tabs>
      <w:spacing w:before="220" w:after="100" w:line="280" w:lineRule="atLeast"/>
      <w:ind w:left="567" w:hanging="567"/>
      <w:jc w:val="left"/>
    </w:pPr>
    <w:rPr>
      <w:rFonts w:ascii="Garamond" w:hAnsi="Garamond" w:cs="Times New Roman"/>
      <w:b w:val="0"/>
      <w:bCs w:val="0"/>
      <w:i/>
      <w:color w:val="000000"/>
      <w:szCs w:val="20"/>
      <w:lang w:val="en-GB"/>
    </w:rPr>
  </w:style>
  <w:style w:type="paragraph" w:customStyle="1" w:styleId="AppendixHeading3">
    <w:name w:val="AppendixHeading3"/>
    <w:basedOn w:val="40"/>
    <w:next w:val="a0"/>
    <w:rsid w:val="00832490"/>
    <w:pPr>
      <w:tabs>
        <w:tab w:val="clear" w:pos="864"/>
        <w:tab w:val="left" w:pos="709"/>
        <w:tab w:val="left" w:pos="992"/>
        <w:tab w:val="num" w:pos="1080"/>
      </w:tabs>
      <w:spacing w:before="220" w:after="100" w:line="280" w:lineRule="atLeast"/>
      <w:ind w:left="0" w:firstLine="0"/>
    </w:pPr>
    <w:rPr>
      <w:rFonts w:ascii="Garamond" w:hAnsi="Garamond"/>
      <w:b w:val="0"/>
      <w:color w:val="000000"/>
      <w:sz w:val="24"/>
    </w:rPr>
  </w:style>
  <w:style w:type="paragraph" w:customStyle="1" w:styleId="AppendixHeading4">
    <w:name w:val="AppendixHeading4"/>
    <w:basedOn w:val="5"/>
    <w:next w:val="a0"/>
    <w:rsid w:val="00832490"/>
    <w:pPr>
      <w:keepNext/>
      <w:tabs>
        <w:tab w:val="clear" w:pos="1008"/>
        <w:tab w:val="left" w:pos="709"/>
        <w:tab w:val="num" w:pos="1080"/>
        <w:tab w:val="left" w:pos="1134"/>
      </w:tabs>
      <w:spacing w:before="220" w:after="100" w:line="280" w:lineRule="atLeast"/>
      <w:ind w:left="0" w:firstLine="0"/>
    </w:pPr>
    <w:rPr>
      <w:rFonts w:ascii="Garamond" w:hAnsi="Garamond"/>
      <w:b w:val="0"/>
      <w:color w:val="000000"/>
      <w:sz w:val="22"/>
    </w:rPr>
  </w:style>
  <w:style w:type="paragraph" w:styleId="afa">
    <w:name w:val="Block Text"/>
    <w:basedOn w:val="a0"/>
    <w:rsid w:val="00832490"/>
    <w:pPr>
      <w:spacing w:before="0" w:after="0"/>
      <w:ind w:left="57" w:right="57" w:firstLine="0"/>
      <w:jc w:val="left"/>
    </w:pPr>
    <w:rPr>
      <w:rFonts w:ascii="Garamond" w:hAnsi="Garamond"/>
      <w:color w:val="000000"/>
      <w:sz w:val="22"/>
      <w:szCs w:val="20"/>
      <w:lang w:val="en-GB" w:eastAsia="nl-NL"/>
    </w:rPr>
  </w:style>
  <w:style w:type="paragraph" w:styleId="42">
    <w:name w:val="toc 4"/>
    <w:basedOn w:val="a0"/>
    <w:next w:val="a0"/>
    <w:autoRedefine/>
    <w:rsid w:val="00832490"/>
    <w:pPr>
      <w:spacing w:before="0" w:after="0"/>
      <w:ind w:left="720" w:firstLine="0"/>
      <w:jc w:val="left"/>
    </w:pPr>
    <w:rPr>
      <w:rFonts w:ascii="Times New Roman" w:hAnsi="Times New Roman"/>
      <w:szCs w:val="20"/>
      <w:lang w:val="en-GB"/>
    </w:rPr>
  </w:style>
  <w:style w:type="paragraph" w:styleId="51">
    <w:name w:val="toc 5"/>
    <w:basedOn w:val="a0"/>
    <w:next w:val="a0"/>
    <w:autoRedefine/>
    <w:rsid w:val="00832490"/>
    <w:pPr>
      <w:spacing w:before="0" w:after="0"/>
      <w:ind w:left="960" w:firstLine="0"/>
      <w:jc w:val="left"/>
    </w:pPr>
    <w:rPr>
      <w:rFonts w:ascii="Times New Roman" w:hAnsi="Times New Roman"/>
      <w:szCs w:val="20"/>
      <w:lang w:val="en-GB"/>
    </w:rPr>
  </w:style>
  <w:style w:type="paragraph" w:styleId="61">
    <w:name w:val="toc 6"/>
    <w:basedOn w:val="a0"/>
    <w:next w:val="a0"/>
    <w:autoRedefine/>
    <w:rsid w:val="00832490"/>
    <w:pPr>
      <w:spacing w:before="0" w:after="0"/>
      <w:ind w:left="1200" w:firstLine="0"/>
      <w:jc w:val="left"/>
    </w:pPr>
    <w:rPr>
      <w:rFonts w:ascii="Times New Roman" w:hAnsi="Times New Roman"/>
      <w:szCs w:val="20"/>
      <w:lang w:val="en-GB"/>
    </w:rPr>
  </w:style>
  <w:style w:type="paragraph" w:styleId="71">
    <w:name w:val="toc 7"/>
    <w:basedOn w:val="a0"/>
    <w:next w:val="a0"/>
    <w:autoRedefine/>
    <w:rsid w:val="00832490"/>
    <w:pPr>
      <w:spacing w:before="0" w:after="0"/>
      <w:ind w:left="1440" w:firstLine="0"/>
      <w:jc w:val="left"/>
    </w:pPr>
    <w:rPr>
      <w:rFonts w:ascii="Times New Roman" w:hAnsi="Times New Roman"/>
      <w:szCs w:val="20"/>
      <w:lang w:val="en-GB"/>
    </w:rPr>
  </w:style>
  <w:style w:type="paragraph" w:styleId="81">
    <w:name w:val="toc 8"/>
    <w:basedOn w:val="a0"/>
    <w:next w:val="a0"/>
    <w:autoRedefine/>
    <w:rsid w:val="00832490"/>
    <w:pPr>
      <w:spacing w:before="0" w:after="0"/>
      <w:ind w:left="1680" w:firstLine="0"/>
      <w:jc w:val="left"/>
    </w:pPr>
    <w:rPr>
      <w:rFonts w:ascii="Times New Roman" w:hAnsi="Times New Roman"/>
      <w:szCs w:val="20"/>
      <w:lang w:val="en-GB"/>
    </w:rPr>
  </w:style>
  <w:style w:type="paragraph" w:styleId="91">
    <w:name w:val="toc 9"/>
    <w:basedOn w:val="a0"/>
    <w:next w:val="a0"/>
    <w:autoRedefine/>
    <w:rsid w:val="00832490"/>
    <w:pPr>
      <w:spacing w:before="0" w:after="0"/>
      <w:ind w:left="1920" w:firstLine="0"/>
      <w:jc w:val="left"/>
    </w:pPr>
    <w:rPr>
      <w:rFonts w:ascii="Times New Roman" w:hAnsi="Times New Roman"/>
      <w:szCs w:val="20"/>
      <w:lang w:val="en-GB"/>
    </w:rPr>
  </w:style>
  <w:style w:type="paragraph" w:customStyle="1" w:styleId="table">
    <w:name w:val="table"/>
    <w:basedOn w:val="a0"/>
    <w:rsid w:val="00832490"/>
    <w:pPr>
      <w:keepNext/>
      <w:spacing w:before="40" w:after="40"/>
      <w:ind w:firstLine="0"/>
      <w:jc w:val="left"/>
    </w:pPr>
    <w:rPr>
      <w:rFonts w:ascii="Garamond" w:hAnsi="Garamond"/>
      <w:color w:val="000000"/>
      <w:szCs w:val="20"/>
      <w:lang w:val="en-GB" w:eastAsia="nl-NL"/>
    </w:rPr>
  </w:style>
  <w:style w:type="paragraph" w:customStyle="1" w:styleId="NormalCell">
    <w:name w:val="NormalCell"/>
    <w:rsid w:val="00832490"/>
    <w:pPr>
      <w:spacing w:before="60" w:after="60"/>
    </w:pPr>
    <w:rPr>
      <w:rFonts w:ascii="Arial" w:hAnsi="Arial"/>
      <w:bCs/>
      <w:lang w:val="en-US" w:eastAsia="en-US"/>
    </w:rPr>
  </w:style>
  <w:style w:type="paragraph" w:customStyle="1" w:styleId="TableText">
    <w:name w:val="Table Text"/>
    <w:basedOn w:val="a0"/>
    <w:rsid w:val="00832490"/>
    <w:pPr>
      <w:spacing w:before="0" w:after="0"/>
      <w:ind w:firstLine="0"/>
      <w:jc w:val="left"/>
    </w:pPr>
    <w:rPr>
      <w:rFonts w:ascii="Times New Roman" w:hAnsi="Times New Roman"/>
      <w:sz w:val="20"/>
      <w:szCs w:val="20"/>
    </w:rPr>
  </w:style>
  <w:style w:type="paragraph" w:customStyle="1" w:styleId="font5">
    <w:name w:val="font5"/>
    <w:basedOn w:val="a0"/>
    <w:rsid w:val="00832490"/>
    <w:pPr>
      <w:spacing w:before="100" w:beforeAutospacing="1" w:after="100" w:afterAutospacing="1"/>
      <w:ind w:firstLine="0"/>
      <w:jc w:val="left"/>
    </w:pPr>
    <w:rPr>
      <w:rFonts w:eastAsia="Arial Unicode MS" w:cs="Arial"/>
      <w:sz w:val="18"/>
      <w:szCs w:val="18"/>
      <w:lang w:val="en-GB"/>
    </w:rPr>
  </w:style>
  <w:style w:type="paragraph" w:styleId="afb">
    <w:name w:val="footnote text"/>
    <w:basedOn w:val="a0"/>
    <w:link w:val="afc"/>
    <w:rsid w:val="00832490"/>
    <w:pPr>
      <w:spacing w:before="0" w:after="0"/>
      <w:ind w:firstLine="0"/>
      <w:jc w:val="left"/>
    </w:pPr>
    <w:rPr>
      <w:rFonts w:ascii="Times New Roman" w:hAnsi="Times New Roman"/>
      <w:sz w:val="20"/>
      <w:szCs w:val="20"/>
      <w:lang w:val="en-GB"/>
    </w:rPr>
  </w:style>
  <w:style w:type="character" w:customStyle="1" w:styleId="afc">
    <w:name w:val="Текст сноски Знак"/>
    <w:basedOn w:val="a1"/>
    <w:link w:val="afb"/>
    <w:rsid w:val="00832490"/>
    <w:rPr>
      <w:lang w:val="en-GB" w:eastAsia="en-US"/>
    </w:rPr>
  </w:style>
  <w:style w:type="character" w:styleId="afd">
    <w:name w:val="footnote reference"/>
    <w:rsid w:val="00832490"/>
    <w:rPr>
      <w:vertAlign w:val="superscript"/>
    </w:rPr>
  </w:style>
  <w:style w:type="paragraph" w:styleId="afe">
    <w:name w:val="annotation text"/>
    <w:basedOn w:val="a0"/>
    <w:link w:val="aff"/>
    <w:uiPriority w:val="99"/>
    <w:rsid w:val="00832490"/>
    <w:pPr>
      <w:spacing w:before="0"/>
      <w:ind w:firstLine="0"/>
    </w:pPr>
    <w:rPr>
      <w:sz w:val="20"/>
      <w:szCs w:val="20"/>
      <w:lang w:val="en-GB"/>
    </w:rPr>
  </w:style>
  <w:style w:type="character" w:customStyle="1" w:styleId="aff">
    <w:name w:val="Текст примечания Знак"/>
    <w:basedOn w:val="a1"/>
    <w:link w:val="afe"/>
    <w:uiPriority w:val="99"/>
    <w:rsid w:val="00832490"/>
    <w:rPr>
      <w:rFonts w:ascii="Arial" w:hAnsi="Arial"/>
      <w:lang w:val="en-GB" w:eastAsia="en-US"/>
    </w:rPr>
  </w:style>
  <w:style w:type="character" w:styleId="aff0">
    <w:name w:val="annotation reference"/>
    <w:rsid w:val="00832490"/>
    <w:rPr>
      <w:sz w:val="16"/>
      <w:szCs w:val="16"/>
    </w:rPr>
  </w:style>
  <w:style w:type="paragraph" w:styleId="aff1">
    <w:name w:val="annotation subject"/>
    <w:basedOn w:val="afe"/>
    <w:next w:val="afe"/>
    <w:link w:val="aff2"/>
    <w:uiPriority w:val="99"/>
    <w:rsid w:val="00832490"/>
    <w:pPr>
      <w:spacing w:after="0"/>
      <w:jc w:val="left"/>
    </w:pPr>
    <w:rPr>
      <w:rFonts w:ascii="Times New Roman" w:hAnsi="Times New Roman"/>
      <w:b/>
      <w:bCs/>
    </w:rPr>
  </w:style>
  <w:style w:type="character" w:customStyle="1" w:styleId="aff2">
    <w:name w:val="Тема примечания Знак"/>
    <w:basedOn w:val="aff"/>
    <w:link w:val="aff1"/>
    <w:uiPriority w:val="99"/>
    <w:rsid w:val="00832490"/>
    <w:rPr>
      <w:rFonts w:ascii="Arial" w:hAnsi="Arial"/>
      <w:b/>
      <w:bCs/>
      <w:lang w:val="en-GB" w:eastAsia="en-US"/>
    </w:rPr>
  </w:style>
  <w:style w:type="paragraph" w:customStyle="1" w:styleId="TEXT2">
    <w:name w:val="TEXT 2"/>
    <w:aliases w:val="2,text 2"/>
    <w:basedOn w:val="a0"/>
    <w:rsid w:val="00832490"/>
    <w:pPr>
      <w:keepLines/>
      <w:overflowPunct w:val="0"/>
      <w:autoSpaceDE w:val="0"/>
      <w:autoSpaceDN w:val="0"/>
      <w:adjustRightInd w:val="0"/>
      <w:spacing w:before="0" w:after="0"/>
      <w:ind w:left="1100" w:hanging="560"/>
      <w:textAlignment w:val="baseline"/>
    </w:pPr>
    <w:rPr>
      <w:rFonts w:ascii="Helv" w:hAnsi="Helv"/>
      <w:color w:val="000000"/>
      <w:sz w:val="20"/>
      <w:szCs w:val="20"/>
    </w:rPr>
  </w:style>
  <w:style w:type="character" w:customStyle="1" w:styleId="11">
    <w:name w:val="Заголовок 1 Знак"/>
    <w:aliases w:val="Part Знак"/>
    <w:link w:val="10"/>
    <w:rsid w:val="00DE4B07"/>
    <w:rPr>
      <w:bCs/>
      <w:kern w:val="32"/>
      <w:sz w:val="24"/>
      <w:szCs w:val="24"/>
      <w:lang w:eastAsia="en-US"/>
    </w:rPr>
  </w:style>
  <w:style w:type="character" w:customStyle="1" w:styleId="a5">
    <w:name w:val="Верхний колонтитул Знак"/>
    <w:aliases w:val="h Знак,ITTHEADER Знак,even Знак"/>
    <w:link w:val="a4"/>
    <w:rsid w:val="00832490"/>
    <w:rPr>
      <w:rFonts w:ascii="Arial" w:hAnsi="Arial"/>
      <w:sz w:val="24"/>
      <w:szCs w:val="24"/>
      <w:lang w:val="en-US" w:eastAsia="en-US"/>
    </w:rPr>
  </w:style>
  <w:style w:type="character" w:customStyle="1" w:styleId="20">
    <w:name w:val="Заголовок 2 Знак"/>
    <w:aliases w:val="Заголовок-2 Знак"/>
    <w:link w:val="2"/>
    <w:uiPriority w:val="99"/>
    <w:rsid w:val="004A2CB1"/>
    <w:rPr>
      <w:b/>
      <w:bCs/>
      <w:iCs/>
      <w:smallCaps/>
      <w:sz w:val="28"/>
      <w:szCs w:val="22"/>
      <w:lang w:eastAsia="en-US"/>
    </w:rPr>
  </w:style>
  <w:style w:type="paragraph" w:customStyle="1" w:styleId="1">
    <w:name w:val="Заголовок_1"/>
    <w:basedOn w:val="10"/>
    <w:link w:val="14"/>
    <w:uiPriority w:val="99"/>
    <w:rsid w:val="00832490"/>
    <w:pPr>
      <w:numPr>
        <w:numId w:val="7"/>
      </w:numPr>
      <w:spacing w:before="240" w:after="60" w:line="276" w:lineRule="auto"/>
    </w:pPr>
    <w:rPr>
      <w:rFonts w:ascii="Arial" w:hAnsi="Arial"/>
      <w:bCs w:val="0"/>
      <w:sz w:val="32"/>
      <w:szCs w:val="32"/>
      <w:lang w:val="de-DE" w:eastAsia="x-none"/>
    </w:rPr>
  </w:style>
  <w:style w:type="character" w:customStyle="1" w:styleId="14">
    <w:name w:val="Заголовок_1 Знак"/>
    <w:link w:val="1"/>
    <w:uiPriority w:val="99"/>
    <w:locked/>
    <w:rsid w:val="00832490"/>
    <w:rPr>
      <w:rFonts w:ascii="Arial" w:hAnsi="Arial"/>
      <w:kern w:val="32"/>
      <w:sz w:val="32"/>
      <w:szCs w:val="32"/>
      <w:lang w:val="de-DE" w:eastAsia="x-none"/>
    </w:rPr>
  </w:style>
  <w:style w:type="paragraph" w:customStyle="1" w:styleId="Indent2">
    <w:name w:val="Indent 2"/>
    <w:basedOn w:val="a0"/>
    <w:rsid w:val="00832490"/>
    <w:pPr>
      <w:spacing w:before="0" w:after="0"/>
      <w:ind w:left="1134" w:hanging="567"/>
    </w:pPr>
    <w:rPr>
      <w:rFonts w:ascii="Times New Roman" w:eastAsia="SimSun" w:hAnsi="Times New Roman"/>
      <w:sz w:val="20"/>
      <w:szCs w:val="20"/>
      <w:lang w:val="en-GB"/>
    </w:rPr>
  </w:style>
  <w:style w:type="character" w:customStyle="1" w:styleId="af">
    <w:name w:val="Текст выноски Знак"/>
    <w:link w:val="ae"/>
    <w:uiPriority w:val="99"/>
    <w:semiHidden/>
    <w:rsid w:val="00832490"/>
    <w:rPr>
      <w:rFonts w:ascii="Tahoma" w:hAnsi="Tahoma" w:cs="Tahoma"/>
      <w:sz w:val="16"/>
      <w:szCs w:val="16"/>
      <w:lang w:val="en-US" w:eastAsia="en-US"/>
    </w:rPr>
  </w:style>
  <w:style w:type="paragraph" w:customStyle="1" w:styleId="ConsPlusNormal">
    <w:name w:val="ConsPlusNormal"/>
    <w:rsid w:val="00832490"/>
    <w:pPr>
      <w:widowControl w:val="0"/>
      <w:autoSpaceDE w:val="0"/>
      <w:autoSpaceDN w:val="0"/>
      <w:adjustRightInd w:val="0"/>
      <w:ind w:firstLine="720"/>
    </w:pPr>
    <w:rPr>
      <w:rFonts w:ascii="Arial" w:hAnsi="Arial" w:cs="Arial"/>
    </w:rPr>
  </w:style>
  <w:style w:type="character" w:customStyle="1" w:styleId="ab">
    <w:name w:val="Основной текст Знак"/>
    <w:link w:val="aa"/>
    <w:uiPriority w:val="99"/>
    <w:rsid w:val="00832490"/>
    <w:rPr>
      <w:sz w:val="24"/>
    </w:rPr>
  </w:style>
  <w:style w:type="paragraph" w:styleId="a">
    <w:name w:val="List Bullet"/>
    <w:basedOn w:val="a0"/>
    <w:uiPriority w:val="99"/>
    <w:unhideWhenUsed/>
    <w:rsid w:val="00832490"/>
    <w:pPr>
      <w:numPr>
        <w:numId w:val="18"/>
      </w:numPr>
      <w:spacing w:before="120" w:after="0"/>
      <w:contextualSpacing/>
    </w:pPr>
    <w:rPr>
      <w:rFonts w:ascii="Times New Roman" w:hAnsi="Times New Roman"/>
      <w:szCs w:val="20"/>
      <w:lang w:val="ru-RU" w:eastAsia="ru-RU"/>
    </w:rPr>
  </w:style>
  <w:style w:type="paragraph" w:styleId="aff3">
    <w:name w:val="Revision"/>
    <w:hidden/>
    <w:uiPriority w:val="99"/>
    <w:semiHidden/>
    <w:rsid w:val="00832490"/>
    <w:rPr>
      <w:sz w:val="24"/>
      <w:lang w:val="en-GB" w:eastAsia="en-US"/>
    </w:rPr>
  </w:style>
  <w:style w:type="paragraph" w:customStyle="1" w:styleId="26">
    <w:name w:val="основной 2"/>
    <w:basedOn w:val="a0"/>
    <w:rsid w:val="00832490"/>
    <w:pPr>
      <w:widowControl w:val="0"/>
      <w:spacing w:before="0" w:after="0"/>
      <w:ind w:firstLine="0"/>
    </w:pPr>
    <w:rPr>
      <w:rFonts w:ascii="Times New Roman" w:hAnsi="Times New Roman"/>
      <w:szCs w:val="20"/>
      <w:lang w:val="ru-RU" w:eastAsia="ru-RU"/>
    </w:rPr>
  </w:style>
  <w:style w:type="paragraph" w:customStyle="1" w:styleId="Default">
    <w:name w:val="Default"/>
    <w:rsid w:val="00832490"/>
    <w:pPr>
      <w:autoSpaceDE w:val="0"/>
      <w:autoSpaceDN w:val="0"/>
      <w:adjustRightInd w:val="0"/>
    </w:pPr>
    <w:rPr>
      <w:color w:val="000000"/>
      <w:sz w:val="24"/>
      <w:szCs w:val="24"/>
    </w:rPr>
  </w:style>
  <w:style w:type="paragraph" w:styleId="HTML">
    <w:name w:val="HTML Preformatted"/>
    <w:basedOn w:val="a0"/>
    <w:link w:val="HTML0"/>
    <w:uiPriority w:val="99"/>
    <w:unhideWhenUsed/>
    <w:rsid w:val="00822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0"/>
      <w:jc w:val="left"/>
    </w:pPr>
    <w:rPr>
      <w:rFonts w:ascii="Courier New" w:hAnsi="Courier New" w:cs="Courier New"/>
      <w:sz w:val="20"/>
      <w:szCs w:val="20"/>
      <w:lang w:val="ru-RU" w:eastAsia="ru-RU"/>
    </w:rPr>
  </w:style>
  <w:style w:type="character" w:customStyle="1" w:styleId="HTML0">
    <w:name w:val="Стандартный HTML Знак"/>
    <w:basedOn w:val="a1"/>
    <w:link w:val="HTML"/>
    <w:uiPriority w:val="99"/>
    <w:rsid w:val="00822C2E"/>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9659937">
      <w:bodyDiv w:val="1"/>
      <w:marLeft w:val="0"/>
      <w:marRight w:val="0"/>
      <w:marTop w:val="0"/>
      <w:marBottom w:val="0"/>
      <w:divBdr>
        <w:top w:val="none" w:sz="0" w:space="0" w:color="auto"/>
        <w:left w:val="none" w:sz="0" w:space="0" w:color="auto"/>
        <w:bottom w:val="none" w:sz="0" w:space="0" w:color="auto"/>
        <w:right w:val="none" w:sz="0" w:space="0" w:color="auto"/>
      </w:divBdr>
      <w:divsChild>
        <w:div w:id="552082579">
          <w:marLeft w:val="0"/>
          <w:marRight w:val="0"/>
          <w:marTop w:val="0"/>
          <w:marBottom w:val="0"/>
          <w:divBdr>
            <w:top w:val="none" w:sz="0" w:space="0" w:color="auto"/>
            <w:left w:val="none" w:sz="0" w:space="0" w:color="auto"/>
            <w:bottom w:val="none" w:sz="0" w:space="0" w:color="auto"/>
            <w:right w:val="none" w:sz="0" w:space="0" w:color="auto"/>
          </w:divBdr>
          <w:divsChild>
            <w:div w:id="1750618128">
              <w:marLeft w:val="0"/>
              <w:marRight w:val="0"/>
              <w:marTop w:val="0"/>
              <w:marBottom w:val="0"/>
              <w:divBdr>
                <w:top w:val="none" w:sz="0" w:space="0" w:color="auto"/>
                <w:left w:val="none" w:sz="0" w:space="0" w:color="auto"/>
                <w:bottom w:val="none" w:sz="0" w:space="0" w:color="auto"/>
                <w:right w:val="none" w:sz="0" w:space="0" w:color="auto"/>
              </w:divBdr>
              <w:divsChild>
                <w:div w:id="1004288477">
                  <w:marLeft w:val="0"/>
                  <w:marRight w:val="0"/>
                  <w:marTop w:val="0"/>
                  <w:marBottom w:val="0"/>
                  <w:divBdr>
                    <w:top w:val="none" w:sz="0" w:space="0" w:color="auto"/>
                    <w:left w:val="none" w:sz="0" w:space="0" w:color="auto"/>
                    <w:bottom w:val="none" w:sz="0" w:space="0" w:color="auto"/>
                    <w:right w:val="none" w:sz="0" w:space="0" w:color="auto"/>
                  </w:divBdr>
                  <w:divsChild>
                    <w:div w:id="1207136669">
                      <w:marLeft w:val="0"/>
                      <w:marRight w:val="0"/>
                      <w:marTop w:val="0"/>
                      <w:marBottom w:val="0"/>
                      <w:divBdr>
                        <w:top w:val="none" w:sz="0" w:space="0" w:color="auto"/>
                        <w:left w:val="none" w:sz="0" w:space="0" w:color="auto"/>
                        <w:bottom w:val="none" w:sz="0" w:space="0" w:color="auto"/>
                        <w:right w:val="none" w:sz="0" w:space="0" w:color="auto"/>
                      </w:divBdr>
                      <w:divsChild>
                        <w:div w:id="258756165">
                          <w:marLeft w:val="0"/>
                          <w:marRight w:val="0"/>
                          <w:marTop w:val="0"/>
                          <w:marBottom w:val="0"/>
                          <w:divBdr>
                            <w:top w:val="none" w:sz="0" w:space="0" w:color="auto"/>
                            <w:left w:val="none" w:sz="0" w:space="0" w:color="auto"/>
                            <w:bottom w:val="none" w:sz="0" w:space="0" w:color="auto"/>
                            <w:right w:val="none" w:sz="0" w:space="0" w:color="auto"/>
                          </w:divBdr>
                          <w:divsChild>
                            <w:div w:id="466749504">
                              <w:marLeft w:val="2700"/>
                              <w:marRight w:val="3960"/>
                              <w:marTop w:val="0"/>
                              <w:marBottom w:val="0"/>
                              <w:divBdr>
                                <w:top w:val="none" w:sz="0" w:space="0" w:color="auto"/>
                                <w:left w:val="none" w:sz="0" w:space="0" w:color="auto"/>
                                <w:bottom w:val="none" w:sz="0" w:space="0" w:color="auto"/>
                                <w:right w:val="none" w:sz="0" w:space="0" w:color="auto"/>
                              </w:divBdr>
                              <w:divsChild>
                                <w:div w:id="675232039">
                                  <w:marLeft w:val="0"/>
                                  <w:marRight w:val="0"/>
                                  <w:marTop w:val="0"/>
                                  <w:marBottom w:val="0"/>
                                  <w:divBdr>
                                    <w:top w:val="none" w:sz="0" w:space="0" w:color="auto"/>
                                    <w:left w:val="none" w:sz="0" w:space="0" w:color="auto"/>
                                    <w:bottom w:val="none" w:sz="0" w:space="0" w:color="auto"/>
                                    <w:right w:val="none" w:sz="0" w:space="0" w:color="auto"/>
                                  </w:divBdr>
                                  <w:divsChild>
                                    <w:div w:id="1301956284">
                                      <w:marLeft w:val="0"/>
                                      <w:marRight w:val="0"/>
                                      <w:marTop w:val="0"/>
                                      <w:marBottom w:val="0"/>
                                      <w:divBdr>
                                        <w:top w:val="none" w:sz="0" w:space="0" w:color="auto"/>
                                        <w:left w:val="none" w:sz="0" w:space="0" w:color="auto"/>
                                        <w:bottom w:val="none" w:sz="0" w:space="0" w:color="auto"/>
                                        <w:right w:val="none" w:sz="0" w:space="0" w:color="auto"/>
                                      </w:divBdr>
                                      <w:divsChild>
                                        <w:div w:id="1809273647">
                                          <w:marLeft w:val="0"/>
                                          <w:marRight w:val="0"/>
                                          <w:marTop w:val="0"/>
                                          <w:marBottom w:val="0"/>
                                          <w:divBdr>
                                            <w:top w:val="none" w:sz="0" w:space="0" w:color="auto"/>
                                            <w:left w:val="none" w:sz="0" w:space="0" w:color="auto"/>
                                            <w:bottom w:val="none" w:sz="0" w:space="0" w:color="auto"/>
                                            <w:right w:val="none" w:sz="0" w:space="0" w:color="auto"/>
                                          </w:divBdr>
                                          <w:divsChild>
                                            <w:div w:id="1766880550">
                                              <w:marLeft w:val="0"/>
                                              <w:marRight w:val="0"/>
                                              <w:marTop w:val="90"/>
                                              <w:marBottom w:val="0"/>
                                              <w:divBdr>
                                                <w:top w:val="none" w:sz="0" w:space="0" w:color="auto"/>
                                                <w:left w:val="none" w:sz="0" w:space="0" w:color="auto"/>
                                                <w:bottom w:val="none" w:sz="0" w:space="0" w:color="auto"/>
                                                <w:right w:val="none" w:sz="0" w:space="0" w:color="auto"/>
                                              </w:divBdr>
                                              <w:divsChild>
                                                <w:div w:id="1638490739">
                                                  <w:marLeft w:val="0"/>
                                                  <w:marRight w:val="0"/>
                                                  <w:marTop w:val="0"/>
                                                  <w:marBottom w:val="420"/>
                                                  <w:divBdr>
                                                    <w:top w:val="none" w:sz="0" w:space="0" w:color="auto"/>
                                                    <w:left w:val="none" w:sz="0" w:space="0" w:color="auto"/>
                                                    <w:bottom w:val="none" w:sz="0" w:space="0" w:color="auto"/>
                                                    <w:right w:val="none" w:sz="0" w:space="0" w:color="auto"/>
                                                  </w:divBdr>
                                                  <w:divsChild>
                                                    <w:div w:id="613483870">
                                                      <w:marLeft w:val="0"/>
                                                      <w:marRight w:val="0"/>
                                                      <w:marTop w:val="0"/>
                                                      <w:marBottom w:val="0"/>
                                                      <w:divBdr>
                                                        <w:top w:val="none" w:sz="0" w:space="0" w:color="auto"/>
                                                        <w:left w:val="none" w:sz="0" w:space="0" w:color="auto"/>
                                                        <w:bottom w:val="none" w:sz="0" w:space="0" w:color="auto"/>
                                                        <w:right w:val="none" w:sz="0" w:space="0" w:color="auto"/>
                                                      </w:divBdr>
                                                      <w:divsChild>
                                                        <w:div w:id="1786461649">
                                                          <w:marLeft w:val="0"/>
                                                          <w:marRight w:val="0"/>
                                                          <w:marTop w:val="0"/>
                                                          <w:marBottom w:val="0"/>
                                                          <w:divBdr>
                                                            <w:top w:val="single" w:sz="6" w:space="0" w:color="DFE1E5"/>
                                                            <w:left w:val="single" w:sz="6" w:space="0" w:color="DFE1E5"/>
                                                            <w:bottom w:val="single" w:sz="6" w:space="0" w:color="DFE1E5"/>
                                                            <w:right w:val="single" w:sz="6" w:space="0" w:color="DFE1E5"/>
                                                          </w:divBdr>
                                                          <w:divsChild>
                                                            <w:div w:id="555045162">
                                                              <w:marLeft w:val="0"/>
                                                              <w:marRight w:val="0"/>
                                                              <w:marTop w:val="0"/>
                                                              <w:marBottom w:val="0"/>
                                                              <w:divBdr>
                                                                <w:top w:val="none" w:sz="0" w:space="0" w:color="auto"/>
                                                                <w:left w:val="none" w:sz="0" w:space="0" w:color="auto"/>
                                                                <w:bottom w:val="none" w:sz="0" w:space="0" w:color="auto"/>
                                                                <w:right w:val="none" w:sz="0" w:space="0" w:color="auto"/>
                                                              </w:divBdr>
                                                              <w:divsChild>
                                                                <w:div w:id="1771390438">
                                                                  <w:marLeft w:val="0"/>
                                                                  <w:marRight w:val="0"/>
                                                                  <w:marTop w:val="0"/>
                                                                  <w:marBottom w:val="0"/>
                                                                  <w:divBdr>
                                                                    <w:top w:val="none" w:sz="0" w:space="0" w:color="auto"/>
                                                                    <w:left w:val="none" w:sz="0" w:space="0" w:color="auto"/>
                                                                    <w:bottom w:val="none" w:sz="0" w:space="0" w:color="auto"/>
                                                                    <w:right w:val="none" w:sz="0" w:space="0" w:color="auto"/>
                                                                  </w:divBdr>
                                                                  <w:divsChild>
                                                                    <w:div w:id="1347168395">
                                                                      <w:marLeft w:val="0"/>
                                                                      <w:marRight w:val="0"/>
                                                                      <w:marTop w:val="0"/>
                                                                      <w:marBottom w:val="0"/>
                                                                      <w:divBdr>
                                                                        <w:top w:val="none" w:sz="0" w:space="0" w:color="auto"/>
                                                                        <w:left w:val="none" w:sz="0" w:space="0" w:color="auto"/>
                                                                        <w:bottom w:val="none" w:sz="0" w:space="0" w:color="auto"/>
                                                                        <w:right w:val="none" w:sz="0" w:space="0" w:color="auto"/>
                                                                      </w:divBdr>
                                                                      <w:divsChild>
                                                                        <w:div w:id="1038700044">
                                                                          <w:marLeft w:val="0"/>
                                                                          <w:marRight w:val="0"/>
                                                                          <w:marTop w:val="0"/>
                                                                          <w:marBottom w:val="0"/>
                                                                          <w:divBdr>
                                                                            <w:top w:val="none" w:sz="0" w:space="0" w:color="auto"/>
                                                                            <w:left w:val="none" w:sz="0" w:space="0" w:color="auto"/>
                                                                            <w:bottom w:val="none" w:sz="0" w:space="0" w:color="auto"/>
                                                                            <w:right w:val="none" w:sz="0" w:space="0" w:color="auto"/>
                                                                          </w:divBdr>
                                                                          <w:divsChild>
                                                                            <w:div w:id="1214079575">
                                                                              <w:marLeft w:val="0"/>
                                                                              <w:marRight w:val="0"/>
                                                                              <w:marTop w:val="0"/>
                                                                              <w:marBottom w:val="0"/>
                                                                              <w:divBdr>
                                                                                <w:top w:val="none" w:sz="0" w:space="0" w:color="auto"/>
                                                                                <w:left w:val="none" w:sz="0" w:space="0" w:color="auto"/>
                                                                                <w:bottom w:val="none" w:sz="0" w:space="0" w:color="auto"/>
                                                                                <w:right w:val="none" w:sz="0" w:space="0" w:color="auto"/>
                                                                              </w:divBdr>
                                                                              <w:divsChild>
                                                                                <w:div w:id="814105433">
                                                                                  <w:marLeft w:val="0"/>
                                                                                  <w:marRight w:val="0"/>
                                                                                  <w:marTop w:val="0"/>
                                                                                  <w:marBottom w:val="0"/>
                                                                                  <w:divBdr>
                                                                                    <w:top w:val="none" w:sz="0" w:space="0" w:color="auto"/>
                                                                                    <w:left w:val="none" w:sz="0" w:space="0" w:color="auto"/>
                                                                                    <w:bottom w:val="none" w:sz="0" w:space="0" w:color="auto"/>
                                                                                    <w:right w:val="none" w:sz="0" w:space="0" w:color="auto"/>
                                                                                  </w:divBdr>
                                                                                  <w:divsChild>
                                                                                    <w:div w:id="98751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9587714">
      <w:bodyDiv w:val="1"/>
      <w:marLeft w:val="0"/>
      <w:marRight w:val="0"/>
      <w:marTop w:val="0"/>
      <w:marBottom w:val="0"/>
      <w:divBdr>
        <w:top w:val="none" w:sz="0" w:space="0" w:color="auto"/>
        <w:left w:val="none" w:sz="0" w:space="0" w:color="auto"/>
        <w:bottom w:val="none" w:sz="0" w:space="0" w:color="auto"/>
        <w:right w:val="none" w:sz="0" w:space="0" w:color="auto"/>
      </w:divBdr>
    </w:div>
    <w:div w:id="870533834">
      <w:bodyDiv w:val="1"/>
      <w:marLeft w:val="0"/>
      <w:marRight w:val="0"/>
      <w:marTop w:val="0"/>
      <w:marBottom w:val="0"/>
      <w:divBdr>
        <w:top w:val="none" w:sz="0" w:space="0" w:color="auto"/>
        <w:left w:val="none" w:sz="0" w:space="0" w:color="auto"/>
        <w:bottom w:val="none" w:sz="0" w:space="0" w:color="auto"/>
        <w:right w:val="none" w:sz="0" w:space="0" w:color="auto"/>
      </w:divBdr>
    </w:div>
    <w:div w:id="1251818758">
      <w:bodyDiv w:val="1"/>
      <w:marLeft w:val="0"/>
      <w:marRight w:val="0"/>
      <w:marTop w:val="0"/>
      <w:marBottom w:val="0"/>
      <w:divBdr>
        <w:top w:val="none" w:sz="0" w:space="0" w:color="auto"/>
        <w:left w:val="none" w:sz="0" w:space="0" w:color="auto"/>
        <w:bottom w:val="none" w:sz="0" w:space="0" w:color="auto"/>
        <w:right w:val="none" w:sz="0" w:space="0" w:color="auto"/>
      </w:divBdr>
    </w:div>
    <w:div w:id="1447312229">
      <w:bodyDiv w:val="1"/>
      <w:marLeft w:val="0"/>
      <w:marRight w:val="0"/>
      <w:marTop w:val="0"/>
      <w:marBottom w:val="0"/>
      <w:divBdr>
        <w:top w:val="none" w:sz="0" w:space="0" w:color="auto"/>
        <w:left w:val="none" w:sz="0" w:space="0" w:color="auto"/>
        <w:bottom w:val="none" w:sz="0" w:space="0" w:color="auto"/>
        <w:right w:val="none" w:sz="0" w:space="0" w:color="auto"/>
      </w:divBdr>
    </w:div>
    <w:div w:id="1917395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ktkr-contractor.olimpoks.ru/" TargetMode="External"/><Relationship Id="rId18" Type="http://schemas.openxmlformats.org/officeDocument/2006/relationships/hyperlink" Target="http://www.cpc.ru/RU/tenders/Pages/HSEDocuments-old.aspx"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ktkr-contractor.olimpoks.ru/" TargetMode="External"/><Relationship Id="rId7" Type="http://schemas.openxmlformats.org/officeDocument/2006/relationships/styles" Target="styles.xml"/><Relationship Id="rId12" Type="http://schemas.openxmlformats.org/officeDocument/2006/relationships/hyperlink" Target="http://www.cpc.ru/RU/tenders/Pages/HSEDocuments-old.aspx" TargetMode="External"/><Relationship Id="rId17" Type="http://schemas.openxmlformats.org/officeDocument/2006/relationships/hyperlink" Target="consultantplus://offline/ref=4677A003EC92BE7077507455D33A12C20EB4F4EB8D39645622EB9F1C2C509A675F93AAFC333C59DC9992B72465B5F2171B43A5AC1CD76E0AbDh9J"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consultantplus://offline/ref=4677A003EC92BE7077507455D33A12C20EB4F4EB8D39645622EB9F1C2C509A675F93AAFC333C59DC9992B72465B5F2171B43A5AC1CD76E0AbDh9J" TargetMode="External"/><Relationship Id="rId20" Type="http://schemas.openxmlformats.org/officeDocument/2006/relationships/hyperlink" Target="http://www.cpc.ru/RU/tenders/Pages/HSEDocuments-old.aspx" TargetMode="External"/><Relationship Id="rId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https://ktkr-contractor.olimpoks.ru/" TargetMode="External"/><Relationship Id="rId23"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ktkr-contractor.olimpoks.ru/" TargetMode="External"/><Relationship Id="rId31"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cpc.ru/RU/tenders/Pages/HSEDocuments-old.aspx" TargetMode="External"/><Relationship Id="rId22"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itleRu xmlns="4230ee58-aad2-4a87-9384-cc75151c24cb">Приложение ОТ ПБ и ООС к договорам с подрядчиками КТК-Р Rus Eng</TitleRu>
    <TitleEn xmlns="4230ee58-aad2-4a87-9384-cc75151c24cb">HSE Requirements to Contractors Rus Eng</TitleE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ED2BCD117211245924B906B53AEC417" ma:contentTypeVersion="2" ma:contentTypeDescription="Create a new document." ma:contentTypeScope="" ma:versionID="ad5e4674533bfa380b9fd437ebc20355">
  <xsd:schema xmlns:xsd="http://www.w3.org/2001/XMLSchema" xmlns:xs="http://www.w3.org/2001/XMLSchema" xmlns:p="http://schemas.microsoft.com/office/2006/metadata/properties" xmlns:ns2="4230ee58-aad2-4a87-9384-cc75151c24cb" targetNamespace="http://schemas.microsoft.com/office/2006/metadata/properties" ma:root="true" ma:fieldsID="f3adab8dcb41eec289b974d36de2a6a7" ns2:_="">
    <xsd:import namespace="4230ee58-aad2-4a87-9384-cc75151c24cb"/>
    <xsd:element name="properties">
      <xsd:complexType>
        <xsd:sequence>
          <xsd:element name="documentManagement">
            <xsd:complexType>
              <xsd:all>
                <xsd:element ref="ns2:TitleRu" minOccurs="0"/>
                <xsd:element ref="ns2:Title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30ee58-aad2-4a87-9384-cc75151c24cb" elementFormDefault="qualified">
    <xsd:import namespace="http://schemas.microsoft.com/office/2006/documentManagement/types"/>
    <xsd:import namespace="http://schemas.microsoft.com/office/infopath/2007/PartnerControls"/>
    <xsd:element name="TitleRu" ma:index="8" nillable="true" ma:displayName="TitleRu" ma:internalName="TitleRu">
      <xsd:simpleType>
        <xsd:restriction base="dms:Text">
          <xsd:maxLength value="255"/>
        </xsd:restriction>
      </xsd:simpleType>
    </xsd:element>
    <xsd:element name="TitleEn" ma:index="9" nillable="true" ma:displayName="TitleEn" ma:internalName="TitleE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101969-5472-474A-827A-0082FE3440A4}">
  <ds:schemaRefs>
    <ds:schemaRef ds:uri="http://purl.org/dc/terms/"/>
    <ds:schemaRef ds:uri="http://schemas.openxmlformats.org/package/2006/metadata/core-properties"/>
    <ds:schemaRef ds:uri="http://purl.org/dc/dcmitype/"/>
    <ds:schemaRef ds:uri="http://schemas.microsoft.com/office/infopath/2007/PartnerControls"/>
    <ds:schemaRef ds:uri="41746cbd-d777-4925-a99a-4db6274a247a"/>
    <ds:schemaRef ds:uri="http://purl.org/dc/elements/1.1/"/>
    <ds:schemaRef ds:uri="http://schemas.microsoft.com/office/2006/documentManagement/typ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B17D7C67-C854-444E-AE37-110DBB5E9C57}">
  <ds:schemaRefs>
    <ds:schemaRef ds:uri="http://schemas.microsoft.com/sharepoint/v3/contenttype/forms"/>
  </ds:schemaRefs>
</ds:datastoreItem>
</file>

<file path=customXml/itemProps3.xml><?xml version="1.0" encoding="utf-8"?>
<ds:datastoreItem xmlns:ds="http://schemas.openxmlformats.org/officeDocument/2006/customXml" ds:itemID="{BE3E0CA5-BD2E-4F51-AE67-69FC9010D898}">
  <ds:schemaRefs>
    <ds:schemaRef ds:uri="http://schemas.microsoft.com/office/2006/metadata/longProperties"/>
  </ds:schemaRefs>
</ds:datastoreItem>
</file>

<file path=customXml/itemProps4.xml><?xml version="1.0" encoding="utf-8"?>
<ds:datastoreItem xmlns:ds="http://schemas.openxmlformats.org/officeDocument/2006/customXml" ds:itemID="{267FBD90-3426-42C4-A7CD-E9A0FED4C3B9}"/>
</file>

<file path=customXml/itemProps5.xml><?xml version="1.0" encoding="utf-8"?>
<ds:datastoreItem xmlns:ds="http://schemas.openxmlformats.org/officeDocument/2006/customXml" ds:itemID="{233D38A4-AA10-45D5-B428-7574F42C0D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49</Pages>
  <Words>21729</Words>
  <Characters>141582</Characters>
  <Application>Microsoft Office Word</Application>
  <DocSecurity>0</DocSecurity>
  <Lines>1179</Lines>
  <Paragraphs>325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Шаблон процедуры, инструкции, матрицы</vt:lpstr>
      <vt:lpstr>Шаблон процедуры, инструкции, матрицы</vt:lpstr>
    </vt:vector>
  </TitlesOfParts>
  <Company>CPC-R</Company>
  <LinksUpToDate>false</LinksUpToDate>
  <CharactersWithSpaces>162986</CharactersWithSpaces>
  <SharedDoc>false</SharedDoc>
  <HLinks>
    <vt:vector size="60" baseType="variant">
      <vt:variant>
        <vt:i4>1376312</vt:i4>
      </vt:variant>
      <vt:variant>
        <vt:i4>56</vt:i4>
      </vt:variant>
      <vt:variant>
        <vt:i4>0</vt:i4>
      </vt:variant>
      <vt:variant>
        <vt:i4>5</vt:i4>
      </vt:variant>
      <vt:variant>
        <vt:lpwstr/>
      </vt:variant>
      <vt:variant>
        <vt:lpwstr>_Toc489447190</vt:lpwstr>
      </vt:variant>
      <vt:variant>
        <vt:i4>1310776</vt:i4>
      </vt:variant>
      <vt:variant>
        <vt:i4>50</vt:i4>
      </vt:variant>
      <vt:variant>
        <vt:i4>0</vt:i4>
      </vt:variant>
      <vt:variant>
        <vt:i4>5</vt:i4>
      </vt:variant>
      <vt:variant>
        <vt:lpwstr/>
      </vt:variant>
      <vt:variant>
        <vt:lpwstr>_Toc489447189</vt:lpwstr>
      </vt:variant>
      <vt:variant>
        <vt:i4>1310776</vt:i4>
      </vt:variant>
      <vt:variant>
        <vt:i4>44</vt:i4>
      </vt:variant>
      <vt:variant>
        <vt:i4>0</vt:i4>
      </vt:variant>
      <vt:variant>
        <vt:i4>5</vt:i4>
      </vt:variant>
      <vt:variant>
        <vt:lpwstr/>
      </vt:variant>
      <vt:variant>
        <vt:lpwstr>_Toc489447188</vt:lpwstr>
      </vt:variant>
      <vt:variant>
        <vt:i4>1310776</vt:i4>
      </vt:variant>
      <vt:variant>
        <vt:i4>38</vt:i4>
      </vt:variant>
      <vt:variant>
        <vt:i4>0</vt:i4>
      </vt:variant>
      <vt:variant>
        <vt:i4>5</vt:i4>
      </vt:variant>
      <vt:variant>
        <vt:lpwstr/>
      </vt:variant>
      <vt:variant>
        <vt:lpwstr>_Toc489447187</vt:lpwstr>
      </vt:variant>
      <vt:variant>
        <vt:i4>1310776</vt:i4>
      </vt:variant>
      <vt:variant>
        <vt:i4>32</vt:i4>
      </vt:variant>
      <vt:variant>
        <vt:i4>0</vt:i4>
      </vt:variant>
      <vt:variant>
        <vt:i4>5</vt:i4>
      </vt:variant>
      <vt:variant>
        <vt:lpwstr/>
      </vt:variant>
      <vt:variant>
        <vt:lpwstr>_Toc489447186</vt:lpwstr>
      </vt:variant>
      <vt:variant>
        <vt:i4>1310776</vt:i4>
      </vt:variant>
      <vt:variant>
        <vt:i4>26</vt:i4>
      </vt:variant>
      <vt:variant>
        <vt:i4>0</vt:i4>
      </vt:variant>
      <vt:variant>
        <vt:i4>5</vt:i4>
      </vt:variant>
      <vt:variant>
        <vt:lpwstr/>
      </vt:variant>
      <vt:variant>
        <vt:lpwstr>_Toc489447184</vt:lpwstr>
      </vt:variant>
      <vt:variant>
        <vt:i4>1310776</vt:i4>
      </vt:variant>
      <vt:variant>
        <vt:i4>20</vt:i4>
      </vt:variant>
      <vt:variant>
        <vt:i4>0</vt:i4>
      </vt:variant>
      <vt:variant>
        <vt:i4>5</vt:i4>
      </vt:variant>
      <vt:variant>
        <vt:lpwstr/>
      </vt:variant>
      <vt:variant>
        <vt:lpwstr>_Toc489447183</vt:lpwstr>
      </vt:variant>
      <vt:variant>
        <vt:i4>1310776</vt:i4>
      </vt:variant>
      <vt:variant>
        <vt:i4>14</vt:i4>
      </vt:variant>
      <vt:variant>
        <vt:i4>0</vt:i4>
      </vt:variant>
      <vt:variant>
        <vt:i4>5</vt:i4>
      </vt:variant>
      <vt:variant>
        <vt:lpwstr/>
      </vt:variant>
      <vt:variant>
        <vt:lpwstr>_Toc489447182</vt:lpwstr>
      </vt:variant>
      <vt:variant>
        <vt:i4>1310776</vt:i4>
      </vt:variant>
      <vt:variant>
        <vt:i4>8</vt:i4>
      </vt:variant>
      <vt:variant>
        <vt:i4>0</vt:i4>
      </vt:variant>
      <vt:variant>
        <vt:i4>5</vt:i4>
      </vt:variant>
      <vt:variant>
        <vt:lpwstr/>
      </vt:variant>
      <vt:variant>
        <vt:lpwstr>_Toc489447181</vt:lpwstr>
      </vt:variant>
      <vt:variant>
        <vt:i4>1310776</vt:i4>
      </vt:variant>
      <vt:variant>
        <vt:i4>2</vt:i4>
      </vt:variant>
      <vt:variant>
        <vt:i4>0</vt:i4>
      </vt:variant>
      <vt:variant>
        <vt:i4>5</vt:i4>
      </vt:variant>
      <vt:variant>
        <vt:lpwstr/>
      </vt:variant>
      <vt:variant>
        <vt:lpwstr>_Toc489447180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dc:title>
  <dc:creator>loba0925</dc:creator>
  <cp:lastModifiedBy>Loba0730</cp:lastModifiedBy>
  <cp:revision>2</cp:revision>
  <cp:lastPrinted>2021-06-16T09:20:00Z</cp:lastPrinted>
  <dcterms:created xsi:type="dcterms:W3CDTF">2022-10-04T13:30:00Z</dcterms:created>
  <dcterms:modified xsi:type="dcterms:W3CDTF">2022-10-04T13:30:00Z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v">
    <vt:lpwstr>1</vt:lpwstr>
  </property>
  <property fmtid="{D5CDD505-2E9C-101B-9397-08002B2CF9AE}" pid="3" name="Approved Date">
    <vt:lpwstr/>
  </property>
  <property fmtid="{D5CDD505-2E9C-101B-9397-08002B2CF9AE}" pid="4" name="Lang/ Язык">
    <vt:lpwstr>Rus</vt:lpwstr>
  </property>
  <property fmtid="{D5CDD505-2E9C-101B-9397-08002B2CF9AE}" pid="5" name="ContentType">
    <vt:lpwstr>Document</vt:lpwstr>
  </property>
  <property fmtid="{D5CDD505-2E9C-101B-9397-08002B2CF9AE}" pid="6" name="Link 2">
    <vt:lpwstr/>
  </property>
  <property fmtid="{D5CDD505-2E9C-101B-9397-08002B2CF9AE}" pid="7" name="Title/Заголовок">
    <vt:lpwstr/>
  </property>
  <property fmtid="{D5CDD505-2E9C-101B-9397-08002B2CF9AE}" pid="8" name="Comments">
    <vt:lpwstr/>
  </property>
  <property fmtid="{D5CDD505-2E9C-101B-9397-08002B2CF9AE}" pid="9" name="Link">
    <vt:lpwstr/>
  </property>
  <property fmtid="{D5CDD505-2E9C-101B-9397-08002B2CF9AE}" pid="10" name="Document owners">
    <vt:lpwstr/>
  </property>
  <property fmtid="{D5CDD505-2E9C-101B-9397-08002B2CF9AE}" pid="11" name="Document Type">
    <vt:lpwstr>Exhibit / Приложение</vt:lpwstr>
  </property>
  <property fmtid="{D5CDD505-2E9C-101B-9397-08002B2CF9AE}" pid="12" name="Order">
    <vt:lpwstr>558600.000000000</vt:lpwstr>
  </property>
  <property fmtid="{D5CDD505-2E9C-101B-9397-08002B2CF9AE}" pid="13" name="Number">
    <vt:lpwstr>H-003-02</vt:lpwstr>
  </property>
  <property fmtid="{D5CDD505-2E9C-101B-9397-08002B2CF9AE}" pid="14" name="Due Date">
    <vt:lpwstr/>
  </property>
  <property fmtid="{D5CDD505-2E9C-101B-9397-08002B2CF9AE}" pid="15" name="Approve Responsible">
    <vt:lpwstr/>
  </property>
  <property fmtid="{D5CDD505-2E9C-101B-9397-08002B2CF9AE}" pid="16" name="Document Owner">
    <vt:lpwstr/>
  </property>
  <property fmtid="{D5CDD505-2E9C-101B-9397-08002B2CF9AE}" pid="17" name="Transmittal">
    <vt:lpwstr>, </vt:lpwstr>
  </property>
  <property fmtid="{D5CDD505-2E9C-101B-9397-08002B2CF9AE}" pid="18" name="Received Date">
    <vt:lpwstr/>
  </property>
  <property fmtid="{D5CDD505-2E9C-101B-9397-08002B2CF9AE}" pid="19" name="Effective Date">
    <vt:lpwstr/>
  </property>
  <property fmtid="{D5CDD505-2E9C-101B-9397-08002B2CF9AE}" pid="20" name="Outgoing Transmittal">
    <vt:lpwstr/>
  </property>
  <property fmtid="{D5CDD505-2E9C-101B-9397-08002B2CF9AE}" pid="21" name="MEMO">
    <vt:lpwstr>, </vt:lpwstr>
  </property>
  <property fmtid="{D5CDD505-2E9C-101B-9397-08002B2CF9AE}" pid="22" name="Link 1">
    <vt:lpwstr>, </vt:lpwstr>
  </property>
  <property fmtid="{D5CDD505-2E9C-101B-9397-08002B2CF9AE}" pid="23" name="Status / Статус">
    <vt:lpwstr/>
  </property>
  <property fmtid="{D5CDD505-2E9C-101B-9397-08002B2CF9AE}" pid="24" name="ContentTypeId">
    <vt:lpwstr>0x0101000ED2BCD117211245924B906B53AEC417</vt:lpwstr>
  </property>
</Properties>
</file>